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4C34" w14:textId="77777777" w:rsidR="002B5EA4" w:rsidRDefault="00E6715F">
      <w:pPr>
        <w:tabs>
          <w:tab w:val="center" w:pos="4583"/>
          <w:tab w:val="right" w:pos="9051"/>
        </w:tabs>
        <w:spacing w:after="572" w:line="259" w:lineRule="auto"/>
        <w:ind w:left="0" w:firstLine="0"/>
      </w:pPr>
      <w:r>
        <w:tab/>
      </w:r>
      <w:r>
        <w:rPr>
          <w:u w:val="single" w:color="000000"/>
        </w:rPr>
        <w:t>Accounts for the Year ended 31st March 2025</w:t>
      </w:r>
      <w:r>
        <w:rPr>
          <w:u w:val="single" w:color="000000"/>
        </w:rPr>
        <w:tab/>
      </w:r>
      <w:r>
        <w:t>Page 1</w:t>
      </w:r>
    </w:p>
    <w:p w14:paraId="23D31EDD" w14:textId="77777777" w:rsidR="002B5EA4" w:rsidRDefault="00E6715F">
      <w:pPr>
        <w:spacing w:after="606"/>
        <w:ind w:right="14"/>
      </w:pPr>
      <w:r>
        <w:t>Contents</w:t>
      </w:r>
    </w:p>
    <w:p w14:paraId="7553D20F" w14:textId="77777777" w:rsidR="002B5EA4" w:rsidRDefault="00E6715F">
      <w:pPr>
        <w:tabs>
          <w:tab w:val="center" w:pos="2180"/>
          <w:tab w:val="center" w:pos="5889"/>
        </w:tabs>
        <w:spacing w:after="281"/>
        <w:ind w:left="0" w:firstLine="0"/>
      </w:pPr>
      <w:r>
        <w:tab/>
        <w:t>Contents</w:t>
      </w:r>
      <w:r>
        <w:tab/>
      </w:r>
      <w:r>
        <w:t>1</w:t>
      </w:r>
    </w:p>
    <w:p w14:paraId="2BAE781F" w14:textId="77777777" w:rsidR="002B5EA4" w:rsidRDefault="00E6715F">
      <w:pPr>
        <w:spacing w:after="311"/>
        <w:ind w:left="1830" w:right="14"/>
      </w:pPr>
      <w:r>
        <w:t>Trustees' Report</w:t>
      </w:r>
    </w:p>
    <w:p w14:paraId="5F42FBAD" w14:textId="77777777" w:rsidR="002B5EA4" w:rsidRDefault="00E6715F">
      <w:pPr>
        <w:tabs>
          <w:tab w:val="center" w:pos="3090"/>
          <w:tab w:val="center" w:pos="5885"/>
        </w:tabs>
        <w:spacing w:after="333"/>
        <w:ind w:left="0" w:firstLine="0"/>
      </w:pPr>
      <w:r>
        <w:tab/>
        <w:t>Independent Examiner's Report</w:t>
      </w:r>
      <w:r>
        <w:tab/>
      </w:r>
      <w:r>
        <w:t>4</w:t>
      </w:r>
    </w:p>
    <w:p w14:paraId="27BE0174" w14:textId="77777777" w:rsidR="002B5EA4" w:rsidRDefault="00E6715F">
      <w:pPr>
        <w:tabs>
          <w:tab w:val="center" w:pos="3112"/>
          <w:tab w:val="center" w:pos="5889"/>
        </w:tabs>
        <w:spacing w:after="324"/>
        <w:ind w:left="0" w:firstLine="0"/>
      </w:pPr>
      <w:r>
        <w:rPr>
          <w:noProof/>
        </w:rPr>
        <w:drawing>
          <wp:anchor distT="0" distB="0" distL="114300" distR="114300" simplePos="0" relativeHeight="251658240" behindDoc="0" locked="0" layoutInCell="1" allowOverlap="0" wp14:anchorId="3C8F2C1D" wp14:editId="5B9C36D7">
            <wp:simplePos x="0" y="0"/>
            <wp:positionH relativeFrom="page">
              <wp:posOffset>3001585</wp:posOffset>
            </wp:positionH>
            <wp:positionV relativeFrom="page">
              <wp:posOffset>548197</wp:posOffset>
            </wp:positionV>
            <wp:extent cx="1530488" cy="13705"/>
            <wp:effectExtent l="0" t="0" r="0" b="0"/>
            <wp:wrapTopAndBottom/>
            <wp:docPr id="34515" name="Picture 34515"/>
            <wp:cNvGraphicFramePr/>
            <a:graphic xmlns:a="http://schemas.openxmlformats.org/drawingml/2006/main">
              <a:graphicData uri="http://schemas.openxmlformats.org/drawingml/2006/picture">
                <pic:pic xmlns:pic="http://schemas.openxmlformats.org/drawingml/2006/picture">
                  <pic:nvPicPr>
                    <pic:cNvPr id="34515" name="Picture 34515"/>
                    <pic:cNvPicPr/>
                  </pic:nvPicPr>
                  <pic:blipFill>
                    <a:blip r:embed="rId7"/>
                    <a:stretch>
                      <a:fillRect/>
                    </a:stretch>
                  </pic:blipFill>
                  <pic:spPr>
                    <a:xfrm>
                      <a:off x="0" y="0"/>
                      <a:ext cx="1530488" cy="13705"/>
                    </a:xfrm>
                    <a:prstGeom prst="rect">
                      <a:avLst/>
                    </a:prstGeom>
                  </pic:spPr>
                </pic:pic>
              </a:graphicData>
            </a:graphic>
          </wp:anchor>
        </w:drawing>
      </w:r>
      <w:r>
        <w:tab/>
        <w:t>Statement of Financial Activities</w:t>
      </w:r>
      <w:r>
        <w:tab/>
      </w:r>
      <w:r>
        <w:t>5</w:t>
      </w:r>
    </w:p>
    <w:p w14:paraId="3F4A7E4E" w14:textId="77777777" w:rsidR="002B5EA4" w:rsidRDefault="00E6715F">
      <w:pPr>
        <w:tabs>
          <w:tab w:val="center" w:pos="2389"/>
          <w:tab w:val="center" w:pos="5885"/>
        </w:tabs>
        <w:spacing w:after="308"/>
        <w:ind w:left="0" w:firstLine="0"/>
      </w:pPr>
      <w:r>
        <w:tab/>
        <w:t>Balance Sheet</w:t>
      </w:r>
      <w:r>
        <w:tab/>
      </w:r>
      <w:r>
        <w:t>6</w:t>
      </w:r>
    </w:p>
    <w:p w14:paraId="27DC54E6" w14:textId="77777777" w:rsidR="002B5EA4" w:rsidRDefault="00E6715F">
      <w:pPr>
        <w:spacing w:after="1156"/>
        <w:ind w:left="1845" w:right="14"/>
      </w:pPr>
      <w:r>
        <w:t>Notes to the Accounts</w:t>
      </w:r>
    </w:p>
    <w:p w14:paraId="4AB1B7DF" w14:textId="77777777" w:rsidR="002B5EA4" w:rsidRDefault="00E6715F">
      <w:pPr>
        <w:spacing w:after="282" w:line="259" w:lineRule="auto"/>
        <w:ind w:left="935" w:firstLine="0"/>
      </w:pPr>
      <w:r>
        <w:rPr>
          <w:sz w:val="22"/>
        </w:rPr>
        <w:t>Principal address of the Trust:</w:t>
      </w:r>
    </w:p>
    <w:p w14:paraId="1EE7C852" w14:textId="77777777" w:rsidR="002B5EA4" w:rsidRDefault="00E6715F">
      <w:pPr>
        <w:ind w:left="945" w:right="14"/>
      </w:pPr>
      <w:r>
        <w:t>Oxshott Village Centre</w:t>
      </w:r>
    </w:p>
    <w:p w14:paraId="3CFCB141" w14:textId="77777777" w:rsidR="002B5EA4" w:rsidRDefault="00E6715F">
      <w:pPr>
        <w:ind w:left="945" w:right="14"/>
      </w:pPr>
      <w:r>
        <w:t xml:space="preserve">19 </w:t>
      </w:r>
      <w:proofErr w:type="spellStart"/>
      <w:r>
        <w:t>Holtwood</w:t>
      </w:r>
      <w:proofErr w:type="spellEnd"/>
      <w:r>
        <w:t xml:space="preserve"> Road</w:t>
      </w:r>
    </w:p>
    <w:p w14:paraId="4528DEAF" w14:textId="77777777" w:rsidR="002B5EA4" w:rsidRDefault="00E6715F">
      <w:pPr>
        <w:spacing w:after="298"/>
        <w:ind w:left="938" w:right="14"/>
      </w:pPr>
      <w:r>
        <w:t>Oxshott</w:t>
      </w:r>
    </w:p>
    <w:p w14:paraId="4BF3B1C5" w14:textId="77777777" w:rsidR="002B5EA4" w:rsidRDefault="00E6715F">
      <w:pPr>
        <w:ind w:left="953" w:right="14"/>
      </w:pPr>
      <w:r>
        <w:t>KT22 OQL</w:t>
      </w:r>
    </w:p>
    <w:p w14:paraId="5EF7B65F" w14:textId="77777777" w:rsidR="002B5EA4" w:rsidRDefault="00E6715F">
      <w:pPr>
        <w:spacing w:after="303" w:line="265" w:lineRule="auto"/>
        <w:ind w:left="10" w:right="94"/>
        <w:jc w:val="right"/>
      </w:pPr>
      <w:r>
        <w:t>Page 2</w:t>
      </w:r>
    </w:p>
    <w:p w14:paraId="601C3240" w14:textId="77777777" w:rsidR="002B5EA4" w:rsidRDefault="00E6715F">
      <w:pPr>
        <w:spacing w:after="245" w:line="259" w:lineRule="auto"/>
        <w:ind w:left="1892" w:firstLine="0"/>
      </w:pPr>
      <w:r>
        <w:rPr>
          <w:u w:val="single" w:color="000000"/>
        </w:rPr>
        <w:t>Trustees' Report for the year ended 31st March 2025</w:t>
      </w:r>
    </w:p>
    <w:p w14:paraId="34C0B5FD" w14:textId="77777777" w:rsidR="002B5EA4" w:rsidRDefault="00E6715F">
      <w:pPr>
        <w:ind w:left="24" w:right="14"/>
      </w:pPr>
      <w:r>
        <w:t>GOVERNING INSTRUMENTS AND OBJECTIVES</w:t>
      </w:r>
    </w:p>
    <w:p w14:paraId="60128499" w14:textId="77777777" w:rsidR="002B5EA4" w:rsidRDefault="00E6715F">
      <w:pPr>
        <w:spacing w:after="247"/>
        <w:ind w:left="24" w:right="14"/>
      </w:pPr>
      <w:r>
        <w:t>The Oxshott Trust Fund is a charity governed by a Trust Deed dated 27th April 1959. The objects are charitable purposes for the benefit of the inhabitants of Oxshott and its immediate vicinity.</w:t>
      </w:r>
    </w:p>
    <w:p w14:paraId="4175CBAE" w14:textId="77777777" w:rsidR="002B5EA4" w:rsidRDefault="00E6715F">
      <w:pPr>
        <w:ind w:left="24" w:right="14"/>
      </w:pPr>
      <w:r>
        <w:t>TRUSTEES - the following have served as Trustees:</w:t>
      </w:r>
    </w:p>
    <w:p w14:paraId="5F13B3D7" w14:textId="77777777" w:rsidR="002B5EA4" w:rsidRDefault="00E6715F">
      <w:pPr>
        <w:tabs>
          <w:tab w:val="center" w:pos="1971"/>
          <w:tab w:val="center" w:pos="3986"/>
        </w:tabs>
        <w:ind w:left="0" w:firstLine="0"/>
      </w:pPr>
      <w:r>
        <w:tab/>
        <w:t>Trustees: Geoffrey Moyle</w:t>
      </w:r>
      <w:r>
        <w:tab/>
        <w:t>Chairman</w:t>
      </w:r>
    </w:p>
    <w:p w14:paraId="11E732F3" w14:textId="77777777" w:rsidR="002B5EA4" w:rsidRDefault="00E6715F">
      <w:pPr>
        <w:ind w:left="1830" w:right="14"/>
      </w:pPr>
      <w:r>
        <w:t>Michael Carpenter</w:t>
      </w:r>
    </w:p>
    <w:p w14:paraId="6D9A40B5" w14:textId="77777777" w:rsidR="002B5EA4" w:rsidRDefault="00E6715F">
      <w:pPr>
        <w:tabs>
          <w:tab w:val="center" w:pos="2266"/>
          <w:tab w:val="center" w:pos="3993"/>
        </w:tabs>
        <w:ind w:left="0" w:firstLine="0"/>
      </w:pPr>
      <w:r>
        <w:tab/>
        <w:t>Stuart Knee</w:t>
      </w:r>
      <w:r>
        <w:tab/>
        <w:t>Treasurer</w:t>
      </w:r>
    </w:p>
    <w:p w14:paraId="51B154F1" w14:textId="77777777" w:rsidR="002B5EA4" w:rsidRDefault="00E6715F">
      <w:pPr>
        <w:ind w:left="909" w:right="216"/>
      </w:pPr>
      <w:r>
        <w:t xml:space="preserve">The following were administrative trustees by virtue of co-option or nomination to the management </w:t>
      </w:r>
      <w:proofErr w:type="gramStart"/>
      <w:r>
        <w:t>committee;</w:t>
      </w:r>
      <w:proofErr w:type="gramEnd"/>
    </w:p>
    <w:tbl>
      <w:tblPr>
        <w:tblStyle w:val="TableGrid"/>
        <w:tblW w:w="3921" w:type="dxa"/>
        <w:tblInd w:w="1806" w:type="dxa"/>
        <w:tblCellMar>
          <w:top w:w="0" w:type="dxa"/>
          <w:left w:w="0" w:type="dxa"/>
          <w:bottom w:w="0" w:type="dxa"/>
          <w:right w:w="0" w:type="dxa"/>
        </w:tblCellMar>
        <w:tblLook w:val="04A0" w:firstRow="1" w:lastRow="0" w:firstColumn="1" w:lastColumn="0" w:noHBand="0" w:noVBand="1"/>
      </w:tblPr>
      <w:tblGrid>
        <w:gridCol w:w="1813"/>
        <w:gridCol w:w="2108"/>
      </w:tblGrid>
      <w:tr w:rsidR="002B5EA4" w14:paraId="0804B899" w14:textId="77777777">
        <w:trPr>
          <w:trHeight w:val="1501"/>
        </w:trPr>
        <w:tc>
          <w:tcPr>
            <w:tcW w:w="1813" w:type="dxa"/>
            <w:tcBorders>
              <w:top w:val="nil"/>
              <w:left w:val="nil"/>
              <w:bottom w:val="nil"/>
              <w:right w:val="nil"/>
            </w:tcBorders>
          </w:tcPr>
          <w:p w14:paraId="1B147EB0" w14:textId="77777777" w:rsidR="002B5EA4" w:rsidRDefault="00E6715F">
            <w:pPr>
              <w:spacing w:after="0" w:line="259" w:lineRule="auto"/>
              <w:ind w:left="7" w:firstLine="0"/>
            </w:pPr>
            <w:r>
              <w:lastRenderedPageBreak/>
              <w:t>Hilary Dyson</w:t>
            </w:r>
          </w:p>
          <w:p w14:paraId="7C4CF74E" w14:textId="77777777" w:rsidR="002B5EA4" w:rsidRDefault="00E6715F">
            <w:pPr>
              <w:spacing w:after="0" w:line="259" w:lineRule="auto"/>
              <w:ind w:left="0" w:firstLine="0"/>
            </w:pPr>
            <w:r>
              <w:t>Angela Horne</w:t>
            </w:r>
          </w:p>
          <w:p w14:paraId="2FB87594" w14:textId="77777777" w:rsidR="002B5EA4" w:rsidRDefault="00E6715F">
            <w:pPr>
              <w:spacing w:after="3" w:line="259" w:lineRule="auto"/>
              <w:ind w:left="14" w:firstLine="0"/>
            </w:pPr>
            <w:r>
              <w:t>Roger Marsden</w:t>
            </w:r>
          </w:p>
          <w:p w14:paraId="52838D8D" w14:textId="77777777" w:rsidR="002B5EA4" w:rsidRDefault="00E6715F">
            <w:pPr>
              <w:spacing w:after="0" w:line="259" w:lineRule="auto"/>
              <w:ind w:left="7" w:firstLine="0"/>
            </w:pPr>
            <w:r>
              <w:t>Liz McGibbon</w:t>
            </w:r>
          </w:p>
          <w:p w14:paraId="1BDA2B73" w14:textId="77777777" w:rsidR="002B5EA4" w:rsidRDefault="00E6715F">
            <w:pPr>
              <w:spacing w:after="0" w:line="259" w:lineRule="auto"/>
              <w:ind w:left="14" w:firstLine="0"/>
            </w:pPr>
            <w:r>
              <w:t>Don Porter</w:t>
            </w:r>
          </w:p>
          <w:p w14:paraId="1BC18A5C" w14:textId="77777777" w:rsidR="002B5EA4" w:rsidRDefault="00E6715F">
            <w:pPr>
              <w:spacing w:after="0" w:line="259" w:lineRule="auto"/>
              <w:ind w:left="0" w:firstLine="0"/>
            </w:pPr>
            <w:r>
              <w:t>Jackie Topp</w:t>
            </w:r>
          </w:p>
        </w:tc>
        <w:tc>
          <w:tcPr>
            <w:tcW w:w="2108" w:type="dxa"/>
            <w:tcBorders>
              <w:top w:val="nil"/>
              <w:left w:val="nil"/>
              <w:bottom w:val="nil"/>
              <w:right w:val="nil"/>
            </w:tcBorders>
          </w:tcPr>
          <w:p w14:paraId="6AE5AC02" w14:textId="77777777" w:rsidR="002B5EA4" w:rsidRDefault="00E6715F">
            <w:pPr>
              <w:spacing w:after="0" w:line="259" w:lineRule="auto"/>
              <w:ind w:left="0" w:firstLine="0"/>
            </w:pPr>
            <w:r>
              <w:t>Honorary Secretary</w:t>
            </w:r>
          </w:p>
        </w:tc>
      </w:tr>
      <w:tr w:rsidR="002B5EA4" w14:paraId="1EB335F0" w14:textId="77777777">
        <w:trPr>
          <w:trHeight w:val="262"/>
        </w:trPr>
        <w:tc>
          <w:tcPr>
            <w:tcW w:w="1813" w:type="dxa"/>
            <w:tcBorders>
              <w:top w:val="nil"/>
              <w:left w:val="nil"/>
              <w:bottom w:val="nil"/>
              <w:right w:val="nil"/>
            </w:tcBorders>
          </w:tcPr>
          <w:p w14:paraId="382A8067" w14:textId="77777777" w:rsidR="002B5EA4" w:rsidRDefault="00E6715F">
            <w:pPr>
              <w:spacing w:after="0" w:line="259" w:lineRule="auto"/>
              <w:ind w:left="7" w:firstLine="0"/>
            </w:pPr>
            <w:r>
              <w:t>Lindy Wheeler</w:t>
            </w:r>
          </w:p>
        </w:tc>
        <w:tc>
          <w:tcPr>
            <w:tcW w:w="2108" w:type="dxa"/>
            <w:tcBorders>
              <w:top w:val="nil"/>
              <w:left w:val="nil"/>
              <w:bottom w:val="nil"/>
              <w:right w:val="nil"/>
            </w:tcBorders>
          </w:tcPr>
          <w:p w14:paraId="518CB972" w14:textId="77777777" w:rsidR="002B5EA4" w:rsidRDefault="00E6715F">
            <w:pPr>
              <w:spacing w:after="0" w:line="259" w:lineRule="auto"/>
              <w:ind w:left="0" w:firstLine="0"/>
            </w:pPr>
            <w:r>
              <w:t>(Resigned 1st April 2025)</w:t>
            </w:r>
          </w:p>
        </w:tc>
      </w:tr>
      <w:tr w:rsidR="002B5EA4" w14:paraId="5BECA8B9" w14:textId="77777777">
        <w:trPr>
          <w:trHeight w:val="215"/>
        </w:trPr>
        <w:tc>
          <w:tcPr>
            <w:tcW w:w="1813" w:type="dxa"/>
            <w:tcBorders>
              <w:top w:val="nil"/>
              <w:left w:val="nil"/>
              <w:bottom w:val="nil"/>
              <w:right w:val="nil"/>
            </w:tcBorders>
          </w:tcPr>
          <w:p w14:paraId="5C2904C3" w14:textId="77777777" w:rsidR="002B5EA4" w:rsidRDefault="00E6715F">
            <w:pPr>
              <w:spacing w:after="0" w:line="259" w:lineRule="auto"/>
              <w:ind w:left="7" w:firstLine="0"/>
            </w:pPr>
            <w:r>
              <w:t>Nick Matulovich</w:t>
            </w:r>
          </w:p>
        </w:tc>
        <w:tc>
          <w:tcPr>
            <w:tcW w:w="2108" w:type="dxa"/>
            <w:tcBorders>
              <w:top w:val="nil"/>
              <w:left w:val="nil"/>
              <w:bottom w:val="nil"/>
              <w:right w:val="nil"/>
            </w:tcBorders>
          </w:tcPr>
          <w:p w14:paraId="2CA89F1B" w14:textId="77777777" w:rsidR="002B5EA4" w:rsidRDefault="00E6715F">
            <w:pPr>
              <w:spacing w:after="0" w:line="259" w:lineRule="auto"/>
              <w:ind w:left="0" w:firstLine="0"/>
              <w:jc w:val="both"/>
            </w:pPr>
            <w:r>
              <w:t>(Appointed 7th April 2025)</w:t>
            </w:r>
          </w:p>
        </w:tc>
      </w:tr>
    </w:tbl>
    <w:p w14:paraId="211199D9" w14:textId="77777777" w:rsidR="002B5EA4" w:rsidRDefault="00E6715F">
      <w:pPr>
        <w:ind w:left="24" w:right="14"/>
      </w:pPr>
      <w:proofErr w:type="spellStart"/>
      <w:r>
        <w:t>Ail</w:t>
      </w:r>
      <w:proofErr w:type="spellEnd"/>
      <w:r>
        <w:t xml:space="preserve"> the above are residents of Oxshott except for Hilary Dyson and Roger Marsden.</w:t>
      </w:r>
    </w:p>
    <w:p w14:paraId="3B47EF1A" w14:textId="77777777" w:rsidR="002B5EA4" w:rsidRDefault="00E6715F">
      <w:pPr>
        <w:spacing w:after="237" w:line="263" w:lineRule="auto"/>
        <w:ind w:left="-5" w:right="389" w:hanging="3"/>
        <w:jc w:val="both"/>
      </w:pPr>
      <w:r>
        <w:rPr>
          <w:noProof/>
        </w:rPr>
        <w:drawing>
          <wp:anchor distT="0" distB="0" distL="114300" distR="114300" simplePos="0" relativeHeight="251659264" behindDoc="0" locked="0" layoutInCell="1" allowOverlap="0" wp14:anchorId="12F0BBF0" wp14:editId="386693E5">
            <wp:simplePos x="0" y="0"/>
            <wp:positionH relativeFrom="page">
              <wp:posOffset>2631526</wp:posOffset>
            </wp:positionH>
            <wp:positionV relativeFrom="page">
              <wp:posOffset>552765</wp:posOffset>
            </wp:positionV>
            <wp:extent cx="1530488" cy="13705"/>
            <wp:effectExtent l="0" t="0" r="0" b="0"/>
            <wp:wrapTopAndBottom/>
            <wp:docPr id="34517" name="Picture 34517"/>
            <wp:cNvGraphicFramePr/>
            <a:graphic xmlns:a="http://schemas.openxmlformats.org/drawingml/2006/main">
              <a:graphicData uri="http://schemas.openxmlformats.org/drawingml/2006/picture">
                <pic:pic xmlns:pic="http://schemas.openxmlformats.org/drawingml/2006/picture">
                  <pic:nvPicPr>
                    <pic:cNvPr id="34517" name="Picture 34517"/>
                    <pic:cNvPicPr/>
                  </pic:nvPicPr>
                  <pic:blipFill>
                    <a:blip r:embed="rId8"/>
                    <a:stretch>
                      <a:fillRect/>
                    </a:stretch>
                  </pic:blipFill>
                  <pic:spPr>
                    <a:xfrm>
                      <a:off x="0" y="0"/>
                      <a:ext cx="1530488" cy="13705"/>
                    </a:xfrm>
                    <a:prstGeom prst="rect">
                      <a:avLst/>
                    </a:prstGeom>
                  </pic:spPr>
                </pic:pic>
              </a:graphicData>
            </a:graphic>
          </wp:anchor>
        </w:drawing>
      </w:r>
      <w:r>
        <w:t>The Trust Deed does not stipulate a specific term of office for Trustees and members of the management committee and therefore varying periods are served. The composition of the committee is reviewed and refreshed at regular intervals to ensure the structure still supports the decision making that is in the charity's best interests. Where significant issues or projects are in progress, such as the proposed new surgery, members will tend to serve for longer periods.</w:t>
      </w:r>
    </w:p>
    <w:p w14:paraId="51AC870B" w14:textId="77777777" w:rsidR="002B5EA4" w:rsidRDefault="00E6715F">
      <w:pPr>
        <w:ind w:left="24" w:right="14"/>
      </w:pPr>
      <w:r>
        <w:t>REVIEW OF ACTIVITIES</w:t>
      </w:r>
    </w:p>
    <w:p w14:paraId="62C59F97" w14:textId="77777777" w:rsidR="002B5EA4" w:rsidRDefault="00E6715F">
      <w:pPr>
        <w:ind w:left="24" w:right="14"/>
      </w:pPr>
      <w:r>
        <w:t>The Oxshott Trust Fund currently meets its objects through its role as owner and manager of the Oxshott Village</w:t>
      </w:r>
    </w:p>
    <w:p w14:paraId="52884197" w14:textId="77777777" w:rsidR="002B5EA4" w:rsidRDefault="00E6715F">
      <w:pPr>
        <w:ind w:left="24" w:right="14"/>
      </w:pPr>
      <w:r>
        <w:t xml:space="preserve">Centre, which operates from a site in </w:t>
      </w:r>
      <w:proofErr w:type="spellStart"/>
      <w:r>
        <w:t>Holtwood</w:t>
      </w:r>
      <w:proofErr w:type="spellEnd"/>
      <w:r>
        <w:t xml:space="preserve"> Road, Oxshott under the terms of a lease granted on</w:t>
      </w:r>
    </w:p>
    <w:p w14:paraId="5049209C" w14:textId="77777777" w:rsidR="002B5EA4" w:rsidRDefault="00E6715F">
      <w:pPr>
        <w:ind w:left="24" w:right="14"/>
      </w:pPr>
      <w:r>
        <w:t>17th December 1963 for the period to 2060 by the Crown Estate, which is the owner of the land. During the year the Trust continued to manage the Oxshott Village Centre and to act as landlord to the Oxshott Medical Practice and as licensor to the Vernon Educational Trust Limited on behalf of Danes Hill School.</w:t>
      </w:r>
    </w:p>
    <w:p w14:paraId="2074E9F3" w14:textId="77777777" w:rsidR="002B5EA4" w:rsidRDefault="00E6715F">
      <w:pPr>
        <w:ind w:left="24" w:right="130"/>
      </w:pPr>
      <w:r>
        <w:t xml:space="preserve">There is continuing progress regarding the advancement of the </w:t>
      </w:r>
      <w:proofErr w:type="gramStart"/>
      <w:r>
        <w:t>in principle</w:t>
      </w:r>
      <w:proofErr w:type="gramEnd"/>
      <w:r>
        <w:t xml:space="preserve"> agreement that has been reached with the Crown Estate for a joint development on a 50/50 basis of a new medical centre adjacent to the current building. A detailed planning application has been submitted with the resolution of </w:t>
      </w:r>
      <w:proofErr w:type="gramStart"/>
      <w:r>
        <w:t>a number of</w:t>
      </w:r>
      <w:proofErr w:type="gramEnd"/>
      <w:r>
        <w:t xml:space="preserve"> biodiversity issues being the only outstanding matter before the granting of final approval. The application to Elmbridge Borough Council for strategic community infrastructure levy funding was successful. A substantial grant has been approved to assist with t</w:t>
      </w:r>
      <w:r>
        <w:t>he funding of the proposed development.</w:t>
      </w:r>
    </w:p>
    <w:p w14:paraId="403FCA9F" w14:textId="77777777" w:rsidR="002B5EA4" w:rsidRDefault="00E6715F">
      <w:pPr>
        <w:spacing w:after="283"/>
        <w:ind w:left="24" w:right="14"/>
      </w:pPr>
      <w:r>
        <w:t xml:space="preserve">The underlease granted to the Oxshott Medical Practice expired on the </w:t>
      </w:r>
      <w:proofErr w:type="gramStart"/>
      <w:r>
        <w:t>30th</w:t>
      </w:r>
      <w:proofErr w:type="gramEnd"/>
      <w:r>
        <w:t xml:space="preserve"> September 2022. The underlease has now been extended for a further five years, or to a date on which the Oxshott Medical Practice becomes entitled to occupy the new medical centre.</w:t>
      </w:r>
    </w:p>
    <w:p w14:paraId="6A4D0A34" w14:textId="77777777" w:rsidR="002B5EA4" w:rsidRDefault="00E6715F">
      <w:pPr>
        <w:ind w:left="24" w:right="14"/>
      </w:pPr>
      <w:r>
        <w:t>CONVERSION TO A CIO</w:t>
      </w:r>
    </w:p>
    <w:p w14:paraId="288D61EE" w14:textId="77777777" w:rsidR="002B5EA4" w:rsidRDefault="00E6715F">
      <w:pPr>
        <w:spacing w:after="19" w:line="263" w:lineRule="auto"/>
        <w:ind w:left="-5" w:right="50" w:hanging="3"/>
        <w:jc w:val="both"/>
      </w:pPr>
      <w:proofErr w:type="gramStart"/>
      <w:r>
        <w:t>In order to</w:t>
      </w:r>
      <w:proofErr w:type="gramEnd"/>
      <w:r>
        <w:t xml:space="preserve"> provide a more suitable structure for the proposed development of the new medical centre, the Oxshott Trust Fund (OTF) is being converted into a Charitable Incorporated Organisation (CIO). A new CIO was registered on the </w:t>
      </w:r>
      <w:proofErr w:type="gramStart"/>
      <w:r>
        <w:t>16th</w:t>
      </w:r>
      <w:proofErr w:type="gramEnd"/>
      <w:r>
        <w:t xml:space="preserve"> October 2024 under the name of the Oxshott Village Trust (OVT). The assets and liabilities of the OTF are in the process of being transferred into the OVT. Once this exercise has been completed the OTF will be dissolved. The Trustees do not expect there to be any significant reduction</w:t>
      </w:r>
      <w:r>
        <w:t xml:space="preserve"> in the value of the net assets.</w:t>
      </w:r>
    </w:p>
    <w:p w14:paraId="52F2B6A9" w14:textId="77777777" w:rsidR="002B5EA4" w:rsidRDefault="00E6715F">
      <w:pPr>
        <w:spacing w:after="0" w:line="265" w:lineRule="auto"/>
        <w:ind w:left="10" w:right="259"/>
        <w:jc w:val="right"/>
      </w:pPr>
      <w:r>
        <w:t>Page 3</w:t>
      </w:r>
    </w:p>
    <w:p w14:paraId="44564B02" w14:textId="77777777" w:rsidR="002B5EA4" w:rsidRDefault="00E6715F">
      <w:pPr>
        <w:spacing w:after="267" w:line="262" w:lineRule="auto"/>
        <w:ind w:left="10" w:right="547"/>
        <w:jc w:val="center"/>
      </w:pPr>
      <w:r>
        <w:t>Trustees' Report (continued)</w:t>
      </w:r>
    </w:p>
    <w:p w14:paraId="3D886EDB" w14:textId="77777777" w:rsidR="002B5EA4" w:rsidRDefault="00E6715F">
      <w:pPr>
        <w:ind w:left="24" w:right="14"/>
      </w:pPr>
      <w:r>
        <w:t>RESERVES</w:t>
      </w:r>
    </w:p>
    <w:p w14:paraId="3611AD50" w14:textId="77777777" w:rsidR="002B5EA4" w:rsidRDefault="00E6715F">
      <w:pPr>
        <w:spacing w:after="258"/>
        <w:ind w:left="24" w:right="173"/>
      </w:pPr>
      <w:r>
        <w:t xml:space="preserve">The Trustees have set up a separate Property Reserve for the </w:t>
      </w:r>
      <w:proofErr w:type="spellStart"/>
      <w:r>
        <w:t>pupose</w:t>
      </w:r>
      <w:proofErr w:type="spellEnd"/>
      <w:r>
        <w:t xml:space="preserve"> of providing for any exceptional costs relating to (</w:t>
      </w:r>
      <w:proofErr w:type="spellStart"/>
      <w:r>
        <w:t>i</w:t>
      </w:r>
      <w:proofErr w:type="spellEnd"/>
      <w:r>
        <w:t>) the refurbishment of the existing buildings (ii) the extension of the Head Lease from the Crown Estate and (iii) the development of a new medical centre. These designated funds are represented by a combination of investments and deposits. The Reserve was established by an initial transfer from the Accumulated Fund, which has been subsequently increased by transfers out of operating surpluses and reduced by any exceptional costs incurred.</w:t>
      </w:r>
    </w:p>
    <w:p w14:paraId="5F32A32A" w14:textId="77777777" w:rsidR="002B5EA4" w:rsidRDefault="00E6715F">
      <w:pPr>
        <w:ind w:left="24" w:right="14"/>
      </w:pPr>
      <w:r>
        <w:lastRenderedPageBreak/>
        <w:t>FINANCIAL REVIEW</w:t>
      </w:r>
    </w:p>
    <w:p w14:paraId="34AA5894" w14:textId="77777777" w:rsidR="002B5EA4" w:rsidRDefault="00E6715F">
      <w:pPr>
        <w:ind w:left="24" w:right="14"/>
      </w:pPr>
      <w:r>
        <w:t xml:space="preserve">Overview: the Trustees are pleased to report an overall surplus of E 73.3k for the year. Although this is a reduction from the E97.8k reported </w:t>
      </w:r>
      <w:proofErr w:type="spellStart"/>
      <w:r>
        <w:t>reported</w:t>
      </w:r>
      <w:proofErr w:type="spellEnd"/>
      <w:r>
        <w:t xml:space="preserve"> last year, it still represents an excellent performance given the significant level of expenditure that has been incurred to date on the project to build the new surgery, the further refurbishment of the Village Centre and increased spend on the current surgery. A further €50k has been transferred to the Property Reserve and the balance of E23.3k has been transferred to the Accumulated Fund.</w:t>
      </w:r>
    </w:p>
    <w:p w14:paraId="0614E2D6" w14:textId="77777777" w:rsidR="002B5EA4" w:rsidRDefault="00E6715F">
      <w:pPr>
        <w:ind w:left="24" w:right="14"/>
      </w:pPr>
      <w:r>
        <w:t>Further information on the financial performance in the year is set out in the sections below.</w:t>
      </w:r>
    </w:p>
    <w:p w14:paraId="6A4EE0A4" w14:textId="77777777" w:rsidR="002B5EA4" w:rsidRDefault="00E6715F">
      <w:pPr>
        <w:ind w:left="24" w:right="14"/>
      </w:pPr>
      <w:r>
        <w:t>Management of the Village Centre:</w:t>
      </w:r>
    </w:p>
    <w:p w14:paraId="6F0CD68E" w14:textId="77777777" w:rsidR="002B5EA4" w:rsidRDefault="00E6715F">
      <w:pPr>
        <w:numPr>
          <w:ilvl w:val="0"/>
          <w:numId w:val="1"/>
        </w:numPr>
        <w:spacing w:after="28"/>
        <w:ind w:right="14" w:hanging="518"/>
      </w:pPr>
      <w:r>
        <w:t>Gross lettings were maintained at a similar level to last year (E37k) despite the increased competition within the Village from the Community Hub.</w:t>
      </w:r>
    </w:p>
    <w:p w14:paraId="5A9003C4" w14:textId="77777777" w:rsidR="002B5EA4" w:rsidRDefault="00E6715F">
      <w:pPr>
        <w:ind w:left="942" w:right="14" w:hanging="518"/>
      </w:pPr>
      <w:r>
        <w:rPr>
          <w:noProof/>
        </w:rPr>
        <w:drawing>
          <wp:inline distT="0" distB="0" distL="0" distR="0" wp14:anchorId="52448A63" wp14:editId="2A7DDBC5">
            <wp:extent cx="41118" cy="36547"/>
            <wp:effectExtent l="0" t="0" r="0" b="0"/>
            <wp:docPr id="7176" name="Picture 7176"/>
            <wp:cNvGraphicFramePr/>
            <a:graphic xmlns:a="http://schemas.openxmlformats.org/drawingml/2006/main">
              <a:graphicData uri="http://schemas.openxmlformats.org/drawingml/2006/picture">
                <pic:pic xmlns:pic="http://schemas.openxmlformats.org/drawingml/2006/picture">
                  <pic:nvPicPr>
                    <pic:cNvPr id="7176" name="Picture 7176"/>
                    <pic:cNvPicPr/>
                  </pic:nvPicPr>
                  <pic:blipFill>
                    <a:blip r:embed="rId9"/>
                    <a:stretch>
                      <a:fillRect/>
                    </a:stretch>
                  </pic:blipFill>
                  <pic:spPr>
                    <a:xfrm>
                      <a:off x="0" y="0"/>
                      <a:ext cx="41118" cy="36547"/>
                    </a:xfrm>
                    <a:prstGeom prst="rect">
                      <a:avLst/>
                    </a:prstGeom>
                  </pic:spPr>
                </pic:pic>
              </a:graphicData>
            </a:graphic>
          </wp:inline>
        </w:drawing>
      </w:r>
      <w:r>
        <w:tab/>
        <w:t xml:space="preserve">Total operating costs increased by E15k to E71k due to a significant increase in repair costs - the main items were the refurbishment of the toilet facilities (€8k), </w:t>
      </w:r>
      <w:proofErr w:type="spellStart"/>
      <w:r>
        <w:t>resanding</w:t>
      </w:r>
      <w:proofErr w:type="spellEnd"/>
      <w:r>
        <w:t xml:space="preserve"> the hall floors (E6k), a new boiler for the halls (€8k), a new boiler (f6k) and sinks (€5k) for the surgery and some internal redecoration of the halls (E2k).</w:t>
      </w:r>
    </w:p>
    <w:p w14:paraId="61ED4B8B" w14:textId="77777777" w:rsidR="002B5EA4" w:rsidRDefault="00E6715F">
      <w:pPr>
        <w:tabs>
          <w:tab w:val="center" w:pos="499"/>
          <w:tab w:val="center" w:pos="4360"/>
        </w:tabs>
        <w:ind w:left="0" w:firstLine="0"/>
      </w:pPr>
      <w:r>
        <w:tab/>
      </w:r>
      <w:r>
        <w:rPr>
          <w:noProof/>
        </w:rPr>
        <w:drawing>
          <wp:inline distT="0" distB="0" distL="0" distR="0" wp14:anchorId="3964EC4F" wp14:editId="6FCA6112">
            <wp:extent cx="41118" cy="45683"/>
            <wp:effectExtent l="0" t="0" r="0" b="0"/>
            <wp:docPr id="7177" name="Picture 7177"/>
            <wp:cNvGraphicFramePr/>
            <a:graphic xmlns:a="http://schemas.openxmlformats.org/drawingml/2006/main">
              <a:graphicData uri="http://schemas.openxmlformats.org/drawingml/2006/picture">
                <pic:pic xmlns:pic="http://schemas.openxmlformats.org/drawingml/2006/picture">
                  <pic:nvPicPr>
                    <pic:cNvPr id="7177" name="Picture 7177"/>
                    <pic:cNvPicPr/>
                  </pic:nvPicPr>
                  <pic:blipFill>
                    <a:blip r:embed="rId10"/>
                    <a:stretch>
                      <a:fillRect/>
                    </a:stretch>
                  </pic:blipFill>
                  <pic:spPr>
                    <a:xfrm>
                      <a:off x="0" y="0"/>
                      <a:ext cx="41118" cy="45683"/>
                    </a:xfrm>
                    <a:prstGeom prst="rect">
                      <a:avLst/>
                    </a:prstGeom>
                  </pic:spPr>
                </pic:pic>
              </a:graphicData>
            </a:graphic>
          </wp:inline>
        </w:drawing>
      </w:r>
      <w:r>
        <w:tab/>
        <w:t xml:space="preserve">Most of the other costs increased </w:t>
      </w:r>
      <w:proofErr w:type="gramStart"/>
      <w:r>
        <w:t>as a result of</w:t>
      </w:r>
      <w:proofErr w:type="gramEnd"/>
      <w:r>
        <w:t xml:space="preserve"> inflationary increases by the suppliers.</w:t>
      </w:r>
    </w:p>
    <w:p w14:paraId="67780F6D" w14:textId="77777777" w:rsidR="002B5EA4" w:rsidRDefault="00E6715F">
      <w:pPr>
        <w:numPr>
          <w:ilvl w:val="0"/>
          <w:numId w:val="1"/>
        </w:numPr>
        <w:spacing w:after="19" w:line="263" w:lineRule="auto"/>
        <w:ind w:right="14" w:hanging="518"/>
      </w:pPr>
      <w:r>
        <w:rPr>
          <w:noProof/>
        </w:rPr>
        <w:drawing>
          <wp:anchor distT="0" distB="0" distL="114300" distR="114300" simplePos="0" relativeHeight="251660288" behindDoc="0" locked="0" layoutInCell="1" allowOverlap="0" wp14:anchorId="41FAEF97" wp14:editId="52C65E07">
            <wp:simplePos x="0" y="0"/>
            <wp:positionH relativeFrom="page">
              <wp:posOffset>2645232</wp:posOffset>
            </wp:positionH>
            <wp:positionV relativeFrom="page">
              <wp:posOffset>552765</wp:posOffset>
            </wp:positionV>
            <wp:extent cx="1530488" cy="13705"/>
            <wp:effectExtent l="0" t="0" r="0" b="0"/>
            <wp:wrapTopAndBottom/>
            <wp:docPr id="34519" name="Picture 34519"/>
            <wp:cNvGraphicFramePr/>
            <a:graphic xmlns:a="http://schemas.openxmlformats.org/drawingml/2006/main">
              <a:graphicData uri="http://schemas.openxmlformats.org/drawingml/2006/picture">
                <pic:pic xmlns:pic="http://schemas.openxmlformats.org/drawingml/2006/picture">
                  <pic:nvPicPr>
                    <pic:cNvPr id="34519" name="Picture 34519"/>
                    <pic:cNvPicPr/>
                  </pic:nvPicPr>
                  <pic:blipFill>
                    <a:blip r:embed="rId11"/>
                    <a:stretch>
                      <a:fillRect/>
                    </a:stretch>
                  </pic:blipFill>
                  <pic:spPr>
                    <a:xfrm>
                      <a:off x="0" y="0"/>
                      <a:ext cx="1530488" cy="13705"/>
                    </a:xfrm>
                    <a:prstGeom prst="rect">
                      <a:avLst/>
                    </a:prstGeom>
                  </pic:spPr>
                </pic:pic>
              </a:graphicData>
            </a:graphic>
          </wp:anchor>
        </w:drawing>
      </w:r>
      <w:r>
        <w:t xml:space="preserve">As a result of all the above increases in costs the net operating deficit increased to €33k. </w:t>
      </w:r>
      <w:r>
        <w:rPr>
          <w:noProof/>
        </w:rPr>
        <w:drawing>
          <wp:inline distT="0" distB="0" distL="0" distR="0" wp14:anchorId="1F121B25" wp14:editId="14A823CD">
            <wp:extent cx="41118" cy="41115"/>
            <wp:effectExtent l="0" t="0" r="0" b="0"/>
            <wp:docPr id="7179" name="Picture 7179"/>
            <wp:cNvGraphicFramePr/>
            <a:graphic xmlns:a="http://schemas.openxmlformats.org/drawingml/2006/main">
              <a:graphicData uri="http://schemas.openxmlformats.org/drawingml/2006/picture">
                <pic:pic xmlns:pic="http://schemas.openxmlformats.org/drawingml/2006/picture">
                  <pic:nvPicPr>
                    <pic:cNvPr id="7179" name="Picture 7179"/>
                    <pic:cNvPicPr/>
                  </pic:nvPicPr>
                  <pic:blipFill>
                    <a:blip r:embed="rId12"/>
                    <a:stretch>
                      <a:fillRect/>
                    </a:stretch>
                  </pic:blipFill>
                  <pic:spPr>
                    <a:xfrm>
                      <a:off x="0" y="0"/>
                      <a:ext cx="41118" cy="41115"/>
                    </a:xfrm>
                    <a:prstGeom prst="rect">
                      <a:avLst/>
                    </a:prstGeom>
                  </pic:spPr>
                </pic:pic>
              </a:graphicData>
            </a:graphic>
          </wp:inline>
        </w:drawing>
      </w:r>
      <w:r>
        <w:t xml:space="preserve"> Further professional fees of almost E41k were incurred on the proposed new medical centre including f31.5k on submitting a planning application to Elmbridge Borough Council. 50% of all these costs have been recharged to the Crown Estate as agreed between the parties and the net costs have been shown as exceptional items.</w:t>
      </w:r>
    </w:p>
    <w:p w14:paraId="03F4B313" w14:textId="77777777" w:rsidR="002B5EA4" w:rsidRDefault="00E6715F">
      <w:pPr>
        <w:ind w:left="24" w:right="14"/>
      </w:pPr>
      <w:r>
        <w:t>Other Income:</w:t>
      </w:r>
    </w:p>
    <w:p w14:paraId="5D8697A6" w14:textId="77777777" w:rsidR="002B5EA4" w:rsidRDefault="00E6715F">
      <w:pPr>
        <w:numPr>
          <w:ilvl w:val="0"/>
          <w:numId w:val="1"/>
        </w:numPr>
        <w:spacing w:after="59"/>
        <w:ind w:right="14" w:hanging="518"/>
      </w:pPr>
      <w:r>
        <w:t>The level of rental income received from the Medical Practice and the amount paid over to the</w:t>
      </w:r>
    </w:p>
    <w:p w14:paraId="0F749A8B" w14:textId="77777777" w:rsidR="002B5EA4" w:rsidRDefault="00E6715F">
      <w:pPr>
        <w:ind w:left="432" w:right="14" w:firstLine="511"/>
      </w:pPr>
      <w:r>
        <w:t xml:space="preserve">Crown Estate have both increased this year </w:t>
      </w:r>
      <w:proofErr w:type="gramStart"/>
      <w:r>
        <w:t>as a result of</w:t>
      </w:r>
      <w:proofErr w:type="gramEnd"/>
      <w:r>
        <w:t xml:space="preserve"> an increase in the annual rent (see Note 1). </w:t>
      </w:r>
      <w:r>
        <w:rPr>
          <w:noProof/>
        </w:rPr>
        <w:drawing>
          <wp:inline distT="0" distB="0" distL="0" distR="0" wp14:anchorId="11721C48" wp14:editId="61B3C175">
            <wp:extent cx="41118" cy="36546"/>
            <wp:effectExtent l="0" t="0" r="0" b="0"/>
            <wp:docPr id="7181" name="Picture 7181"/>
            <wp:cNvGraphicFramePr/>
            <a:graphic xmlns:a="http://schemas.openxmlformats.org/drawingml/2006/main">
              <a:graphicData uri="http://schemas.openxmlformats.org/drawingml/2006/picture">
                <pic:pic xmlns:pic="http://schemas.openxmlformats.org/drawingml/2006/picture">
                  <pic:nvPicPr>
                    <pic:cNvPr id="7181" name="Picture 7181"/>
                    <pic:cNvPicPr/>
                  </pic:nvPicPr>
                  <pic:blipFill>
                    <a:blip r:embed="rId13"/>
                    <a:stretch>
                      <a:fillRect/>
                    </a:stretch>
                  </pic:blipFill>
                  <pic:spPr>
                    <a:xfrm>
                      <a:off x="0" y="0"/>
                      <a:ext cx="41118" cy="36546"/>
                    </a:xfrm>
                    <a:prstGeom prst="rect">
                      <a:avLst/>
                    </a:prstGeom>
                  </pic:spPr>
                </pic:pic>
              </a:graphicData>
            </a:graphic>
          </wp:inline>
        </w:drawing>
      </w:r>
      <w:r>
        <w:tab/>
        <w:t xml:space="preserve">Licence fee income from </w:t>
      </w:r>
      <w:proofErr w:type="spellStart"/>
      <w:r>
        <w:t>Bevendean</w:t>
      </w:r>
      <w:proofErr w:type="spellEnd"/>
      <w:r>
        <w:t xml:space="preserve"> School increased this year due to the annual inflationary increase - usage of the grassed area was the same as last year.</w:t>
      </w:r>
    </w:p>
    <w:p w14:paraId="075974CE" w14:textId="77777777" w:rsidR="002B5EA4" w:rsidRDefault="00E6715F">
      <w:pPr>
        <w:numPr>
          <w:ilvl w:val="0"/>
          <w:numId w:val="1"/>
        </w:numPr>
        <w:ind w:right="14" w:hanging="518"/>
      </w:pPr>
      <w:r>
        <w:t>The level of deposit interest increased to f24k as most of the deposits were rolled over into new terms to take advantage of the higher market rates available.</w:t>
      </w:r>
    </w:p>
    <w:p w14:paraId="0DE2C00E" w14:textId="77777777" w:rsidR="002B5EA4" w:rsidRDefault="00E6715F">
      <w:pPr>
        <w:numPr>
          <w:ilvl w:val="0"/>
          <w:numId w:val="1"/>
        </w:numPr>
        <w:ind w:right="14" w:hanging="518"/>
      </w:pPr>
      <w:r>
        <w:t>The two long term investments performed well during the year and produced a further unrealised gain of almost E9k, which in total now stands at over E 124k.</w:t>
      </w:r>
    </w:p>
    <w:p w14:paraId="4EEE9BEC" w14:textId="77777777" w:rsidR="002B5EA4" w:rsidRDefault="00E6715F">
      <w:pPr>
        <w:numPr>
          <w:ilvl w:val="0"/>
          <w:numId w:val="1"/>
        </w:numPr>
        <w:spacing w:after="38"/>
        <w:ind w:right="14" w:hanging="518"/>
      </w:pPr>
      <w:r>
        <w:t>A further E50k was transferred to the Property Reserve and the remaining surplus of E23.3k was transferred to the Accumulated Fund.</w:t>
      </w:r>
    </w:p>
    <w:p w14:paraId="32E08779" w14:textId="77777777" w:rsidR="002B5EA4" w:rsidRDefault="00E6715F">
      <w:pPr>
        <w:ind w:left="24" w:right="14"/>
      </w:pPr>
      <w:r>
        <w:t>Reserves:</w:t>
      </w:r>
    </w:p>
    <w:p w14:paraId="6ABA0585" w14:textId="77777777" w:rsidR="002B5EA4" w:rsidRDefault="00E6715F">
      <w:pPr>
        <w:numPr>
          <w:ilvl w:val="0"/>
          <w:numId w:val="1"/>
        </w:numPr>
        <w:spacing w:after="278"/>
        <w:ind w:right="14" w:hanging="518"/>
      </w:pPr>
      <w:r>
        <w:t xml:space="preserve">As </w:t>
      </w:r>
      <w:proofErr w:type="gramStart"/>
      <w:r>
        <w:t>at</w:t>
      </w:r>
      <w:proofErr w:type="gramEnd"/>
      <w:r>
        <w:t xml:space="preserve"> 31st March 2025 the Trust had net current assets of €875k and total Reserves of fl,366k of which €800k is now designated as Property Reserve and the remaining reserves amounting to E566k are general funds available for the ongoing operations of the charity.</w:t>
      </w:r>
    </w:p>
    <w:p w14:paraId="7D72B3FA" w14:textId="77777777" w:rsidR="002B5EA4" w:rsidRDefault="00E6715F">
      <w:pPr>
        <w:ind w:left="24" w:right="14"/>
      </w:pPr>
      <w:r>
        <w:t>DECLARATION</w:t>
      </w:r>
    </w:p>
    <w:p w14:paraId="346F76E8" w14:textId="77777777" w:rsidR="002B5EA4" w:rsidRDefault="00E6715F">
      <w:pPr>
        <w:ind w:left="24" w:right="14"/>
      </w:pPr>
      <w:r>
        <w:t>This report was approved by the management committee on 11th July 2025 and signed on their behalf by</w:t>
      </w:r>
    </w:p>
    <w:p w14:paraId="33316A23" w14:textId="77777777" w:rsidR="002B5EA4" w:rsidRDefault="00E6715F">
      <w:pPr>
        <w:spacing w:after="16" w:line="259" w:lineRule="auto"/>
        <w:ind w:left="957" w:firstLine="0"/>
      </w:pPr>
      <w:r>
        <w:rPr>
          <w:noProof/>
        </w:rPr>
        <w:drawing>
          <wp:inline distT="0" distB="0" distL="0" distR="0" wp14:anchorId="48119466" wp14:editId="6576E04C">
            <wp:extent cx="2594977" cy="365465"/>
            <wp:effectExtent l="0" t="0" r="0" b="0"/>
            <wp:docPr id="34521" name="Picture 34521"/>
            <wp:cNvGraphicFramePr/>
            <a:graphic xmlns:a="http://schemas.openxmlformats.org/drawingml/2006/main">
              <a:graphicData uri="http://schemas.openxmlformats.org/drawingml/2006/picture">
                <pic:pic xmlns:pic="http://schemas.openxmlformats.org/drawingml/2006/picture">
                  <pic:nvPicPr>
                    <pic:cNvPr id="34521" name="Picture 34521"/>
                    <pic:cNvPicPr/>
                  </pic:nvPicPr>
                  <pic:blipFill>
                    <a:blip r:embed="rId14"/>
                    <a:stretch>
                      <a:fillRect/>
                    </a:stretch>
                  </pic:blipFill>
                  <pic:spPr>
                    <a:xfrm>
                      <a:off x="0" y="0"/>
                      <a:ext cx="2594977" cy="365465"/>
                    </a:xfrm>
                    <a:prstGeom prst="rect">
                      <a:avLst/>
                    </a:prstGeom>
                  </pic:spPr>
                </pic:pic>
              </a:graphicData>
            </a:graphic>
          </wp:inline>
        </w:drawing>
      </w:r>
    </w:p>
    <w:p w14:paraId="09C1A1FA" w14:textId="77777777" w:rsidR="002B5EA4" w:rsidRDefault="00E6715F">
      <w:pPr>
        <w:tabs>
          <w:tab w:val="center" w:pos="1633"/>
          <w:tab w:val="center" w:pos="4443"/>
        </w:tabs>
        <w:ind w:left="0" w:firstLine="0"/>
      </w:pPr>
      <w:r>
        <w:tab/>
        <w:t>GH Moyle (Chair)</w:t>
      </w:r>
      <w:r>
        <w:tab/>
        <w:t>SR Knee (Treasurer)</w:t>
      </w:r>
    </w:p>
    <w:p w14:paraId="646F9E74" w14:textId="77777777" w:rsidR="002B5EA4" w:rsidRDefault="00E6715F">
      <w:pPr>
        <w:spacing w:after="260" w:line="265" w:lineRule="auto"/>
        <w:ind w:left="10" w:right="-15"/>
        <w:jc w:val="right"/>
      </w:pPr>
      <w:r>
        <w:t>Page 4</w:t>
      </w:r>
    </w:p>
    <w:p w14:paraId="291EAF8B" w14:textId="77777777" w:rsidR="002B5EA4" w:rsidRDefault="00E6715F">
      <w:pPr>
        <w:spacing w:after="298"/>
        <w:ind w:left="111" w:right="14"/>
      </w:pPr>
      <w:r>
        <w:t>INDEPENDENT EXAMINER'S REPORT TO THE TRUSTEES</w:t>
      </w:r>
    </w:p>
    <w:p w14:paraId="19413473" w14:textId="77777777" w:rsidR="002B5EA4" w:rsidRDefault="00E6715F">
      <w:pPr>
        <w:ind w:left="96" w:right="432"/>
      </w:pPr>
      <w:r>
        <w:lastRenderedPageBreak/>
        <w:t xml:space="preserve">I report on the accounts of the above charity ("the Trust") for the year ended </w:t>
      </w:r>
      <w:r>
        <w:tab/>
        <w:t>March 2025 which are set out on pages 5 - 8.</w:t>
      </w:r>
    </w:p>
    <w:p w14:paraId="7585E828" w14:textId="77777777" w:rsidR="002B5EA4" w:rsidRDefault="00E6715F">
      <w:pPr>
        <w:spacing w:after="248"/>
        <w:ind w:left="111" w:right="14"/>
      </w:pPr>
      <w:r>
        <w:t>Respective Responsibilities of the Trustees and the Examiner</w:t>
      </w:r>
    </w:p>
    <w:p w14:paraId="2D283234" w14:textId="77777777" w:rsidR="002B5EA4" w:rsidRDefault="00E6715F">
      <w:pPr>
        <w:spacing w:after="224" w:line="263" w:lineRule="auto"/>
        <w:ind w:left="129" w:right="619" w:hanging="50"/>
        <w:jc w:val="both"/>
      </w:pPr>
      <w:r>
        <w:t xml:space="preserve">The charity's trustees are responsible for the preparation of the accounts. The </w:t>
      </w:r>
      <w:proofErr w:type="spellStart"/>
      <w:r>
        <w:t>charitVs</w:t>
      </w:r>
      <w:proofErr w:type="spellEnd"/>
      <w:r>
        <w:t xml:space="preserve"> trustees consider that an audit is not required for this year under section 144(2) of the Charities Act 2011 (the Act) and that an independent examination is needed.</w:t>
      </w:r>
    </w:p>
    <w:p w14:paraId="7A1ACF7A" w14:textId="77777777" w:rsidR="002B5EA4" w:rsidRDefault="00E6715F">
      <w:pPr>
        <w:ind w:left="104" w:right="14"/>
      </w:pPr>
      <w:r>
        <w:t>It is my responsibility to:</w:t>
      </w:r>
    </w:p>
    <w:p w14:paraId="71966C4F" w14:textId="77777777" w:rsidR="002B5EA4" w:rsidRDefault="00E6715F">
      <w:pPr>
        <w:numPr>
          <w:ilvl w:val="0"/>
          <w:numId w:val="2"/>
        </w:numPr>
        <w:ind w:right="14" w:hanging="158"/>
      </w:pPr>
      <w:r>
        <w:t>examine the accounts under section 145 of the Act</w:t>
      </w:r>
    </w:p>
    <w:p w14:paraId="32C60F9B" w14:textId="77777777" w:rsidR="002B5EA4" w:rsidRDefault="00E6715F">
      <w:pPr>
        <w:numPr>
          <w:ilvl w:val="0"/>
          <w:numId w:val="2"/>
        </w:numPr>
        <w:ind w:right="14" w:hanging="158"/>
      </w:pPr>
      <w:r>
        <w:t>follow the procedures laid down in the General Directions given by the Charity Commission under section 145(5)(b) of the Act</w:t>
      </w:r>
    </w:p>
    <w:p w14:paraId="73517F5A" w14:textId="77777777" w:rsidR="002B5EA4" w:rsidRDefault="00E6715F">
      <w:pPr>
        <w:numPr>
          <w:ilvl w:val="0"/>
          <w:numId w:val="2"/>
        </w:numPr>
        <w:spacing w:after="235"/>
        <w:ind w:right="14" w:hanging="158"/>
      </w:pPr>
      <w:r>
        <w:t xml:space="preserve">state whether </w:t>
      </w:r>
      <w:proofErr w:type="gramStart"/>
      <w:r>
        <w:t>particular matters</w:t>
      </w:r>
      <w:proofErr w:type="gramEnd"/>
      <w:r>
        <w:t xml:space="preserve"> have come to my attention.</w:t>
      </w:r>
    </w:p>
    <w:p w14:paraId="188F9BEE" w14:textId="77777777" w:rsidR="002B5EA4" w:rsidRDefault="00E6715F">
      <w:pPr>
        <w:spacing w:after="239"/>
        <w:ind w:left="96" w:right="14"/>
      </w:pPr>
      <w:r>
        <w:t>Basis of the Independent Examiner's Report</w:t>
      </w:r>
    </w:p>
    <w:p w14:paraId="585DB33B" w14:textId="77777777" w:rsidR="002B5EA4" w:rsidRDefault="00E6715F">
      <w:pPr>
        <w:spacing w:after="501" w:line="263" w:lineRule="auto"/>
        <w:ind w:left="-5" w:right="50" w:hanging="3"/>
        <w:jc w:val="both"/>
      </w:pPr>
      <w:r>
        <w:rPr>
          <w:noProof/>
        </w:rPr>
        <w:drawing>
          <wp:anchor distT="0" distB="0" distL="114300" distR="114300" simplePos="0" relativeHeight="251661312" behindDoc="0" locked="0" layoutInCell="1" allowOverlap="0" wp14:anchorId="1C87BC3F" wp14:editId="1E4D814C">
            <wp:simplePos x="0" y="0"/>
            <wp:positionH relativeFrom="page">
              <wp:posOffset>2791428</wp:posOffset>
            </wp:positionH>
            <wp:positionV relativeFrom="page">
              <wp:posOffset>561902</wp:posOffset>
            </wp:positionV>
            <wp:extent cx="1530488" cy="18273"/>
            <wp:effectExtent l="0" t="0" r="0" b="0"/>
            <wp:wrapTopAndBottom/>
            <wp:docPr id="34523" name="Picture 34523"/>
            <wp:cNvGraphicFramePr/>
            <a:graphic xmlns:a="http://schemas.openxmlformats.org/drawingml/2006/main">
              <a:graphicData uri="http://schemas.openxmlformats.org/drawingml/2006/picture">
                <pic:pic xmlns:pic="http://schemas.openxmlformats.org/drawingml/2006/picture">
                  <pic:nvPicPr>
                    <pic:cNvPr id="34523" name="Picture 34523"/>
                    <pic:cNvPicPr/>
                  </pic:nvPicPr>
                  <pic:blipFill>
                    <a:blip r:embed="rId15"/>
                    <a:stretch>
                      <a:fillRect/>
                    </a:stretch>
                  </pic:blipFill>
                  <pic:spPr>
                    <a:xfrm>
                      <a:off x="0" y="0"/>
                      <a:ext cx="1530488" cy="18273"/>
                    </a:xfrm>
                    <a:prstGeom prst="rect">
                      <a:avLst/>
                    </a:prstGeom>
                  </pic:spPr>
                </pic:pic>
              </a:graphicData>
            </a:graphic>
          </wp:anchor>
        </w:drawing>
      </w:r>
      <w:r>
        <w:t xml:space="preserve">My examination was carried out in accordance with the General Directions given by the Charity Commission. This examination includes a review of the accounting records of the Trust and a comparison of the accounts with those records. It also includes consideration of any unusual items or disclosures in the accounts and seeking explanations from you as trustees concerning such </w:t>
      </w:r>
      <w:proofErr w:type="spellStart"/>
      <w:r>
        <w:t>matters.The</w:t>
      </w:r>
      <w:proofErr w:type="spellEnd"/>
      <w:r>
        <w:t xml:space="preserve"> procedures undertaken do not provide all the evidence that would be required in an audit and consequently no opinion is gi</w:t>
      </w:r>
      <w:r>
        <w:t>ven as to whether the accounts present a "true and fair view" and the report is limited to those matters set out in the next statement.</w:t>
      </w:r>
    </w:p>
    <w:p w14:paraId="1DB1BA00" w14:textId="77777777" w:rsidR="002B5EA4" w:rsidRDefault="00E6715F">
      <w:pPr>
        <w:spacing w:after="270"/>
        <w:ind w:left="89" w:right="14"/>
      </w:pPr>
      <w:r>
        <w:t>Independent Examiner's Statement</w:t>
      </w:r>
    </w:p>
    <w:p w14:paraId="46394421" w14:textId="77777777" w:rsidR="002B5EA4" w:rsidRDefault="00E6715F">
      <w:pPr>
        <w:ind w:left="89" w:right="14"/>
      </w:pPr>
      <w:r>
        <w:t>I confirm that no matter has come to my attention in connection with the examination:</w:t>
      </w:r>
    </w:p>
    <w:p w14:paraId="1DF76D53" w14:textId="77777777" w:rsidR="002B5EA4" w:rsidRDefault="00E6715F">
      <w:pPr>
        <w:ind w:left="701" w:right="14"/>
      </w:pPr>
      <w:r>
        <w:t xml:space="preserve">[Il which gives me cause to believe that in any material </w:t>
      </w:r>
      <w:proofErr w:type="gramStart"/>
      <w:r>
        <w:t>respect:-</w:t>
      </w:r>
      <w:proofErr w:type="gramEnd"/>
    </w:p>
    <w:p w14:paraId="3829B9A2" w14:textId="77777777" w:rsidR="002B5EA4" w:rsidRDefault="00E6715F">
      <w:pPr>
        <w:numPr>
          <w:ilvl w:val="1"/>
          <w:numId w:val="3"/>
        </w:numPr>
        <w:ind w:left="1159" w:right="14" w:hanging="173"/>
      </w:pPr>
      <w:r>
        <w:t>the accounting records were not kept in accordance with section 130 of the Act; or</w:t>
      </w:r>
    </w:p>
    <w:p w14:paraId="33C34356" w14:textId="77777777" w:rsidR="002B5EA4" w:rsidRDefault="00E6715F">
      <w:pPr>
        <w:numPr>
          <w:ilvl w:val="1"/>
          <w:numId w:val="3"/>
        </w:numPr>
        <w:ind w:left="1159" w:right="14" w:hanging="173"/>
      </w:pPr>
      <w:r>
        <w:t>the accounts did not accord with the accounting records; or</w:t>
      </w:r>
    </w:p>
    <w:p w14:paraId="64FAF8A8" w14:textId="77777777" w:rsidR="002B5EA4" w:rsidRDefault="00E6715F">
      <w:pPr>
        <w:numPr>
          <w:ilvl w:val="1"/>
          <w:numId w:val="3"/>
        </w:numPr>
        <w:spacing w:after="19" w:line="263" w:lineRule="auto"/>
        <w:ind w:left="1159" w:right="14" w:hanging="173"/>
      </w:pPr>
      <w:r>
        <w:t>the accounts did not comply with the applicable requirements concerning the format and content of accounts set out in the Charities (Accounts and Reports) Regulations 2008 other than that the accounts give a "true and fair view" which as explained above is not a matter considered as part of the examination: or</w:t>
      </w:r>
    </w:p>
    <w:p w14:paraId="0B222AA3" w14:textId="77777777" w:rsidR="002B5EA4" w:rsidRDefault="00E6715F">
      <w:pPr>
        <w:spacing w:after="228"/>
        <w:ind w:left="964" w:right="460" w:hanging="281"/>
      </w:pPr>
      <w:r>
        <w:t xml:space="preserve">(21 to which in my opinion, attention should be drawn </w:t>
      </w:r>
      <w:proofErr w:type="gramStart"/>
      <w:r>
        <w:t>in order to</w:t>
      </w:r>
      <w:proofErr w:type="gramEnd"/>
      <w:r>
        <w:t xml:space="preserve"> enable a proper understanding of the accounts to be reached.</w:t>
      </w:r>
    </w:p>
    <w:p w14:paraId="38CA6E61" w14:textId="77777777" w:rsidR="002B5EA4" w:rsidRDefault="00E6715F">
      <w:pPr>
        <w:ind w:left="981" w:right="1921"/>
      </w:pPr>
      <w:r>
        <w:rPr>
          <w:noProof/>
        </w:rPr>
        <w:drawing>
          <wp:anchor distT="0" distB="0" distL="114300" distR="114300" simplePos="0" relativeHeight="251662336" behindDoc="0" locked="0" layoutInCell="1" allowOverlap="0" wp14:anchorId="1E66143B" wp14:editId="4D22EA2F">
            <wp:simplePos x="0" y="0"/>
            <wp:positionH relativeFrom="column">
              <wp:posOffset>2065017</wp:posOffset>
            </wp:positionH>
            <wp:positionV relativeFrom="paragraph">
              <wp:posOffset>-251256</wp:posOffset>
            </wp:positionV>
            <wp:extent cx="2462487" cy="1233443"/>
            <wp:effectExtent l="0" t="0" r="0" b="0"/>
            <wp:wrapSquare wrapText="bothSides"/>
            <wp:docPr id="34525" name="Picture 34525"/>
            <wp:cNvGraphicFramePr/>
            <a:graphic xmlns:a="http://schemas.openxmlformats.org/drawingml/2006/main">
              <a:graphicData uri="http://schemas.openxmlformats.org/drawingml/2006/picture">
                <pic:pic xmlns:pic="http://schemas.openxmlformats.org/drawingml/2006/picture">
                  <pic:nvPicPr>
                    <pic:cNvPr id="34525" name="Picture 34525"/>
                    <pic:cNvPicPr/>
                  </pic:nvPicPr>
                  <pic:blipFill>
                    <a:blip r:embed="rId16"/>
                    <a:stretch>
                      <a:fillRect/>
                    </a:stretch>
                  </pic:blipFill>
                  <pic:spPr>
                    <a:xfrm>
                      <a:off x="0" y="0"/>
                      <a:ext cx="2462487" cy="1233443"/>
                    </a:xfrm>
                    <a:prstGeom prst="rect">
                      <a:avLst/>
                    </a:prstGeom>
                  </pic:spPr>
                </pic:pic>
              </a:graphicData>
            </a:graphic>
          </wp:anchor>
        </w:drawing>
      </w:r>
      <w:r>
        <w:t>Ian Dilks</w:t>
      </w:r>
    </w:p>
    <w:p w14:paraId="48F95DCC" w14:textId="77777777" w:rsidR="002B5EA4" w:rsidRDefault="00E6715F">
      <w:pPr>
        <w:ind w:left="981" w:right="1921"/>
      </w:pPr>
      <w:r>
        <w:t xml:space="preserve">Highlands 7 </w:t>
      </w:r>
      <w:proofErr w:type="spellStart"/>
      <w:r>
        <w:t>Holtwood</w:t>
      </w:r>
      <w:proofErr w:type="spellEnd"/>
      <w:r>
        <w:t xml:space="preserve"> Road</w:t>
      </w:r>
    </w:p>
    <w:p w14:paraId="21903DCB" w14:textId="77777777" w:rsidR="002B5EA4" w:rsidRDefault="00E6715F">
      <w:pPr>
        <w:ind w:left="974" w:right="1921"/>
      </w:pPr>
      <w:r>
        <w:t>Oxshott</w:t>
      </w:r>
    </w:p>
    <w:p w14:paraId="359F50B1" w14:textId="77777777" w:rsidR="002B5EA4" w:rsidRDefault="00E6715F">
      <w:pPr>
        <w:ind w:left="974" w:right="1921"/>
      </w:pPr>
      <w:r>
        <w:t>Surrey KT22 OQL</w:t>
      </w:r>
    </w:p>
    <w:p w14:paraId="3BE755C4" w14:textId="77777777" w:rsidR="002B5EA4" w:rsidRDefault="002B5EA4">
      <w:pPr>
        <w:sectPr w:rsidR="002B5EA4">
          <w:headerReference w:type="even" r:id="rId17"/>
          <w:headerReference w:type="default" r:id="rId18"/>
          <w:headerReference w:type="first" r:id="rId19"/>
          <w:pgSz w:w="11900" w:h="16820"/>
          <w:pgMar w:top="978" w:right="1583" w:bottom="2132" w:left="1266" w:header="676" w:footer="720" w:gutter="0"/>
          <w:cols w:space="720"/>
        </w:sectPr>
      </w:pPr>
    </w:p>
    <w:tbl>
      <w:tblPr>
        <w:tblStyle w:val="TableGrid"/>
        <w:tblpPr w:vertAnchor="text" w:horzAnchor="margin" w:tblpX="-14"/>
        <w:tblOverlap w:val="never"/>
        <w:tblW w:w="9116" w:type="dxa"/>
        <w:tblInd w:w="0" w:type="dxa"/>
        <w:tblCellMar>
          <w:top w:w="0" w:type="dxa"/>
          <w:left w:w="0" w:type="dxa"/>
          <w:bottom w:w="8" w:type="dxa"/>
          <w:right w:w="0" w:type="dxa"/>
        </w:tblCellMar>
        <w:tblLook w:val="04A0" w:firstRow="1" w:lastRow="0" w:firstColumn="1" w:lastColumn="0" w:noHBand="0" w:noVBand="1"/>
      </w:tblPr>
      <w:tblGrid>
        <w:gridCol w:w="3248"/>
        <w:gridCol w:w="4019"/>
        <w:gridCol w:w="1141"/>
        <w:gridCol w:w="708"/>
      </w:tblGrid>
      <w:tr w:rsidR="002B5EA4" w14:paraId="46B6058B" w14:textId="77777777">
        <w:trPr>
          <w:trHeight w:val="890"/>
        </w:trPr>
        <w:tc>
          <w:tcPr>
            <w:tcW w:w="3259" w:type="dxa"/>
            <w:tcBorders>
              <w:top w:val="nil"/>
              <w:left w:val="nil"/>
              <w:bottom w:val="nil"/>
              <w:right w:val="nil"/>
            </w:tcBorders>
          </w:tcPr>
          <w:p w14:paraId="34D21446" w14:textId="77777777" w:rsidR="002B5EA4" w:rsidRDefault="002B5EA4">
            <w:pPr>
              <w:spacing w:after="160" w:line="259" w:lineRule="auto"/>
              <w:ind w:left="0" w:firstLine="0"/>
            </w:pPr>
          </w:p>
        </w:tc>
        <w:tc>
          <w:tcPr>
            <w:tcW w:w="4029" w:type="dxa"/>
            <w:tcBorders>
              <w:top w:val="nil"/>
              <w:left w:val="nil"/>
              <w:bottom w:val="nil"/>
              <w:right w:val="nil"/>
            </w:tcBorders>
          </w:tcPr>
          <w:p w14:paraId="7A60939F" w14:textId="77777777" w:rsidR="002B5EA4" w:rsidRDefault="00E6715F">
            <w:pPr>
              <w:spacing w:after="0" w:line="259" w:lineRule="auto"/>
              <w:ind w:left="345" w:firstLine="0"/>
            </w:pPr>
            <w:r>
              <w:rPr>
                <w:sz w:val="22"/>
              </w:rPr>
              <w:t xml:space="preserve">(Registered Charity No </w:t>
            </w:r>
          </w:p>
          <w:p w14:paraId="660C44ED" w14:textId="77777777" w:rsidR="002B5EA4" w:rsidRDefault="00E6715F">
            <w:pPr>
              <w:spacing w:after="0" w:line="259" w:lineRule="auto"/>
              <w:ind w:left="187" w:right="583" w:hanging="79"/>
              <w:jc w:val="both"/>
            </w:pPr>
            <w:r>
              <w:t>STATEMENT OF FINANCIAL ACTIVITIES for the year ended 31st March 2025</w:t>
            </w:r>
          </w:p>
        </w:tc>
        <w:tc>
          <w:tcPr>
            <w:tcW w:w="1144" w:type="dxa"/>
            <w:tcBorders>
              <w:top w:val="nil"/>
              <w:left w:val="nil"/>
              <w:bottom w:val="nil"/>
              <w:right w:val="nil"/>
            </w:tcBorders>
          </w:tcPr>
          <w:p w14:paraId="7FBD3633" w14:textId="77777777" w:rsidR="002B5EA4" w:rsidRDefault="002B5EA4">
            <w:pPr>
              <w:spacing w:after="160" w:line="259" w:lineRule="auto"/>
              <w:ind w:left="0" w:firstLine="0"/>
            </w:pPr>
          </w:p>
        </w:tc>
        <w:tc>
          <w:tcPr>
            <w:tcW w:w="683" w:type="dxa"/>
            <w:tcBorders>
              <w:top w:val="nil"/>
              <w:left w:val="nil"/>
              <w:bottom w:val="nil"/>
              <w:right w:val="nil"/>
            </w:tcBorders>
          </w:tcPr>
          <w:p w14:paraId="18D53745" w14:textId="77777777" w:rsidR="002B5EA4" w:rsidRDefault="00E6715F">
            <w:pPr>
              <w:spacing w:after="0" w:line="259" w:lineRule="auto"/>
              <w:ind w:left="0" w:firstLine="0"/>
            </w:pPr>
            <w:r>
              <w:t>Page 5</w:t>
            </w:r>
          </w:p>
        </w:tc>
      </w:tr>
      <w:tr w:rsidR="002B5EA4" w14:paraId="0F6B2AB1" w14:textId="77777777">
        <w:trPr>
          <w:trHeight w:val="520"/>
        </w:trPr>
        <w:tc>
          <w:tcPr>
            <w:tcW w:w="3259" w:type="dxa"/>
            <w:tcBorders>
              <w:top w:val="nil"/>
              <w:left w:val="nil"/>
              <w:bottom w:val="nil"/>
              <w:right w:val="nil"/>
            </w:tcBorders>
            <w:vAlign w:val="center"/>
          </w:tcPr>
          <w:p w14:paraId="4FFF772B" w14:textId="77777777" w:rsidR="002B5EA4" w:rsidRDefault="00E6715F">
            <w:pPr>
              <w:spacing w:after="0" w:line="259" w:lineRule="auto"/>
              <w:ind w:left="0" w:firstLine="0"/>
            </w:pPr>
            <w:r>
              <w:rPr>
                <w:u w:val="single" w:color="000000"/>
              </w:rPr>
              <w:t>Management of the Village Centre</w:t>
            </w:r>
          </w:p>
        </w:tc>
        <w:tc>
          <w:tcPr>
            <w:tcW w:w="4029" w:type="dxa"/>
            <w:tcBorders>
              <w:top w:val="nil"/>
              <w:left w:val="nil"/>
              <w:bottom w:val="nil"/>
              <w:right w:val="nil"/>
            </w:tcBorders>
            <w:vAlign w:val="center"/>
          </w:tcPr>
          <w:p w14:paraId="168B8603" w14:textId="77777777" w:rsidR="002B5EA4" w:rsidRDefault="00E6715F">
            <w:pPr>
              <w:tabs>
                <w:tab w:val="center" w:pos="1863"/>
                <w:tab w:val="center" w:pos="2828"/>
              </w:tabs>
              <w:spacing w:after="0" w:line="259" w:lineRule="auto"/>
              <w:ind w:left="0" w:firstLine="0"/>
            </w:pPr>
            <w:r>
              <w:tab/>
            </w:r>
            <w:r>
              <w:t>2024</w:t>
            </w:r>
            <w:r>
              <w:tab/>
              <w:t>2024</w:t>
            </w:r>
          </w:p>
        </w:tc>
        <w:tc>
          <w:tcPr>
            <w:tcW w:w="1144" w:type="dxa"/>
            <w:tcBorders>
              <w:top w:val="nil"/>
              <w:left w:val="nil"/>
              <w:bottom w:val="nil"/>
              <w:right w:val="nil"/>
            </w:tcBorders>
            <w:vAlign w:val="center"/>
          </w:tcPr>
          <w:p w14:paraId="01A0EF52" w14:textId="77777777" w:rsidR="002B5EA4" w:rsidRDefault="00E6715F">
            <w:pPr>
              <w:spacing w:after="0" w:line="259" w:lineRule="auto"/>
              <w:ind w:left="194" w:firstLine="0"/>
              <w:jc w:val="center"/>
            </w:pPr>
            <w:r>
              <w:t>2025</w:t>
            </w:r>
          </w:p>
        </w:tc>
        <w:tc>
          <w:tcPr>
            <w:tcW w:w="683" w:type="dxa"/>
            <w:tcBorders>
              <w:top w:val="nil"/>
              <w:left w:val="nil"/>
              <w:bottom w:val="nil"/>
              <w:right w:val="nil"/>
            </w:tcBorders>
            <w:vAlign w:val="center"/>
          </w:tcPr>
          <w:p w14:paraId="1609C22E" w14:textId="77777777" w:rsidR="002B5EA4" w:rsidRDefault="00E6715F">
            <w:pPr>
              <w:spacing w:after="0" w:line="259" w:lineRule="auto"/>
              <w:ind w:left="0" w:firstLine="0"/>
              <w:jc w:val="right"/>
            </w:pPr>
            <w:r>
              <w:t>2025</w:t>
            </w:r>
          </w:p>
        </w:tc>
      </w:tr>
      <w:tr w:rsidR="002B5EA4" w14:paraId="36F49487" w14:textId="77777777">
        <w:trPr>
          <w:trHeight w:val="654"/>
        </w:trPr>
        <w:tc>
          <w:tcPr>
            <w:tcW w:w="3259" w:type="dxa"/>
            <w:tcBorders>
              <w:top w:val="nil"/>
              <w:left w:val="nil"/>
              <w:bottom w:val="nil"/>
              <w:right w:val="nil"/>
            </w:tcBorders>
            <w:vAlign w:val="bottom"/>
          </w:tcPr>
          <w:p w14:paraId="1D518E53" w14:textId="77777777" w:rsidR="002B5EA4" w:rsidRDefault="00E6715F">
            <w:pPr>
              <w:spacing w:after="0" w:line="259" w:lineRule="auto"/>
              <w:ind w:left="0" w:right="209" w:firstLine="0"/>
              <w:jc w:val="center"/>
            </w:pPr>
            <w:r>
              <w:t>Lettings Income</w:t>
            </w:r>
          </w:p>
          <w:p w14:paraId="5CCDC2F5" w14:textId="77777777" w:rsidR="002B5EA4" w:rsidRDefault="00E6715F">
            <w:pPr>
              <w:spacing w:after="0" w:line="259" w:lineRule="auto"/>
              <w:ind w:left="180" w:firstLine="0"/>
              <w:jc w:val="center"/>
            </w:pPr>
            <w:r>
              <w:rPr>
                <w:u w:val="single" w:color="000000"/>
              </w:rPr>
              <w:t>Operating Expenses:</w:t>
            </w:r>
          </w:p>
        </w:tc>
        <w:tc>
          <w:tcPr>
            <w:tcW w:w="4029" w:type="dxa"/>
            <w:tcBorders>
              <w:top w:val="nil"/>
              <w:left w:val="nil"/>
              <w:bottom w:val="nil"/>
              <w:right w:val="nil"/>
            </w:tcBorders>
          </w:tcPr>
          <w:p w14:paraId="5CBD070F" w14:textId="77777777" w:rsidR="002B5EA4" w:rsidRDefault="00E6715F">
            <w:pPr>
              <w:spacing w:after="0" w:line="259" w:lineRule="auto"/>
              <w:ind w:left="1482" w:firstLine="0"/>
              <w:jc w:val="center"/>
            </w:pPr>
            <w:r>
              <w:t>37,622</w:t>
            </w:r>
          </w:p>
        </w:tc>
        <w:tc>
          <w:tcPr>
            <w:tcW w:w="1144" w:type="dxa"/>
            <w:tcBorders>
              <w:top w:val="nil"/>
              <w:left w:val="nil"/>
              <w:bottom w:val="nil"/>
              <w:right w:val="nil"/>
            </w:tcBorders>
          </w:tcPr>
          <w:p w14:paraId="5AC4A8B5" w14:textId="77777777" w:rsidR="002B5EA4" w:rsidRDefault="002B5EA4">
            <w:pPr>
              <w:spacing w:after="160" w:line="259" w:lineRule="auto"/>
              <w:ind w:left="0" w:firstLine="0"/>
            </w:pPr>
          </w:p>
        </w:tc>
        <w:tc>
          <w:tcPr>
            <w:tcW w:w="683" w:type="dxa"/>
            <w:tcBorders>
              <w:top w:val="nil"/>
              <w:left w:val="nil"/>
              <w:bottom w:val="nil"/>
              <w:right w:val="nil"/>
            </w:tcBorders>
          </w:tcPr>
          <w:p w14:paraId="458914ED" w14:textId="77777777" w:rsidR="002B5EA4" w:rsidRDefault="00E6715F">
            <w:pPr>
              <w:spacing w:after="0" w:line="259" w:lineRule="auto"/>
              <w:ind w:left="151" w:firstLine="0"/>
            </w:pPr>
            <w:r>
              <w:t>37,589</w:t>
            </w:r>
          </w:p>
        </w:tc>
      </w:tr>
      <w:tr w:rsidR="002B5EA4" w14:paraId="466437E3" w14:textId="77777777">
        <w:trPr>
          <w:trHeight w:val="255"/>
        </w:trPr>
        <w:tc>
          <w:tcPr>
            <w:tcW w:w="3259" w:type="dxa"/>
            <w:tcBorders>
              <w:top w:val="nil"/>
              <w:left w:val="nil"/>
              <w:bottom w:val="nil"/>
              <w:right w:val="nil"/>
            </w:tcBorders>
          </w:tcPr>
          <w:p w14:paraId="5FF2BD02" w14:textId="77777777" w:rsidR="002B5EA4" w:rsidRDefault="00E6715F">
            <w:pPr>
              <w:spacing w:after="0" w:line="259" w:lineRule="auto"/>
              <w:ind w:left="0" w:right="151" w:firstLine="0"/>
              <w:jc w:val="right"/>
            </w:pPr>
            <w:r>
              <w:t>Water and Waste Collection</w:t>
            </w:r>
          </w:p>
        </w:tc>
        <w:tc>
          <w:tcPr>
            <w:tcW w:w="4029" w:type="dxa"/>
            <w:tcBorders>
              <w:top w:val="nil"/>
              <w:left w:val="nil"/>
              <w:bottom w:val="nil"/>
              <w:right w:val="nil"/>
            </w:tcBorders>
          </w:tcPr>
          <w:p w14:paraId="7E49D7E1" w14:textId="77777777" w:rsidR="002B5EA4" w:rsidRDefault="00E6715F">
            <w:pPr>
              <w:spacing w:after="0" w:line="259" w:lineRule="auto"/>
              <w:ind w:left="0" w:right="353" w:firstLine="0"/>
              <w:jc w:val="center"/>
            </w:pPr>
            <w:r>
              <w:t>5,692</w:t>
            </w:r>
          </w:p>
        </w:tc>
        <w:tc>
          <w:tcPr>
            <w:tcW w:w="1144" w:type="dxa"/>
            <w:tcBorders>
              <w:top w:val="nil"/>
              <w:left w:val="nil"/>
              <w:bottom w:val="nil"/>
              <w:right w:val="nil"/>
            </w:tcBorders>
          </w:tcPr>
          <w:p w14:paraId="71EBD0FD" w14:textId="77777777" w:rsidR="002B5EA4" w:rsidRDefault="00E6715F">
            <w:pPr>
              <w:spacing w:after="0" w:line="259" w:lineRule="auto"/>
              <w:ind w:left="144" w:firstLine="0"/>
              <w:jc w:val="center"/>
            </w:pPr>
            <w:r>
              <w:t>6,508</w:t>
            </w:r>
          </w:p>
        </w:tc>
        <w:tc>
          <w:tcPr>
            <w:tcW w:w="683" w:type="dxa"/>
            <w:tcBorders>
              <w:top w:val="nil"/>
              <w:left w:val="nil"/>
              <w:bottom w:val="nil"/>
              <w:right w:val="nil"/>
            </w:tcBorders>
          </w:tcPr>
          <w:p w14:paraId="7EBD7CA8" w14:textId="77777777" w:rsidR="002B5EA4" w:rsidRDefault="002B5EA4">
            <w:pPr>
              <w:spacing w:after="160" w:line="259" w:lineRule="auto"/>
              <w:ind w:left="0" w:firstLine="0"/>
            </w:pPr>
          </w:p>
        </w:tc>
      </w:tr>
      <w:tr w:rsidR="002B5EA4" w14:paraId="5CAB583E" w14:textId="77777777">
        <w:trPr>
          <w:trHeight w:val="235"/>
        </w:trPr>
        <w:tc>
          <w:tcPr>
            <w:tcW w:w="7288" w:type="dxa"/>
            <w:gridSpan w:val="2"/>
            <w:tcBorders>
              <w:top w:val="nil"/>
              <w:left w:val="nil"/>
              <w:bottom w:val="nil"/>
              <w:right w:val="nil"/>
            </w:tcBorders>
          </w:tcPr>
          <w:p w14:paraId="0DC0C6E0" w14:textId="77777777" w:rsidR="002B5EA4" w:rsidRDefault="00E6715F">
            <w:pPr>
              <w:tabs>
                <w:tab w:val="center" w:pos="2479"/>
                <w:tab w:val="center" w:pos="5101"/>
              </w:tabs>
              <w:spacing w:after="0" w:line="259" w:lineRule="auto"/>
              <w:ind w:left="0" w:firstLine="0"/>
            </w:pPr>
            <w:r>
              <w:tab/>
              <w:t>less: Recharged to Medical Practice</w:t>
            </w:r>
            <w:r>
              <w:tab/>
            </w:r>
            <w:r>
              <w:t>2,556</w:t>
            </w:r>
          </w:p>
        </w:tc>
        <w:tc>
          <w:tcPr>
            <w:tcW w:w="1144" w:type="dxa"/>
            <w:tcBorders>
              <w:top w:val="nil"/>
              <w:left w:val="nil"/>
              <w:bottom w:val="nil"/>
              <w:right w:val="nil"/>
            </w:tcBorders>
          </w:tcPr>
          <w:p w14:paraId="379A36D3" w14:textId="77777777" w:rsidR="002B5EA4" w:rsidRDefault="00E6715F">
            <w:pPr>
              <w:spacing w:after="0" w:line="259" w:lineRule="auto"/>
              <w:ind w:left="144" w:firstLine="0"/>
              <w:jc w:val="center"/>
            </w:pPr>
            <w:r>
              <w:t>2,891</w:t>
            </w:r>
          </w:p>
        </w:tc>
        <w:tc>
          <w:tcPr>
            <w:tcW w:w="683" w:type="dxa"/>
            <w:tcBorders>
              <w:top w:val="nil"/>
              <w:left w:val="nil"/>
              <w:bottom w:val="nil"/>
              <w:right w:val="nil"/>
            </w:tcBorders>
          </w:tcPr>
          <w:p w14:paraId="32360004" w14:textId="77777777" w:rsidR="002B5EA4" w:rsidRDefault="002B5EA4">
            <w:pPr>
              <w:spacing w:after="160" w:line="259" w:lineRule="auto"/>
              <w:ind w:left="0" w:firstLine="0"/>
            </w:pPr>
          </w:p>
        </w:tc>
      </w:tr>
    </w:tbl>
    <w:tbl>
      <w:tblPr>
        <w:tblStyle w:val="TableGrid"/>
        <w:tblpPr w:vertAnchor="text" w:horzAnchor="margin" w:tblpX="878"/>
        <w:tblOverlap w:val="never"/>
        <w:tblW w:w="7259" w:type="dxa"/>
        <w:tblInd w:w="0" w:type="dxa"/>
        <w:tblCellMar>
          <w:top w:w="0" w:type="dxa"/>
          <w:left w:w="0" w:type="dxa"/>
          <w:bottom w:w="0" w:type="dxa"/>
          <w:right w:w="0" w:type="dxa"/>
        </w:tblCellMar>
        <w:tblLook w:val="04A0" w:firstRow="1" w:lastRow="0" w:firstColumn="1" w:lastColumn="0" w:noHBand="0" w:noVBand="1"/>
      </w:tblPr>
      <w:tblGrid>
        <w:gridCol w:w="3561"/>
        <w:gridCol w:w="2835"/>
        <w:gridCol w:w="863"/>
      </w:tblGrid>
      <w:tr w:rsidR="002B5EA4" w14:paraId="01C0E7BA" w14:textId="77777777">
        <w:trPr>
          <w:trHeight w:val="235"/>
        </w:trPr>
        <w:tc>
          <w:tcPr>
            <w:tcW w:w="3561" w:type="dxa"/>
            <w:tcBorders>
              <w:top w:val="nil"/>
              <w:left w:val="nil"/>
              <w:bottom w:val="nil"/>
              <w:right w:val="nil"/>
            </w:tcBorders>
          </w:tcPr>
          <w:p w14:paraId="3465249B" w14:textId="77777777" w:rsidR="002B5EA4" w:rsidRDefault="00E6715F">
            <w:pPr>
              <w:spacing w:after="0" w:line="259" w:lineRule="auto"/>
              <w:ind w:left="14" w:firstLine="0"/>
            </w:pPr>
            <w:r>
              <w:t>Net Water and Waste Collection</w:t>
            </w:r>
          </w:p>
        </w:tc>
        <w:tc>
          <w:tcPr>
            <w:tcW w:w="2835" w:type="dxa"/>
            <w:tcBorders>
              <w:top w:val="nil"/>
              <w:left w:val="nil"/>
              <w:bottom w:val="nil"/>
              <w:right w:val="nil"/>
            </w:tcBorders>
          </w:tcPr>
          <w:p w14:paraId="273A1F3C" w14:textId="77777777" w:rsidR="002B5EA4" w:rsidRDefault="00E6715F">
            <w:pPr>
              <w:spacing w:after="0" w:line="259" w:lineRule="auto"/>
              <w:ind w:left="432" w:firstLine="0"/>
            </w:pPr>
            <w:r>
              <w:t>3,136</w:t>
            </w:r>
          </w:p>
        </w:tc>
        <w:tc>
          <w:tcPr>
            <w:tcW w:w="863" w:type="dxa"/>
            <w:tcBorders>
              <w:top w:val="nil"/>
              <w:left w:val="nil"/>
              <w:bottom w:val="nil"/>
              <w:right w:val="nil"/>
            </w:tcBorders>
          </w:tcPr>
          <w:p w14:paraId="7BCCFADD" w14:textId="77777777" w:rsidR="002B5EA4" w:rsidRDefault="00E6715F">
            <w:pPr>
              <w:spacing w:after="0" w:line="259" w:lineRule="auto"/>
              <w:ind w:left="0" w:firstLine="0"/>
              <w:jc w:val="right"/>
            </w:pPr>
            <w:r>
              <w:t>3,617</w:t>
            </w:r>
          </w:p>
        </w:tc>
      </w:tr>
      <w:tr w:rsidR="002B5EA4" w14:paraId="38439A48" w14:textId="77777777">
        <w:trPr>
          <w:trHeight w:val="258"/>
        </w:trPr>
        <w:tc>
          <w:tcPr>
            <w:tcW w:w="3561" w:type="dxa"/>
            <w:tcBorders>
              <w:top w:val="nil"/>
              <w:left w:val="nil"/>
              <w:bottom w:val="nil"/>
              <w:right w:val="nil"/>
            </w:tcBorders>
          </w:tcPr>
          <w:p w14:paraId="60866C5C" w14:textId="77777777" w:rsidR="002B5EA4" w:rsidRDefault="00E6715F">
            <w:pPr>
              <w:spacing w:after="0" w:line="259" w:lineRule="auto"/>
              <w:ind w:left="7" w:firstLine="0"/>
            </w:pPr>
            <w:r>
              <w:t>Lighting and Heating</w:t>
            </w:r>
          </w:p>
        </w:tc>
        <w:tc>
          <w:tcPr>
            <w:tcW w:w="2835" w:type="dxa"/>
            <w:tcBorders>
              <w:top w:val="nil"/>
              <w:left w:val="nil"/>
              <w:bottom w:val="nil"/>
              <w:right w:val="nil"/>
            </w:tcBorders>
          </w:tcPr>
          <w:p w14:paraId="1FF8028F" w14:textId="77777777" w:rsidR="002B5EA4" w:rsidRDefault="00E6715F">
            <w:pPr>
              <w:spacing w:after="0" w:line="259" w:lineRule="auto"/>
              <w:ind w:left="432" w:firstLine="0"/>
            </w:pPr>
            <w:r>
              <w:t>3,237</w:t>
            </w:r>
          </w:p>
        </w:tc>
        <w:tc>
          <w:tcPr>
            <w:tcW w:w="863" w:type="dxa"/>
            <w:tcBorders>
              <w:top w:val="nil"/>
              <w:left w:val="nil"/>
              <w:bottom w:val="nil"/>
              <w:right w:val="nil"/>
            </w:tcBorders>
          </w:tcPr>
          <w:p w14:paraId="0886D91B" w14:textId="77777777" w:rsidR="002B5EA4" w:rsidRDefault="00E6715F">
            <w:pPr>
              <w:spacing w:after="0" w:line="259" w:lineRule="auto"/>
              <w:ind w:left="0" w:firstLine="0"/>
              <w:jc w:val="right"/>
            </w:pPr>
            <w:r>
              <w:t>3,540</w:t>
            </w:r>
          </w:p>
        </w:tc>
      </w:tr>
      <w:tr w:rsidR="002B5EA4" w14:paraId="580D0AD0" w14:textId="77777777">
        <w:trPr>
          <w:trHeight w:val="259"/>
        </w:trPr>
        <w:tc>
          <w:tcPr>
            <w:tcW w:w="3561" w:type="dxa"/>
            <w:tcBorders>
              <w:top w:val="nil"/>
              <w:left w:val="nil"/>
              <w:bottom w:val="nil"/>
              <w:right w:val="nil"/>
            </w:tcBorders>
          </w:tcPr>
          <w:p w14:paraId="14827BD9" w14:textId="77777777" w:rsidR="002B5EA4" w:rsidRDefault="00E6715F">
            <w:pPr>
              <w:spacing w:after="0" w:line="259" w:lineRule="auto"/>
              <w:ind w:left="14" w:firstLine="0"/>
            </w:pPr>
            <w:r>
              <w:t>Insurance</w:t>
            </w:r>
          </w:p>
        </w:tc>
        <w:tc>
          <w:tcPr>
            <w:tcW w:w="2835" w:type="dxa"/>
            <w:tcBorders>
              <w:top w:val="nil"/>
              <w:left w:val="nil"/>
              <w:bottom w:val="nil"/>
              <w:right w:val="nil"/>
            </w:tcBorders>
          </w:tcPr>
          <w:p w14:paraId="6CD5F671" w14:textId="77777777" w:rsidR="002B5EA4" w:rsidRDefault="002B5EA4">
            <w:pPr>
              <w:spacing w:after="160" w:line="259" w:lineRule="auto"/>
              <w:ind w:left="0" w:firstLine="0"/>
            </w:pPr>
          </w:p>
        </w:tc>
        <w:tc>
          <w:tcPr>
            <w:tcW w:w="863" w:type="dxa"/>
            <w:tcBorders>
              <w:top w:val="nil"/>
              <w:left w:val="nil"/>
              <w:bottom w:val="nil"/>
              <w:right w:val="nil"/>
            </w:tcBorders>
          </w:tcPr>
          <w:p w14:paraId="675C393F" w14:textId="77777777" w:rsidR="002B5EA4" w:rsidRDefault="00E6715F">
            <w:pPr>
              <w:spacing w:after="0" w:line="259" w:lineRule="auto"/>
              <w:ind w:left="0" w:firstLine="0"/>
              <w:jc w:val="right"/>
            </w:pPr>
            <w:r>
              <w:rPr>
                <w:noProof/>
              </w:rPr>
              <w:drawing>
                <wp:inline distT="0" distB="0" distL="0" distR="0" wp14:anchorId="4F7EE33E" wp14:editId="51E09704">
                  <wp:extent cx="59392" cy="82230"/>
                  <wp:effectExtent l="0" t="0" r="0" b="0"/>
                  <wp:docPr id="12110" name="Picture 12110"/>
                  <wp:cNvGraphicFramePr/>
                  <a:graphic xmlns:a="http://schemas.openxmlformats.org/drawingml/2006/main">
                    <a:graphicData uri="http://schemas.openxmlformats.org/drawingml/2006/picture">
                      <pic:pic xmlns:pic="http://schemas.openxmlformats.org/drawingml/2006/picture">
                        <pic:nvPicPr>
                          <pic:cNvPr id="12110" name="Picture 12110"/>
                          <pic:cNvPicPr/>
                        </pic:nvPicPr>
                        <pic:blipFill>
                          <a:blip r:embed="rId20"/>
                          <a:stretch>
                            <a:fillRect/>
                          </a:stretch>
                        </pic:blipFill>
                        <pic:spPr>
                          <a:xfrm>
                            <a:off x="0" y="0"/>
                            <a:ext cx="59392" cy="82230"/>
                          </a:xfrm>
                          <a:prstGeom prst="rect">
                            <a:avLst/>
                          </a:prstGeom>
                        </pic:spPr>
                      </pic:pic>
                    </a:graphicData>
                  </a:graphic>
                </wp:inline>
              </w:drawing>
            </w:r>
            <w:r>
              <w:t xml:space="preserve"> 425</w:t>
            </w:r>
          </w:p>
        </w:tc>
      </w:tr>
      <w:tr w:rsidR="002B5EA4" w14:paraId="57116E29" w14:textId="77777777">
        <w:trPr>
          <w:trHeight w:val="258"/>
        </w:trPr>
        <w:tc>
          <w:tcPr>
            <w:tcW w:w="3561" w:type="dxa"/>
            <w:tcBorders>
              <w:top w:val="nil"/>
              <w:left w:val="nil"/>
              <w:bottom w:val="nil"/>
              <w:right w:val="nil"/>
            </w:tcBorders>
          </w:tcPr>
          <w:p w14:paraId="0764C11B" w14:textId="77777777" w:rsidR="002B5EA4" w:rsidRDefault="00E6715F">
            <w:pPr>
              <w:spacing w:after="0" w:line="259" w:lineRule="auto"/>
              <w:ind w:left="7" w:firstLine="0"/>
            </w:pPr>
            <w:r>
              <w:t>Cleaning</w:t>
            </w:r>
          </w:p>
        </w:tc>
        <w:tc>
          <w:tcPr>
            <w:tcW w:w="2835" w:type="dxa"/>
            <w:tcBorders>
              <w:top w:val="nil"/>
              <w:left w:val="nil"/>
              <w:bottom w:val="nil"/>
              <w:right w:val="nil"/>
            </w:tcBorders>
          </w:tcPr>
          <w:p w14:paraId="3F50DFBB" w14:textId="77777777" w:rsidR="002B5EA4" w:rsidRDefault="00E6715F">
            <w:pPr>
              <w:spacing w:after="0" w:line="259" w:lineRule="auto"/>
              <w:ind w:left="432" w:firstLine="0"/>
            </w:pPr>
            <w:r>
              <w:t>6,819</w:t>
            </w:r>
          </w:p>
        </w:tc>
        <w:tc>
          <w:tcPr>
            <w:tcW w:w="863" w:type="dxa"/>
            <w:tcBorders>
              <w:top w:val="nil"/>
              <w:left w:val="nil"/>
              <w:bottom w:val="nil"/>
              <w:right w:val="nil"/>
            </w:tcBorders>
          </w:tcPr>
          <w:p w14:paraId="1CA3E83F" w14:textId="77777777" w:rsidR="002B5EA4" w:rsidRDefault="00E6715F">
            <w:pPr>
              <w:spacing w:after="0" w:line="259" w:lineRule="auto"/>
              <w:ind w:left="0" w:firstLine="0"/>
              <w:jc w:val="right"/>
            </w:pPr>
            <w:r>
              <w:t>7,177</w:t>
            </w:r>
          </w:p>
        </w:tc>
      </w:tr>
      <w:tr w:rsidR="002B5EA4" w14:paraId="495B627B" w14:textId="77777777">
        <w:trPr>
          <w:trHeight w:val="262"/>
        </w:trPr>
        <w:tc>
          <w:tcPr>
            <w:tcW w:w="3561" w:type="dxa"/>
            <w:tcBorders>
              <w:top w:val="nil"/>
              <w:left w:val="nil"/>
              <w:bottom w:val="nil"/>
              <w:right w:val="nil"/>
            </w:tcBorders>
          </w:tcPr>
          <w:p w14:paraId="52BBFA5A" w14:textId="77777777" w:rsidR="002B5EA4" w:rsidRDefault="00E6715F">
            <w:pPr>
              <w:spacing w:after="0" w:line="259" w:lineRule="auto"/>
              <w:ind w:left="7" w:firstLine="0"/>
            </w:pPr>
            <w:r>
              <w:t>Upkeep of Grounds</w:t>
            </w:r>
          </w:p>
        </w:tc>
        <w:tc>
          <w:tcPr>
            <w:tcW w:w="2835" w:type="dxa"/>
            <w:tcBorders>
              <w:top w:val="nil"/>
              <w:left w:val="nil"/>
              <w:bottom w:val="nil"/>
              <w:right w:val="nil"/>
            </w:tcBorders>
          </w:tcPr>
          <w:p w14:paraId="10803846" w14:textId="77777777" w:rsidR="002B5EA4" w:rsidRDefault="00E6715F">
            <w:pPr>
              <w:spacing w:after="0" w:line="259" w:lineRule="auto"/>
              <w:ind w:left="432" w:firstLine="0"/>
            </w:pPr>
            <w:r>
              <w:t>6,894</w:t>
            </w:r>
          </w:p>
        </w:tc>
        <w:tc>
          <w:tcPr>
            <w:tcW w:w="863" w:type="dxa"/>
            <w:tcBorders>
              <w:top w:val="nil"/>
              <w:left w:val="nil"/>
              <w:bottom w:val="nil"/>
              <w:right w:val="nil"/>
            </w:tcBorders>
          </w:tcPr>
          <w:p w14:paraId="21FB8649" w14:textId="77777777" w:rsidR="002B5EA4" w:rsidRDefault="00E6715F">
            <w:pPr>
              <w:spacing w:after="0" w:line="259" w:lineRule="auto"/>
              <w:ind w:left="0" w:firstLine="0"/>
              <w:jc w:val="right"/>
            </w:pPr>
            <w:r>
              <w:t>6,240</w:t>
            </w:r>
          </w:p>
        </w:tc>
      </w:tr>
      <w:tr w:rsidR="002B5EA4" w14:paraId="1B78EE10" w14:textId="77777777">
        <w:trPr>
          <w:trHeight w:val="259"/>
        </w:trPr>
        <w:tc>
          <w:tcPr>
            <w:tcW w:w="3561" w:type="dxa"/>
            <w:tcBorders>
              <w:top w:val="nil"/>
              <w:left w:val="nil"/>
              <w:bottom w:val="nil"/>
              <w:right w:val="nil"/>
            </w:tcBorders>
          </w:tcPr>
          <w:p w14:paraId="51DDD8DB" w14:textId="77777777" w:rsidR="002B5EA4" w:rsidRDefault="00E6715F">
            <w:pPr>
              <w:spacing w:after="0" w:line="259" w:lineRule="auto"/>
              <w:ind w:left="14" w:firstLine="0"/>
            </w:pPr>
            <w:r>
              <w:t>Repairs and Maintenance</w:t>
            </w:r>
          </w:p>
        </w:tc>
        <w:tc>
          <w:tcPr>
            <w:tcW w:w="2835" w:type="dxa"/>
            <w:tcBorders>
              <w:top w:val="nil"/>
              <w:left w:val="nil"/>
              <w:bottom w:val="nil"/>
              <w:right w:val="nil"/>
            </w:tcBorders>
          </w:tcPr>
          <w:p w14:paraId="46D53109" w14:textId="77777777" w:rsidR="002B5EA4" w:rsidRDefault="00E6715F">
            <w:pPr>
              <w:spacing w:after="0" w:line="259" w:lineRule="auto"/>
              <w:ind w:left="331" w:firstLine="0"/>
            </w:pPr>
            <w:r>
              <w:t>20,657</w:t>
            </w:r>
          </w:p>
        </w:tc>
        <w:tc>
          <w:tcPr>
            <w:tcW w:w="863" w:type="dxa"/>
            <w:tcBorders>
              <w:top w:val="nil"/>
              <w:left w:val="nil"/>
              <w:bottom w:val="nil"/>
              <w:right w:val="nil"/>
            </w:tcBorders>
          </w:tcPr>
          <w:p w14:paraId="7BC6FA30" w14:textId="77777777" w:rsidR="002B5EA4" w:rsidRDefault="00E6715F">
            <w:pPr>
              <w:spacing w:after="0" w:line="259" w:lineRule="auto"/>
              <w:ind w:left="0" w:firstLine="0"/>
              <w:jc w:val="right"/>
            </w:pPr>
            <w:r>
              <w:t>37,496</w:t>
            </w:r>
          </w:p>
        </w:tc>
      </w:tr>
      <w:tr w:rsidR="002B5EA4" w14:paraId="73714985" w14:textId="77777777">
        <w:trPr>
          <w:trHeight w:val="260"/>
        </w:trPr>
        <w:tc>
          <w:tcPr>
            <w:tcW w:w="3561" w:type="dxa"/>
            <w:tcBorders>
              <w:top w:val="nil"/>
              <w:left w:val="nil"/>
              <w:bottom w:val="nil"/>
              <w:right w:val="nil"/>
            </w:tcBorders>
          </w:tcPr>
          <w:p w14:paraId="0951A193" w14:textId="77777777" w:rsidR="002B5EA4" w:rsidRDefault="00E6715F">
            <w:pPr>
              <w:spacing w:after="0" w:line="259" w:lineRule="auto"/>
              <w:ind w:left="0" w:firstLine="0"/>
            </w:pPr>
            <w:r>
              <w:t>Administration and Office costs</w:t>
            </w:r>
          </w:p>
        </w:tc>
        <w:tc>
          <w:tcPr>
            <w:tcW w:w="2835" w:type="dxa"/>
            <w:tcBorders>
              <w:top w:val="nil"/>
              <w:left w:val="nil"/>
              <w:bottom w:val="nil"/>
              <w:right w:val="nil"/>
            </w:tcBorders>
          </w:tcPr>
          <w:p w14:paraId="1BB03C00" w14:textId="77777777" w:rsidR="002B5EA4" w:rsidRDefault="00E6715F">
            <w:pPr>
              <w:spacing w:after="0" w:line="259" w:lineRule="auto"/>
              <w:ind w:left="432" w:firstLine="0"/>
            </w:pPr>
            <w:r>
              <w:t>9,353</w:t>
            </w:r>
          </w:p>
        </w:tc>
        <w:tc>
          <w:tcPr>
            <w:tcW w:w="863" w:type="dxa"/>
            <w:tcBorders>
              <w:top w:val="nil"/>
              <w:left w:val="nil"/>
              <w:bottom w:val="nil"/>
              <w:right w:val="nil"/>
            </w:tcBorders>
          </w:tcPr>
          <w:p w14:paraId="52FA9D4C" w14:textId="77777777" w:rsidR="002B5EA4" w:rsidRDefault="00E6715F">
            <w:pPr>
              <w:spacing w:after="0" w:line="259" w:lineRule="auto"/>
              <w:ind w:left="0" w:firstLine="0"/>
              <w:jc w:val="right"/>
            </w:pPr>
            <w:r>
              <w:t>8,091</w:t>
            </w:r>
          </w:p>
        </w:tc>
      </w:tr>
      <w:tr w:rsidR="002B5EA4" w14:paraId="410FFF9B" w14:textId="77777777">
        <w:trPr>
          <w:trHeight w:val="259"/>
        </w:trPr>
        <w:tc>
          <w:tcPr>
            <w:tcW w:w="3561" w:type="dxa"/>
            <w:tcBorders>
              <w:top w:val="nil"/>
              <w:left w:val="nil"/>
              <w:bottom w:val="nil"/>
              <w:right w:val="nil"/>
            </w:tcBorders>
          </w:tcPr>
          <w:p w14:paraId="5C1E5625" w14:textId="77777777" w:rsidR="002B5EA4" w:rsidRDefault="00E6715F">
            <w:pPr>
              <w:spacing w:after="0" w:line="259" w:lineRule="auto"/>
              <w:ind w:left="7" w:firstLine="0"/>
            </w:pPr>
            <w:r>
              <w:t>Ground Rent</w:t>
            </w:r>
          </w:p>
        </w:tc>
        <w:tc>
          <w:tcPr>
            <w:tcW w:w="2835" w:type="dxa"/>
            <w:tcBorders>
              <w:top w:val="nil"/>
              <w:left w:val="nil"/>
              <w:bottom w:val="nil"/>
              <w:right w:val="nil"/>
            </w:tcBorders>
          </w:tcPr>
          <w:p w14:paraId="12DBB9C3" w14:textId="77777777" w:rsidR="002B5EA4" w:rsidRDefault="00E6715F">
            <w:pPr>
              <w:spacing w:after="0" w:line="259" w:lineRule="auto"/>
              <w:ind w:left="590" w:firstLine="0"/>
            </w:pPr>
            <w:r>
              <w:t>120</w:t>
            </w:r>
          </w:p>
        </w:tc>
        <w:tc>
          <w:tcPr>
            <w:tcW w:w="863" w:type="dxa"/>
            <w:tcBorders>
              <w:top w:val="nil"/>
              <w:left w:val="nil"/>
              <w:bottom w:val="nil"/>
              <w:right w:val="nil"/>
            </w:tcBorders>
          </w:tcPr>
          <w:p w14:paraId="12722C09" w14:textId="77777777" w:rsidR="002B5EA4" w:rsidRDefault="00E6715F">
            <w:pPr>
              <w:spacing w:after="0" w:line="259" w:lineRule="auto"/>
              <w:ind w:left="0" w:firstLine="0"/>
              <w:jc w:val="right"/>
            </w:pPr>
            <w:r>
              <w:t>120</w:t>
            </w:r>
          </w:p>
        </w:tc>
      </w:tr>
      <w:tr w:rsidR="002B5EA4" w14:paraId="68A9A8C3" w14:textId="77777777">
        <w:trPr>
          <w:trHeight w:val="234"/>
        </w:trPr>
        <w:tc>
          <w:tcPr>
            <w:tcW w:w="3561" w:type="dxa"/>
            <w:tcBorders>
              <w:top w:val="nil"/>
              <w:left w:val="nil"/>
              <w:bottom w:val="nil"/>
              <w:right w:val="nil"/>
            </w:tcBorders>
          </w:tcPr>
          <w:p w14:paraId="1DCDA8D7" w14:textId="77777777" w:rsidR="002B5EA4" w:rsidRDefault="00E6715F">
            <w:pPr>
              <w:spacing w:after="0" w:line="259" w:lineRule="auto"/>
              <w:ind w:left="7" w:firstLine="0"/>
            </w:pPr>
            <w:r>
              <w:t>Sundry Expenses</w:t>
            </w:r>
          </w:p>
        </w:tc>
        <w:tc>
          <w:tcPr>
            <w:tcW w:w="2835" w:type="dxa"/>
            <w:tcBorders>
              <w:top w:val="nil"/>
              <w:left w:val="nil"/>
              <w:bottom w:val="nil"/>
              <w:right w:val="nil"/>
            </w:tcBorders>
          </w:tcPr>
          <w:p w14:paraId="75D2F72D" w14:textId="77777777" w:rsidR="002B5EA4" w:rsidRDefault="00E6715F">
            <w:pPr>
              <w:spacing w:after="0" w:line="259" w:lineRule="auto"/>
              <w:ind w:left="439" w:firstLine="0"/>
            </w:pPr>
            <w:r>
              <w:t>1,009</w:t>
            </w:r>
          </w:p>
        </w:tc>
        <w:tc>
          <w:tcPr>
            <w:tcW w:w="863" w:type="dxa"/>
            <w:tcBorders>
              <w:top w:val="nil"/>
              <w:left w:val="nil"/>
              <w:bottom w:val="nil"/>
              <w:right w:val="nil"/>
            </w:tcBorders>
          </w:tcPr>
          <w:p w14:paraId="39616698" w14:textId="77777777" w:rsidR="002B5EA4" w:rsidRDefault="00E6715F">
            <w:pPr>
              <w:spacing w:after="0" w:line="259" w:lineRule="auto"/>
              <w:ind w:left="0" w:firstLine="0"/>
              <w:jc w:val="right"/>
            </w:pPr>
            <w:r>
              <w:t>252</w:t>
            </w:r>
          </w:p>
        </w:tc>
      </w:tr>
    </w:tbl>
    <w:tbl>
      <w:tblPr>
        <w:tblStyle w:val="TableGrid"/>
        <w:tblpPr w:vertAnchor="text" w:horzAnchor="margin" w:tblpX="381" w:tblpY="259"/>
        <w:tblOverlap w:val="never"/>
        <w:tblW w:w="5885" w:type="dxa"/>
        <w:tblInd w:w="0" w:type="dxa"/>
        <w:tblCellMar>
          <w:top w:w="4" w:type="dxa"/>
          <w:left w:w="0" w:type="dxa"/>
          <w:bottom w:w="4" w:type="dxa"/>
          <w:right w:w="0" w:type="dxa"/>
        </w:tblCellMar>
        <w:tblLook w:val="04A0" w:firstRow="1" w:lastRow="0" w:firstColumn="1" w:lastColumn="0" w:noHBand="0" w:noVBand="1"/>
      </w:tblPr>
      <w:tblGrid>
        <w:gridCol w:w="5314"/>
        <w:gridCol w:w="571"/>
      </w:tblGrid>
      <w:tr w:rsidR="002B5EA4" w14:paraId="5A940DDC" w14:textId="77777777">
        <w:trPr>
          <w:trHeight w:val="359"/>
        </w:trPr>
        <w:tc>
          <w:tcPr>
            <w:tcW w:w="5353" w:type="dxa"/>
            <w:tcBorders>
              <w:top w:val="nil"/>
              <w:left w:val="nil"/>
              <w:bottom w:val="nil"/>
              <w:right w:val="nil"/>
            </w:tcBorders>
          </w:tcPr>
          <w:p w14:paraId="4FBC2EFC" w14:textId="77777777" w:rsidR="002B5EA4" w:rsidRDefault="00E6715F">
            <w:pPr>
              <w:spacing w:after="0" w:line="259" w:lineRule="auto"/>
              <w:ind w:left="0" w:firstLine="0"/>
            </w:pPr>
            <w:r>
              <w:t>Operating Deficit before Exceptional items</w:t>
            </w:r>
          </w:p>
        </w:tc>
        <w:tc>
          <w:tcPr>
            <w:tcW w:w="532" w:type="dxa"/>
            <w:tcBorders>
              <w:top w:val="nil"/>
              <w:left w:val="nil"/>
              <w:bottom w:val="nil"/>
              <w:right w:val="nil"/>
            </w:tcBorders>
          </w:tcPr>
          <w:p w14:paraId="016353D7" w14:textId="77777777" w:rsidR="002B5EA4" w:rsidRDefault="00E6715F">
            <w:pPr>
              <w:spacing w:after="0" w:line="259" w:lineRule="auto"/>
              <w:ind w:left="14" w:firstLine="0"/>
              <w:jc w:val="both"/>
            </w:pPr>
            <w:r>
              <w:t>17,927</w:t>
            </w:r>
          </w:p>
        </w:tc>
      </w:tr>
      <w:tr w:rsidR="002B5EA4" w14:paraId="48551006" w14:textId="77777777">
        <w:trPr>
          <w:trHeight w:val="357"/>
        </w:trPr>
        <w:tc>
          <w:tcPr>
            <w:tcW w:w="5353" w:type="dxa"/>
            <w:tcBorders>
              <w:top w:val="nil"/>
              <w:left w:val="nil"/>
              <w:bottom w:val="nil"/>
              <w:right w:val="nil"/>
            </w:tcBorders>
            <w:vAlign w:val="bottom"/>
          </w:tcPr>
          <w:p w14:paraId="7CE497F2" w14:textId="77777777" w:rsidR="002B5EA4" w:rsidRDefault="00E6715F">
            <w:pPr>
              <w:spacing w:after="0" w:line="259" w:lineRule="auto"/>
              <w:ind w:left="511" w:firstLine="0"/>
            </w:pPr>
            <w:r>
              <w:t>Exceptional Items: (Note 3)</w:t>
            </w:r>
          </w:p>
        </w:tc>
        <w:tc>
          <w:tcPr>
            <w:tcW w:w="532" w:type="dxa"/>
            <w:tcBorders>
              <w:top w:val="nil"/>
              <w:left w:val="nil"/>
              <w:bottom w:val="nil"/>
              <w:right w:val="nil"/>
            </w:tcBorders>
            <w:vAlign w:val="bottom"/>
          </w:tcPr>
          <w:p w14:paraId="68A62136" w14:textId="77777777" w:rsidR="002B5EA4" w:rsidRDefault="00E6715F">
            <w:pPr>
              <w:spacing w:after="0" w:line="259" w:lineRule="auto"/>
              <w:ind w:left="14" w:firstLine="0"/>
              <w:jc w:val="both"/>
            </w:pPr>
            <w:r>
              <w:t>10,237</w:t>
            </w:r>
          </w:p>
        </w:tc>
      </w:tr>
    </w:tbl>
    <w:tbl>
      <w:tblPr>
        <w:tblStyle w:val="TableGrid"/>
        <w:tblpPr w:vertAnchor="text" w:horzAnchor="margin" w:tblpX="-14" w:tblpY="1291"/>
        <w:tblOverlap w:val="never"/>
        <w:tblW w:w="6288" w:type="dxa"/>
        <w:tblInd w:w="0" w:type="dxa"/>
        <w:tblCellMar>
          <w:top w:w="7" w:type="dxa"/>
          <w:left w:w="0" w:type="dxa"/>
          <w:bottom w:w="0" w:type="dxa"/>
          <w:right w:w="0" w:type="dxa"/>
        </w:tblCellMar>
        <w:tblLook w:val="04A0" w:firstRow="1" w:lastRow="0" w:firstColumn="1" w:lastColumn="0" w:noHBand="0" w:noVBand="1"/>
      </w:tblPr>
      <w:tblGrid>
        <w:gridCol w:w="4427"/>
        <w:gridCol w:w="1210"/>
        <w:gridCol w:w="651"/>
      </w:tblGrid>
      <w:tr w:rsidR="002B5EA4" w14:paraId="320803B3" w14:textId="77777777">
        <w:trPr>
          <w:trHeight w:val="756"/>
        </w:trPr>
        <w:tc>
          <w:tcPr>
            <w:tcW w:w="4454" w:type="dxa"/>
            <w:tcBorders>
              <w:top w:val="nil"/>
              <w:left w:val="nil"/>
              <w:bottom w:val="nil"/>
              <w:right w:val="nil"/>
            </w:tcBorders>
          </w:tcPr>
          <w:p w14:paraId="0254963E" w14:textId="77777777" w:rsidR="002B5EA4" w:rsidRDefault="00E6715F">
            <w:pPr>
              <w:spacing w:after="251" w:line="259" w:lineRule="auto"/>
              <w:ind w:left="360" w:firstLine="0"/>
            </w:pPr>
            <w:r>
              <w:t>Operating Deficit after Exceptional Items</w:t>
            </w:r>
          </w:p>
          <w:p w14:paraId="021476C2" w14:textId="77777777" w:rsidR="002B5EA4" w:rsidRDefault="00E6715F">
            <w:pPr>
              <w:spacing w:after="0" w:line="259" w:lineRule="auto"/>
              <w:ind w:left="0" w:firstLine="0"/>
            </w:pPr>
            <w:r>
              <w:rPr>
                <w:u w:val="single" w:color="000000"/>
              </w:rPr>
              <w:t>Other Income</w:t>
            </w:r>
          </w:p>
        </w:tc>
        <w:tc>
          <w:tcPr>
            <w:tcW w:w="1216" w:type="dxa"/>
            <w:tcBorders>
              <w:top w:val="nil"/>
              <w:left w:val="nil"/>
              <w:bottom w:val="nil"/>
              <w:right w:val="nil"/>
            </w:tcBorders>
          </w:tcPr>
          <w:p w14:paraId="661CA6BA" w14:textId="77777777" w:rsidR="002B5EA4" w:rsidRDefault="002B5EA4">
            <w:pPr>
              <w:spacing w:after="160" w:line="259" w:lineRule="auto"/>
              <w:ind w:left="0" w:firstLine="0"/>
            </w:pPr>
          </w:p>
        </w:tc>
        <w:tc>
          <w:tcPr>
            <w:tcW w:w="619" w:type="dxa"/>
            <w:tcBorders>
              <w:top w:val="nil"/>
              <w:left w:val="nil"/>
              <w:bottom w:val="nil"/>
              <w:right w:val="nil"/>
            </w:tcBorders>
          </w:tcPr>
          <w:p w14:paraId="74350B86" w14:textId="77777777" w:rsidR="002B5EA4" w:rsidRDefault="00E6715F">
            <w:pPr>
              <w:spacing w:after="0" w:line="259" w:lineRule="auto"/>
              <w:ind w:left="94" w:firstLine="0"/>
            </w:pPr>
            <w:r>
              <w:t>28,164</w:t>
            </w:r>
          </w:p>
        </w:tc>
      </w:tr>
      <w:tr w:rsidR="002B5EA4" w14:paraId="41C8D072" w14:textId="77777777">
        <w:trPr>
          <w:trHeight w:val="253"/>
        </w:trPr>
        <w:tc>
          <w:tcPr>
            <w:tcW w:w="4454" w:type="dxa"/>
            <w:tcBorders>
              <w:top w:val="nil"/>
              <w:left w:val="nil"/>
              <w:bottom w:val="nil"/>
              <w:right w:val="nil"/>
            </w:tcBorders>
          </w:tcPr>
          <w:p w14:paraId="7882B2C8" w14:textId="77777777" w:rsidR="002B5EA4" w:rsidRDefault="00E6715F">
            <w:pPr>
              <w:spacing w:after="0" w:line="259" w:lineRule="auto"/>
              <w:ind w:left="907" w:firstLine="0"/>
            </w:pPr>
            <w:r>
              <w:t>Rentals (note 1)</w:t>
            </w:r>
          </w:p>
        </w:tc>
        <w:tc>
          <w:tcPr>
            <w:tcW w:w="1216" w:type="dxa"/>
            <w:tcBorders>
              <w:top w:val="nil"/>
              <w:left w:val="nil"/>
              <w:bottom w:val="nil"/>
              <w:right w:val="nil"/>
            </w:tcBorders>
          </w:tcPr>
          <w:p w14:paraId="49118ACE" w14:textId="77777777" w:rsidR="002B5EA4" w:rsidRDefault="00E6715F">
            <w:pPr>
              <w:spacing w:after="0" w:line="259" w:lineRule="auto"/>
              <w:ind w:left="0" w:right="7" w:firstLine="0"/>
              <w:jc w:val="center"/>
            </w:pPr>
            <w:r>
              <w:t>51,840</w:t>
            </w:r>
          </w:p>
        </w:tc>
        <w:tc>
          <w:tcPr>
            <w:tcW w:w="619" w:type="dxa"/>
            <w:tcBorders>
              <w:top w:val="nil"/>
              <w:left w:val="nil"/>
              <w:bottom w:val="nil"/>
              <w:right w:val="nil"/>
            </w:tcBorders>
          </w:tcPr>
          <w:p w14:paraId="4106ED42" w14:textId="77777777" w:rsidR="002B5EA4" w:rsidRDefault="002B5EA4">
            <w:pPr>
              <w:spacing w:after="160" w:line="259" w:lineRule="auto"/>
              <w:ind w:left="0" w:firstLine="0"/>
            </w:pPr>
          </w:p>
        </w:tc>
      </w:tr>
      <w:tr w:rsidR="002B5EA4" w14:paraId="4AF243F7" w14:textId="77777777">
        <w:trPr>
          <w:trHeight w:val="236"/>
        </w:trPr>
        <w:tc>
          <w:tcPr>
            <w:tcW w:w="4454" w:type="dxa"/>
            <w:tcBorders>
              <w:top w:val="nil"/>
              <w:left w:val="nil"/>
              <w:bottom w:val="nil"/>
              <w:right w:val="nil"/>
            </w:tcBorders>
          </w:tcPr>
          <w:p w14:paraId="4FF18C97" w14:textId="77777777" w:rsidR="002B5EA4" w:rsidRDefault="00E6715F">
            <w:pPr>
              <w:spacing w:after="0" w:line="259" w:lineRule="auto"/>
              <w:ind w:left="65" w:firstLine="0"/>
              <w:jc w:val="center"/>
            </w:pPr>
            <w:r>
              <w:t>less: paid to the Crown Estate</w:t>
            </w:r>
          </w:p>
        </w:tc>
        <w:tc>
          <w:tcPr>
            <w:tcW w:w="1216" w:type="dxa"/>
            <w:tcBorders>
              <w:top w:val="nil"/>
              <w:left w:val="nil"/>
              <w:bottom w:val="nil"/>
              <w:right w:val="nil"/>
            </w:tcBorders>
          </w:tcPr>
          <w:p w14:paraId="00AB5B45" w14:textId="77777777" w:rsidR="002B5EA4" w:rsidRDefault="00E6715F">
            <w:pPr>
              <w:spacing w:after="0" w:line="259" w:lineRule="auto"/>
              <w:ind w:left="94" w:firstLine="0"/>
              <w:jc w:val="center"/>
            </w:pPr>
            <w:r>
              <w:t>6,510</w:t>
            </w:r>
          </w:p>
        </w:tc>
        <w:tc>
          <w:tcPr>
            <w:tcW w:w="619" w:type="dxa"/>
            <w:tcBorders>
              <w:top w:val="nil"/>
              <w:left w:val="nil"/>
              <w:bottom w:val="nil"/>
              <w:right w:val="nil"/>
            </w:tcBorders>
          </w:tcPr>
          <w:p w14:paraId="48D91472" w14:textId="77777777" w:rsidR="002B5EA4" w:rsidRDefault="002B5EA4">
            <w:pPr>
              <w:spacing w:after="160" w:line="259" w:lineRule="auto"/>
              <w:ind w:left="0" w:firstLine="0"/>
            </w:pPr>
          </w:p>
        </w:tc>
      </w:tr>
    </w:tbl>
    <w:p w14:paraId="4B2624E9" w14:textId="77777777" w:rsidR="002B5EA4" w:rsidRDefault="00E6715F">
      <w:pPr>
        <w:tabs>
          <w:tab w:val="center" w:pos="2245"/>
          <w:tab w:val="center" w:pos="6008"/>
          <w:tab w:val="right" w:pos="9101"/>
        </w:tabs>
        <w:spacing w:after="75" w:line="265" w:lineRule="auto"/>
        <w:ind w:left="0" w:right="-15" w:firstLine="0"/>
      </w:pPr>
      <w:r>
        <w:rPr>
          <w:noProof/>
          <w:sz w:val="22"/>
        </w:rPr>
        <mc:AlternateContent>
          <mc:Choice Requires="wpg">
            <w:drawing>
              <wp:anchor distT="0" distB="0" distL="114300" distR="114300" simplePos="0" relativeHeight="251663360" behindDoc="1" locked="0" layoutInCell="1" allowOverlap="1" wp14:anchorId="300E57F6" wp14:editId="3151343C">
                <wp:simplePos x="0" y="0"/>
                <wp:positionH relativeFrom="column">
                  <wp:posOffset>2827977</wp:posOffset>
                </wp:positionH>
                <wp:positionV relativeFrom="paragraph">
                  <wp:posOffset>-43567</wp:posOffset>
                </wp:positionV>
                <wp:extent cx="1187842" cy="9137"/>
                <wp:effectExtent l="0" t="0" r="0" b="0"/>
                <wp:wrapNone/>
                <wp:docPr id="34532" name="Group 34532"/>
                <wp:cNvGraphicFramePr/>
                <a:graphic xmlns:a="http://schemas.openxmlformats.org/drawingml/2006/main">
                  <a:graphicData uri="http://schemas.microsoft.com/office/word/2010/wordprocessingGroup">
                    <wpg:wgp>
                      <wpg:cNvGrpSpPr/>
                      <wpg:grpSpPr>
                        <a:xfrm>
                          <a:off x="0" y="0"/>
                          <a:ext cx="1187842" cy="9137"/>
                          <a:chOff x="0" y="0"/>
                          <a:chExt cx="1187842" cy="9137"/>
                        </a:xfrm>
                      </wpg:grpSpPr>
                      <wps:wsp>
                        <wps:cNvPr id="34531" name="Shape 34531"/>
                        <wps:cNvSpPr/>
                        <wps:spPr>
                          <a:xfrm>
                            <a:off x="0" y="0"/>
                            <a:ext cx="1187842" cy="9137"/>
                          </a:xfrm>
                          <a:custGeom>
                            <a:avLst/>
                            <a:gdLst/>
                            <a:ahLst/>
                            <a:cxnLst/>
                            <a:rect l="0" t="0" r="0" b="0"/>
                            <a:pathLst>
                              <a:path w="1187842" h="9137">
                                <a:moveTo>
                                  <a:pt x="0" y="4568"/>
                                </a:moveTo>
                                <a:lnTo>
                                  <a:pt x="1187842"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532" style="width:93.5308pt;height:0.719421pt;position:absolute;z-index:-2147483648;mso-position-horizontal-relative:text;mso-position-horizontal:absolute;margin-left:222.675pt;mso-position-vertical-relative:text;margin-top:-3.43057pt;" coordsize="11878,91">
                <v:shape id="Shape 34531" style="position:absolute;width:11878;height:91;left:0;top:0;" coordsize="1187842,9137" path="m0,4568l1187842,4568">
                  <v:stroke weight="0.719421pt" endcap="flat" joinstyle="miter" miterlimit="1" on="true" color="#000000"/>
                  <v:fill on="false" color="#000000"/>
                </v:shape>
              </v:group>
            </w:pict>
          </mc:Fallback>
        </mc:AlternateContent>
      </w:r>
      <w:r>
        <w:rPr>
          <w:noProof/>
        </w:rPr>
        <w:drawing>
          <wp:anchor distT="0" distB="0" distL="114300" distR="114300" simplePos="0" relativeHeight="251664384" behindDoc="0" locked="0" layoutInCell="1" allowOverlap="0" wp14:anchorId="134DC0A9" wp14:editId="28E4C539">
            <wp:simplePos x="0" y="0"/>
            <wp:positionH relativeFrom="margin">
              <wp:posOffset>4618876</wp:posOffset>
            </wp:positionH>
            <wp:positionV relativeFrom="paragraph">
              <wp:posOffset>-1537403</wp:posOffset>
            </wp:positionV>
            <wp:extent cx="575646" cy="18273"/>
            <wp:effectExtent l="0" t="0" r="0" b="0"/>
            <wp:wrapTopAndBottom/>
            <wp:docPr id="12257" name="Picture 12257"/>
            <wp:cNvGraphicFramePr/>
            <a:graphic xmlns:a="http://schemas.openxmlformats.org/drawingml/2006/main">
              <a:graphicData uri="http://schemas.openxmlformats.org/drawingml/2006/picture">
                <pic:pic xmlns:pic="http://schemas.openxmlformats.org/drawingml/2006/picture">
                  <pic:nvPicPr>
                    <pic:cNvPr id="12257" name="Picture 12257"/>
                    <pic:cNvPicPr/>
                  </pic:nvPicPr>
                  <pic:blipFill>
                    <a:blip r:embed="rId21"/>
                    <a:stretch>
                      <a:fillRect/>
                    </a:stretch>
                  </pic:blipFill>
                  <pic:spPr>
                    <a:xfrm>
                      <a:off x="0" y="0"/>
                      <a:ext cx="575646" cy="18273"/>
                    </a:xfrm>
                    <a:prstGeom prst="rect">
                      <a:avLst/>
                    </a:prstGeom>
                  </pic:spPr>
                </pic:pic>
              </a:graphicData>
            </a:graphic>
          </wp:anchor>
        </w:drawing>
      </w:r>
      <w:r>
        <w:rPr>
          <w:noProof/>
        </w:rPr>
        <w:drawing>
          <wp:anchor distT="0" distB="0" distL="114300" distR="114300" simplePos="0" relativeHeight="251665408" behindDoc="0" locked="0" layoutInCell="1" allowOverlap="0" wp14:anchorId="6B6EED87" wp14:editId="199B3B5F">
            <wp:simplePos x="0" y="0"/>
            <wp:positionH relativeFrom="margin">
              <wp:posOffset>2823408</wp:posOffset>
            </wp:positionH>
            <wp:positionV relativeFrom="paragraph">
              <wp:posOffset>-1523698</wp:posOffset>
            </wp:positionV>
            <wp:extent cx="571078" cy="13705"/>
            <wp:effectExtent l="0" t="0" r="0" b="0"/>
            <wp:wrapTopAndBottom/>
            <wp:docPr id="12258" name="Picture 12258"/>
            <wp:cNvGraphicFramePr/>
            <a:graphic xmlns:a="http://schemas.openxmlformats.org/drawingml/2006/main">
              <a:graphicData uri="http://schemas.openxmlformats.org/drawingml/2006/picture">
                <pic:pic xmlns:pic="http://schemas.openxmlformats.org/drawingml/2006/picture">
                  <pic:nvPicPr>
                    <pic:cNvPr id="12258" name="Picture 12258"/>
                    <pic:cNvPicPr/>
                  </pic:nvPicPr>
                  <pic:blipFill>
                    <a:blip r:embed="rId22"/>
                    <a:stretch>
                      <a:fillRect/>
                    </a:stretch>
                  </pic:blipFill>
                  <pic:spPr>
                    <a:xfrm>
                      <a:off x="0" y="0"/>
                      <a:ext cx="571078" cy="13705"/>
                    </a:xfrm>
                    <a:prstGeom prst="rect">
                      <a:avLst/>
                    </a:prstGeom>
                  </pic:spPr>
                </pic:pic>
              </a:graphicData>
            </a:graphic>
          </wp:anchor>
        </w:drawing>
      </w:r>
      <w:r>
        <w:rPr>
          <w:noProof/>
        </w:rPr>
        <w:drawing>
          <wp:anchor distT="0" distB="0" distL="114300" distR="114300" simplePos="0" relativeHeight="251666432" behindDoc="0" locked="0" layoutInCell="1" allowOverlap="0" wp14:anchorId="73417191" wp14:editId="30AEC183">
            <wp:simplePos x="0" y="0"/>
            <wp:positionH relativeFrom="margin">
              <wp:posOffset>4623445</wp:posOffset>
            </wp:positionH>
            <wp:positionV relativeFrom="paragraph">
              <wp:posOffset>-57272</wp:posOffset>
            </wp:positionV>
            <wp:extent cx="575646" cy="18273"/>
            <wp:effectExtent l="0" t="0" r="0" b="0"/>
            <wp:wrapTopAndBottom/>
            <wp:docPr id="12259" name="Picture 12259"/>
            <wp:cNvGraphicFramePr/>
            <a:graphic xmlns:a="http://schemas.openxmlformats.org/drawingml/2006/main">
              <a:graphicData uri="http://schemas.openxmlformats.org/drawingml/2006/picture">
                <pic:pic xmlns:pic="http://schemas.openxmlformats.org/drawingml/2006/picture">
                  <pic:nvPicPr>
                    <pic:cNvPr id="12259" name="Picture 12259"/>
                    <pic:cNvPicPr/>
                  </pic:nvPicPr>
                  <pic:blipFill>
                    <a:blip r:embed="rId23"/>
                    <a:stretch>
                      <a:fillRect/>
                    </a:stretch>
                  </pic:blipFill>
                  <pic:spPr>
                    <a:xfrm>
                      <a:off x="0" y="0"/>
                      <a:ext cx="575646" cy="18273"/>
                    </a:xfrm>
                    <a:prstGeom prst="rect">
                      <a:avLst/>
                    </a:prstGeom>
                  </pic:spPr>
                </pic:pic>
              </a:graphicData>
            </a:graphic>
          </wp:anchor>
        </w:drawing>
      </w:r>
      <w:r>
        <w:rPr>
          <w:noProof/>
        </w:rPr>
        <w:drawing>
          <wp:anchor distT="0" distB="0" distL="114300" distR="114300" simplePos="0" relativeHeight="251667456" behindDoc="0" locked="0" layoutInCell="1" allowOverlap="0" wp14:anchorId="3B427F8E" wp14:editId="01243093">
            <wp:simplePos x="0" y="0"/>
            <wp:positionH relativeFrom="margin">
              <wp:posOffset>5194523</wp:posOffset>
            </wp:positionH>
            <wp:positionV relativeFrom="paragraph">
              <wp:posOffset>102617</wp:posOffset>
            </wp:positionV>
            <wp:extent cx="621333" cy="18273"/>
            <wp:effectExtent l="0" t="0" r="0" b="0"/>
            <wp:wrapTopAndBottom/>
            <wp:docPr id="12260" name="Picture 12260"/>
            <wp:cNvGraphicFramePr/>
            <a:graphic xmlns:a="http://schemas.openxmlformats.org/drawingml/2006/main">
              <a:graphicData uri="http://schemas.openxmlformats.org/drawingml/2006/picture">
                <pic:pic xmlns:pic="http://schemas.openxmlformats.org/drawingml/2006/picture">
                  <pic:nvPicPr>
                    <pic:cNvPr id="12260" name="Picture 12260"/>
                    <pic:cNvPicPr/>
                  </pic:nvPicPr>
                  <pic:blipFill>
                    <a:blip r:embed="rId24"/>
                    <a:stretch>
                      <a:fillRect/>
                    </a:stretch>
                  </pic:blipFill>
                  <pic:spPr>
                    <a:xfrm>
                      <a:off x="0" y="0"/>
                      <a:ext cx="621333" cy="18273"/>
                    </a:xfrm>
                    <a:prstGeom prst="rect">
                      <a:avLst/>
                    </a:prstGeom>
                  </pic:spPr>
                </pic:pic>
              </a:graphicData>
            </a:graphic>
          </wp:anchor>
        </w:drawing>
      </w:r>
      <w:r>
        <w:rPr>
          <w:noProof/>
        </w:rPr>
        <w:drawing>
          <wp:anchor distT="0" distB="0" distL="114300" distR="114300" simplePos="0" relativeHeight="251668480" behindDoc="0" locked="0" layoutInCell="1" allowOverlap="0" wp14:anchorId="64681D8A" wp14:editId="0942226F">
            <wp:simplePos x="0" y="0"/>
            <wp:positionH relativeFrom="margin">
              <wp:posOffset>3394486</wp:posOffset>
            </wp:positionH>
            <wp:positionV relativeFrom="paragraph">
              <wp:posOffset>614268</wp:posOffset>
            </wp:positionV>
            <wp:extent cx="621333" cy="13705"/>
            <wp:effectExtent l="0" t="0" r="0" b="0"/>
            <wp:wrapTopAndBottom/>
            <wp:docPr id="12262" name="Picture 12262"/>
            <wp:cNvGraphicFramePr/>
            <a:graphic xmlns:a="http://schemas.openxmlformats.org/drawingml/2006/main">
              <a:graphicData uri="http://schemas.openxmlformats.org/drawingml/2006/picture">
                <pic:pic xmlns:pic="http://schemas.openxmlformats.org/drawingml/2006/picture">
                  <pic:nvPicPr>
                    <pic:cNvPr id="12262" name="Picture 12262"/>
                    <pic:cNvPicPr/>
                  </pic:nvPicPr>
                  <pic:blipFill>
                    <a:blip r:embed="rId25"/>
                    <a:stretch>
                      <a:fillRect/>
                    </a:stretch>
                  </pic:blipFill>
                  <pic:spPr>
                    <a:xfrm>
                      <a:off x="0" y="0"/>
                      <a:ext cx="621333" cy="13705"/>
                    </a:xfrm>
                    <a:prstGeom prst="rect">
                      <a:avLst/>
                    </a:prstGeom>
                  </pic:spPr>
                </pic:pic>
              </a:graphicData>
            </a:graphic>
          </wp:anchor>
        </w:drawing>
      </w:r>
      <w:r>
        <w:tab/>
        <w:t>Total Operating Expenses (Note 2)</w:t>
      </w:r>
      <w:r>
        <w:tab/>
      </w:r>
      <w:r>
        <w:t>55,549</w:t>
      </w:r>
      <w:r>
        <w:tab/>
        <w:t>70,958</w:t>
      </w:r>
    </w:p>
    <w:tbl>
      <w:tblPr>
        <w:tblStyle w:val="TableGrid"/>
        <w:tblpPr w:vertAnchor="text" w:horzAnchor="margin" w:tblpX="-14" w:tblpY="518"/>
        <w:tblOverlap w:val="never"/>
        <w:tblW w:w="6295" w:type="dxa"/>
        <w:tblInd w:w="0" w:type="dxa"/>
        <w:tblCellMar>
          <w:top w:w="0" w:type="dxa"/>
          <w:left w:w="0" w:type="dxa"/>
          <w:bottom w:w="9" w:type="dxa"/>
          <w:right w:w="0" w:type="dxa"/>
        </w:tblCellMar>
        <w:tblLook w:val="04A0" w:firstRow="1" w:lastRow="0" w:firstColumn="1" w:lastColumn="0" w:noHBand="0" w:noVBand="1"/>
      </w:tblPr>
      <w:tblGrid>
        <w:gridCol w:w="4453"/>
        <w:gridCol w:w="1842"/>
      </w:tblGrid>
      <w:tr w:rsidR="002B5EA4" w14:paraId="2206D813" w14:textId="77777777">
        <w:trPr>
          <w:trHeight w:val="358"/>
        </w:trPr>
        <w:tc>
          <w:tcPr>
            <w:tcW w:w="4454" w:type="dxa"/>
            <w:tcBorders>
              <w:top w:val="nil"/>
              <w:left w:val="nil"/>
              <w:bottom w:val="nil"/>
              <w:right w:val="nil"/>
            </w:tcBorders>
          </w:tcPr>
          <w:p w14:paraId="1162D1BE" w14:textId="77777777" w:rsidR="002B5EA4" w:rsidRDefault="00E6715F">
            <w:pPr>
              <w:spacing w:after="0" w:line="259" w:lineRule="auto"/>
              <w:ind w:left="0" w:firstLine="0"/>
            </w:pPr>
            <w:r>
              <w:t>Operating Surplus before Investment Gains</w:t>
            </w:r>
          </w:p>
        </w:tc>
        <w:tc>
          <w:tcPr>
            <w:tcW w:w="1842" w:type="dxa"/>
            <w:tcBorders>
              <w:top w:val="nil"/>
              <w:left w:val="nil"/>
              <w:bottom w:val="nil"/>
              <w:right w:val="nil"/>
            </w:tcBorders>
          </w:tcPr>
          <w:p w14:paraId="17152A5C" w14:textId="77777777" w:rsidR="002B5EA4" w:rsidRDefault="00E6715F">
            <w:pPr>
              <w:spacing w:after="0" w:line="259" w:lineRule="auto"/>
              <w:ind w:left="0" w:right="7" w:firstLine="0"/>
              <w:jc w:val="right"/>
            </w:pPr>
            <w:r>
              <w:t>76,323</w:t>
            </w:r>
          </w:p>
        </w:tc>
      </w:tr>
      <w:tr w:rsidR="002B5EA4" w14:paraId="392DEA4C" w14:textId="77777777">
        <w:trPr>
          <w:trHeight w:val="361"/>
        </w:trPr>
        <w:tc>
          <w:tcPr>
            <w:tcW w:w="4454" w:type="dxa"/>
            <w:tcBorders>
              <w:top w:val="nil"/>
              <w:left w:val="nil"/>
              <w:bottom w:val="nil"/>
              <w:right w:val="nil"/>
            </w:tcBorders>
            <w:vAlign w:val="bottom"/>
          </w:tcPr>
          <w:p w14:paraId="7B9C23C5" w14:textId="77777777" w:rsidR="002B5EA4" w:rsidRDefault="00E6715F">
            <w:pPr>
              <w:spacing w:after="0" w:line="259" w:lineRule="auto"/>
              <w:ind w:left="921" w:firstLine="0"/>
            </w:pPr>
            <w:r>
              <w:t>Unrealised gain on investments (Note 4)</w:t>
            </w:r>
          </w:p>
        </w:tc>
        <w:tc>
          <w:tcPr>
            <w:tcW w:w="1842" w:type="dxa"/>
            <w:tcBorders>
              <w:top w:val="nil"/>
              <w:left w:val="nil"/>
              <w:bottom w:val="nil"/>
              <w:right w:val="nil"/>
            </w:tcBorders>
            <w:vAlign w:val="bottom"/>
          </w:tcPr>
          <w:p w14:paraId="301538B9" w14:textId="77777777" w:rsidR="002B5EA4" w:rsidRDefault="00E6715F">
            <w:pPr>
              <w:spacing w:after="0" w:line="259" w:lineRule="auto"/>
              <w:ind w:left="0" w:firstLine="0"/>
              <w:jc w:val="right"/>
            </w:pPr>
            <w:r>
              <w:t>21,498</w:t>
            </w:r>
          </w:p>
        </w:tc>
      </w:tr>
    </w:tbl>
    <w:tbl>
      <w:tblPr>
        <w:tblStyle w:val="TableGrid"/>
        <w:tblpPr w:vertAnchor="text" w:horzAnchor="margin" w:tblpX="-7" w:tblpY="1568"/>
        <w:tblOverlap w:val="never"/>
        <w:tblW w:w="6295" w:type="dxa"/>
        <w:tblInd w:w="0" w:type="dxa"/>
        <w:tblCellMar>
          <w:top w:w="0" w:type="dxa"/>
          <w:left w:w="0" w:type="dxa"/>
          <w:bottom w:w="8" w:type="dxa"/>
          <w:right w:w="0" w:type="dxa"/>
        </w:tblCellMar>
        <w:tblLook w:val="04A0" w:firstRow="1" w:lastRow="0" w:firstColumn="1" w:lastColumn="0" w:noHBand="0" w:noVBand="1"/>
      </w:tblPr>
      <w:tblGrid>
        <w:gridCol w:w="4446"/>
        <w:gridCol w:w="1849"/>
      </w:tblGrid>
      <w:tr w:rsidR="002B5EA4" w14:paraId="7D9D10CE" w14:textId="77777777">
        <w:trPr>
          <w:trHeight w:val="360"/>
        </w:trPr>
        <w:tc>
          <w:tcPr>
            <w:tcW w:w="4446" w:type="dxa"/>
            <w:tcBorders>
              <w:top w:val="nil"/>
              <w:left w:val="nil"/>
              <w:bottom w:val="nil"/>
              <w:right w:val="nil"/>
            </w:tcBorders>
          </w:tcPr>
          <w:p w14:paraId="31823E53" w14:textId="77777777" w:rsidR="002B5EA4" w:rsidRDefault="00E6715F">
            <w:pPr>
              <w:spacing w:after="0" w:line="259" w:lineRule="auto"/>
              <w:ind w:left="0" w:firstLine="0"/>
            </w:pPr>
            <w:r>
              <w:t>Surplus for the year after Investment Gains</w:t>
            </w:r>
          </w:p>
        </w:tc>
        <w:tc>
          <w:tcPr>
            <w:tcW w:w="1849" w:type="dxa"/>
            <w:tcBorders>
              <w:top w:val="nil"/>
              <w:left w:val="nil"/>
              <w:bottom w:val="nil"/>
              <w:right w:val="nil"/>
            </w:tcBorders>
          </w:tcPr>
          <w:p w14:paraId="6C9DD263" w14:textId="77777777" w:rsidR="002B5EA4" w:rsidRDefault="00E6715F">
            <w:pPr>
              <w:spacing w:after="0" w:line="259" w:lineRule="auto"/>
              <w:ind w:left="0" w:right="7" w:firstLine="0"/>
              <w:jc w:val="right"/>
            </w:pPr>
            <w:r>
              <w:t>97,821</w:t>
            </w:r>
          </w:p>
        </w:tc>
      </w:tr>
      <w:tr w:rsidR="002B5EA4" w14:paraId="4B44EE86" w14:textId="77777777">
        <w:trPr>
          <w:trHeight w:val="360"/>
        </w:trPr>
        <w:tc>
          <w:tcPr>
            <w:tcW w:w="4446" w:type="dxa"/>
            <w:tcBorders>
              <w:top w:val="nil"/>
              <w:left w:val="nil"/>
              <w:bottom w:val="nil"/>
              <w:right w:val="nil"/>
            </w:tcBorders>
            <w:vAlign w:val="bottom"/>
          </w:tcPr>
          <w:p w14:paraId="0D9A9DF5" w14:textId="77777777" w:rsidR="002B5EA4" w:rsidRDefault="00E6715F">
            <w:pPr>
              <w:spacing w:after="0" w:line="259" w:lineRule="auto"/>
              <w:ind w:left="899" w:firstLine="0"/>
            </w:pPr>
            <w:r>
              <w:t>Transfer to Property Reserve (Note 5)</w:t>
            </w:r>
          </w:p>
        </w:tc>
        <w:tc>
          <w:tcPr>
            <w:tcW w:w="1849" w:type="dxa"/>
            <w:tcBorders>
              <w:top w:val="nil"/>
              <w:left w:val="nil"/>
              <w:bottom w:val="nil"/>
              <w:right w:val="nil"/>
            </w:tcBorders>
            <w:vAlign w:val="bottom"/>
          </w:tcPr>
          <w:p w14:paraId="7FAA81DD" w14:textId="77777777" w:rsidR="002B5EA4" w:rsidRDefault="00E6715F">
            <w:pPr>
              <w:spacing w:after="0" w:line="259" w:lineRule="auto"/>
              <w:ind w:left="0" w:firstLine="0"/>
              <w:jc w:val="right"/>
            </w:pPr>
            <w:r>
              <w:t>50,000</w:t>
            </w:r>
          </w:p>
        </w:tc>
      </w:tr>
    </w:tbl>
    <w:p w14:paraId="2E7F729B" w14:textId="77777777" w:rsidR="002B5EA4" w:rsidRDefault="00E6715F">
      <w:pPr>
        <w:spacing w:before="835" w:after="22" w:line="259" w:lineRule="auto"/>
        <w:ind w:left="2835" w:firstLine="0"/>
        <w:jc w:val="center"/>
      </w:pPr>
      <w:r>
        <w:rPr>
          <w:noProof/>
        </w:rPr>
        <w:drawing>
          <wp:anchor distT="0" distB="0" distL="114300" distR="114300" simplePos="0" relativeHeight="251669504" behindDoc="0" locked="0" layoutInCell="1" allowOverlap="0" wp14:anchorId="492FBF76" wp14:editId="47D0E21E">
            <wp:simplePos x="0" y="0"/>
            <wp:positionH relativeFrom="margin">
              <wp:posOffset>3403623</wp:posOffset>
            </wp:positionH>
            <wp:positionV relativeFrom="paragraph">
              <wp:posOffset>118776</wp:posOffset>
            </wp:positionV>
            <wp:extent cx="616764" cy="18273"/>
            <wp:effectExtent l="0" t="0" r="0" b="0"/>
            <wp:wrapTopAndBottom/>
            <wp:docPr id="12268" name="Picture 12268"/>
            <wp:cNvGraphicFramePr/>
            <a:graphic xmlns:a="http://schemas.openxmlformats.org/drawingml/2006/main">
              <a:graphicData uri="http://schemas.openxmlformats.org/drawingml/2006/picture">
                <pic:pic xmlns:pic="http://schemas.openxmlformats.org/drawingml/2006/picture">
                  <pic:nvPicPr>
                    <pic:cNvPr id="12268" name="Picture 12268"/>
                    <pic:cNvPicPr/>
                  </pic:nvPicPr>
                  <pic:blipFill>
                    <a:blip r:embed="rId26"/>
                    <a:stretch>
                      <a:fillRect/>
                    </a:stretch>
                  </pic:blipFill>
                  <pic:spPr>
                    <a:xfrm>
                      <a:off x="0" y="0"/>
                      <a:ext cx="616764" cy="18273"/>
                    </a:xfrm>
                    <a:prstGeom prst="rect">
                      <a:avLst/>
                    </a:prstGeom>
                  </pic:spPr>
                </pic:pic>
              </a:graphicData>
            </a:graphic>
          </wp:anchor>
        </w:drawing>
      </w:r>
      <w:r>
        <w:rPr>
          <w:noProof/>
        </w:rPr>
        <w:drawing>
          <wp:anchor distT="0" distB="0" distL="114300" distR="114300" simplePos="0" relativeHeight="251670528" behindDoc="0" locked="0" layoutInCell="1" allowOverlap="0" wp14:anchorId="337F60FB" wp14:editId="38B84CFC">
            <wp:simplePos x="0" y="0"/>
            <wp:positionH relativeFrom="margin">
              <wp:posOffset>3403623</wp:posOffset>
            </wp:positionH>
            <wp:positionV relativeFrom="paragraph">
              <wp:posOffset>941071</wp:posOffset>
            </wp:positionV>
            <wp:extent cx="612195" cy="31979"/>
            <wp:effectExtent l="0" t="0" r="0" b="0"/>
            <wp:wrapTopAndBottom/>
            <wp:docPr id="12270" name="Picture 12270"/>
            <wp:cNvGraphicFramePr/>
            <a:graphic xmlns:a="http://schemas.openxmlformats.org/drawingml/2006/main">
              <a:graphicData uri="http://schemas.openxmlformats.org/drawingml/2006/picture">
                <pic:pic xmlns:pic="http://schemas.openxmlformats.org/drawingml/2006/picture">
                  <pic:nvPicPr>
                    <pic:cNvPr id="12270" name="Picture 12270"/>
                    <pic:cNvPicPr/>
                  </pic:nvPicPr>
                  <pic:blipFill>
                    <a:blip r:embed="rId27"/>
                    <a:stretch>
                      <a:fillRect/>
                    </a:stretch>
                  </pic:blipFill>
                  <pic:spPr>
                    <a:xfrm>
                      <a:off x="0" y="0"/>
                      <a:ext cx="612195" cy="31979"/>
                    </a:xfrm>
                    <a:prstGeom prst="rect">
                      <a:avLst/>
                    </a:prstGeom>
                  </pic:spPr>
                </pic:pic>
              </a:graphicData>
            </a:graphic>
          </wp:anchor>
        </w:drawing>
      </w:r>
      <w:r>
        <w:t>104,487</w:t>
      </w:r>
    </w:p>
    <w:p w14:paraId="6A5C7BAC" w14:textId="77777777" w:rsidR="002B5EA4" w:rsidRDefault="00E6715F">
      <w:pPr>
        <w:tabs>
          <w:tab w:val="center" w:pos="5975"/>
        </w:tabs>
        <w:spacing w:before="50"/>
        <w:ind w:left="0" w:firstLine="0"/>
      </w:pPr>
      <w:r>
        <w:rPr>
          <w:noProof/>
        </w:rPr>
        <w:drawing>
          <wp:anchor distT="0" distB="0" distL="114300" distR="114300" simplePos="0" relativeHeight="251671552" behindDoc="0" locked="0" layoutInCell="1" allowOverlap="0" wp14:anchorId="116E242F" wp14:editId="496EE13C">
            <wp:simplePos x="0" y="0"/>
            <wp:positionH relativeFrom="page">
              <wp:posOffset>4225975</wp:posOffset>
            </wp:positionH>
            <wp:positionV relativeFrom="page">
              <wp:posOffset>8355432</wp:posOffset>
            </wp:positionV>
            <wp:extent cx="616764" cy="31979"/>
            <wp:effectExtent l="0" t="0" r="0" b="0"/>
            <wp:wrapTopAndBottom/>
            <wp:docPr id="12275" name="Picture 12275"/>
            <wp:cNvGraphicFramePr/>
            <a:graphic xmlns:a="http://schemas.openxmlformats.org/drawingml/2006/main">
              <a:graphicData uri="http://schemas.openxmlformats.org/drawingml/2006/picture">
                <pic:pic xmlns:pic="http://schemas.openxmlformats.org/drawingml/2006/picture">
                  <pic:nvPicPr>
                    <pic:cNvPr id="12275" name="Picture 12275"/>
                    <pic:cNvPicPr/>
                  </pic:nvPicPr>
                  <pic:blipFill>
                    <a:blip r:embed="rId28"/>
                    <a:stretch>
                      <a:fillRect/>
                    </a:stretch>
                  </pic:blipFill>
                  <pic:spPr>
                    <a:xfrm>
                      <a:off x="0" y="0"/>
                      <a:ext cx="616764" cy="31979"/>
                    </a:xfrm>
                    <a:prstGeom prst="rect">
                      <a:avLst/>
                    </a:prstGeom>
                  </pic:spPr>
                </pic:pic>
              </a:graphicData>
            </a:graphic>
          </wp:anchor>
        </w:drawing>
      </w:r>
      <w:r>
        <w:rPr>
          <w:noProof/>
        </w:rPr>
        <w:drawing>
          <wp:anchor distT="0" distB="0" distL="114300" distR="114300" simplePos="0" relativeHeight="251672576" behindDoc="0" locked="0" layoutInCell="1" allowOverlap="0" wp14:anchorId="3DC3A38C" wp14:editId="15660927">
            <wp:simplePos x="0" y="0"/>
            <wp:positionH relativeFrom="page">
              <wp:posOffset>6021444</wp:posOffset>
            </wp:positionH>
            <wp:positionV relativeFrom="page">
              <wp:posOffset>8346295</wp:posOffset>
            </wp:positionV>
            <wp:extent cx="621333" cy="27410"/>
            <wp:effectExtent l="0" t="0" r="0" b="0"/>
            <wp:wrapTopAndBottom/>
            <wp:docPr id="12274" name="Picture 12274"/>
            <wp:cNvGraphicFramePr/>
            <a:graphic xmlns:a="http://schemas.openxmlformats.org/drawingml/2006/main">
              <a:graphicData uri="http://schemas.openxmlformats.org/drawingml/2006/picture">
                <pic:pic xmlns:pic="http://schemas.openxmlformats.org/drawingml/2006/picture">
                  <pic:nvPicPr>
                    <pic:cNvPr id="12274" name="Picture 12274"/>
                    <pic:cNvPicPr/>
                  </pic:nvPicPr>
                  <pic:blipFill>
                    <a:blip r:embed="rId29"/>
                    <a:stretch>
                      <a:fillRect/>
                    </a:stretch>
                  </pic:blipFill>
                  <pic:spPr>
                    <a:xfrm>
                      <a:off x="0" y="0"/>
                      <a:ext cx="621333" cy="27410"/>
                    </a:xfrm>
                    <a:prstGeom prst="rect">
                      <a:avLst/>
                    </a:prstGeom>
                  </pic:spPr>
                </pic:pic>
              </a:graphicData>
            </a:graphic>
          </wp:anchor>
        </w:drawing>
      </w:r>
      <w:r>
        <w:rPr>
          <w:noProof/>
        </w:rPr>
        <w:drawing>
          <wp:anchor distT="0" distB="0" distL="114300" distR="114300" simplePos="0" relativeHeight="251673600" behindDoc="0" locked="0" layoutInCell="1" allowOverlap="0" wp14:anchorId="0679E81A" wp14:editId="0DC9D323">
            <wp:simplePos x="0" y="0"/>
            <wp:positionH relativeFrom="page">
              <wp:posOffset>3129506</wp:posOffset>
            </wp:positionH>
            <wp:positionV relativeFrom="page">
              <wp:posOffset>539060</wp:posOffset>
            </wp:positionV>
            <wp:extent cx="1525920" cy="18273"/>
            <wp:effectExtent l="0" t="0" r="0" b="0"/>
            <wp:wrapTopAndBottom/>
            <wp:docPr id="34527" name="Picture 34527"/>
            <wp:cNvGraphicFramePr/>
            <a:graphic xmlns:a="http://schemas.openxmlformats.org/drawingml/2006/main">
              <a:graphicData uri="http://schemas.openxmlformats.org/drawingml/2006/picture">
                <pic:pic xmlns:pic="http://schemas.openxmlformats.org/drawingml/2006/picture">
                  <pic:nvPicPr>
                    <pic:cNvPr id="34527" name="Picture 34527"/>
                    <pic:cNvPicPr/>
                  </pic:nvPicPr>
                  <pic:blipFill>
                    <a:blip r:embed="rId30"/>
                    <a:stretch>
                      <a:fillRect/>
                    </a:stretch>
                  </pic:blipFill>
                  <pic:spPr>
                    <a:xfrm>
                      <a:off x="0" y="0"/>
                      <a:ext cx="1525920" cy="18273"/>
                    </a:xfrm>
                    <a:prstGeom prst="rect">
                      <a:avLst/>
                    </a:prstGeom>
                  </pic:spPr>
                </pic:pic>
              </a:graphicData>
            </a:graphic>
          </wp:anchor>
        </w:drawing>
      </w:r>
      <w:r>
        <w:t>Accumulated Fund carried forward (Note 6)</w:t>
      </w:r>
      <w:r>
        <w:tab/>
      </w:r>
      <w:r>
        <w:t>542,930</w:t>
      </w:r>
    </w:p>
    <w:p w14:paraId="79016DBE" w14:textId="77777777" w:rsidR="002B5EA4" w:rsidRDefault="002B5EA4">
      <w:pPr>
        <w:sectPr w:rsidR="002B5EA4">
          <w:headerReference w:type="even" r:id="rId31"/>
          <w:headerReference w:type="default" r:id="rId32"/>
          <w:headerReference w:type="first" r:id="rId33"/>
          <w:pgSz w:w="11900" w:h="16820"/>
          <w:pgMar w:top="971" w:right="1511" w:bottom="3698" w:left="1288" w:header="662" w:footer="720" w:gutter="0"/>
          <w:cols w:space="720"/>
          <w:titlePg/>
        </w:sectPr>
      </w:pPr>
    </w:p>
    <w:p w14:paraId="46DC0051" w14:textId="77777777" w:rsidR="002B5EA4" w:rsidRDefault="00E6715F">
      <w:pPr>
        <w:spacing w:after="270" w:line="265" w:lineRule="auto"/>
        <w:ind w:left="923"/>
      </w:pPr>
      <w:r>
        <w:t>33,369</w:t>
      </w:r>
    </w:p>
    <w:p w14:paraId="01050BA8" w14:textId="77777777" w:rsidR="002B5EA4" w:rsidRDefault="00E6715F">
      <w:pPr>
        <w:spacing w:after="5" w:line="265" w:lineRule="auto"/>
        <w:ind w:left="923"/>
      </w:pPr>
      <w:r>
        <w:rPr>
          <w:noProof/>
        </w:rPr>
        <w:drawing>
          <wp:anchor distT="0" distB="0" distL="114300" distR="114300" simplePos="0" relativeHeight="251674624" behindDoc="0" locked="0" layoutInCell="1" allowOverlap="0" wp14:anchorId="12B5A735" wp14:editId="5DDC464A">
            <wp:simplePos x="0" y="0"/>
            <wp:positionH relativeFrom="margin">
              <wp:posOffset>5194523</wp:posOffset>
            </wp:positionH>
            <wp:positionV relativeFrom="paragraph">
              <wp:posOffset>114208</wp:posOffset>
            </wp:positionV>
            <wp:extent cx="621333" cy="13705"/>
            <wp:effectExtent l="0" t="0" r="0" b="0"/>
            <wp:wrapTopAndBottom/>
            <wp:docPr id="12261" name="Picture 12261"/>
            <wp:cNvGraphicFramePr/>
            <a:graphic xmlns:a="http://schemas.openxmlformats.org/drawingml/2006/main">
              <a:graphicData uri="http://schemas.openxmlformats.org/drawingml/2006/picture">
                <pic:pic xmlns:pic="http://schemas.openxmlformats.org/drawingml/2006/picture">
                  <pic:nvPicPr>
                    <pic:cNvPr id="12261" name="Picture 12261"/>
                    <pic:cNvPicPr/>
                  </pic:nvPicPr>
                  <pic:blipFill>
                    <a:blip r:embed="rId34"/>
                    <a:stretch>
                      <a:fillRect/>
                    </a:stretch>
                  </pic:blipFill>
                  <pic:spPr>
                    <a:xfrm>
                      <a:off x="0" y="0"/>
                      <a:ext cx="621333" cy="13705"/>
                    </a:xfrm>
                    <a:prstGeom prst="rect">
                      <a:avLst/>
                    </a:prstGeom>
                  </pic:spPr>
                </pic:pic>
              </a:graphicData>
            </a:graphic>
          </wp:anchor>
        </w:drawing>
      </w:r>
      <w:r>
        <w:t>20,385</w:t>
      </w:r>
    </w:p>
    <w:p w14:paraId="399CD28C" w14:textId="77777777" w:rsidR="002B5EA4" w:rsidRDefault="00E6715F">
      <w:pPr>
        <w:spacing w:before="313" w:after="529" w:line="265" w:lineRule="auto"/>
        <w:ind w:left="923"/>
      </w:pPr>
      <w:r>
        <w:t>53,754</w:t>
      </w:r>
    </w:p>
    <w:p w14:paraId="50460646" w14:textId="77777777" w:rsidR="002B5EA4" w:rsidRDefault="00E6715F">
      <w:pPr>
        <w:spacing w:after="5" w:line="265" w:lineRule="auto"/>
        <w:ind w:left="923"/>
      </w:pPr>
      <w:r>
        <w:rPr>
          <w:noProof/>
        </w:rPr>
        <w:drawing>
          <wp:anchor distT="0" distB="0" distL="114300" distR="114300" simplePos="0" relativeHeight="251675648" behindDoc="0" locked="0" layoutInCell="1" allowOverlap="0" wp14:anchorId="66815AE6" wp14:editId="0B89177A">
            <wp:simplePos x="0" y="0"/>
            <wp:positionH relativeFrom="margin">
              <wp:posOffset>2827977</wp:posOffset>
            </wp:positionH>
            <wp:positionV relativeFrom="paragraph">
              <wp:posOffset>292372</wp:posOffset>
            </wp:positionV>
            <wp:extent cx="575646" cy="18273"/>
            <wp:effectExtent l="0" t="0" r="0" b="0"/>
            <wp:wrapTopAndBottom/>
            <wp:docPr id="12264" name="Picture 12264"/>
            <wp:cNvGraphicFramePr/>
            <a:graphic xmlns:a="http://schemas.openxmlformats.org/drawingml/2006/main">
              <a:graphicData uri="http://schemas.openxmlformats.org/drawingml/2006/picture">
                <pic:pic xmlns:pic="http://schemas.openxmlformats.org/drawingml/2006/picture">
                  <pic:nvPicPr>
                    <pic:cNvPr id="12264" name="Picture 12264"/>
                    <pic:cNvPicPr/>
                  </pic:nvPicPr>
                  <pic:blipFill>
                    <a:blip r:embed="rId35"/>
                    <a:stretch>
                      <a:fillRect/>
                    </a:stretch>
                  </pic:blipFill>
                  <pic:spPr>
                    <a:xfrm>
                      <a:off x="0" y="0"/>
                      <a:ext cx="575646" cy="18273"/>
                    </a:xfrm>
                    <a:prstGeom prst="rect">
                      <a:avLst/>
                    </a:prstGeom>
                  </pic:spPr>
                </pic:pic>
              </a:graphicData>
            </a:graphic>
          </wp:anchor>
        </w:drawing>
      </w:r>
      <w:r>
        <w:t>58,222</w:t>
      </w:r>
    </w:p>
    <w:p w14:paraId="296B8053" w14:textId="77777777" w:rsidR="002B5EA4" w:rsidRDefault="00E6715F">
      <w:pPr>
        <w:spacing w:after="5" w:line="265" w:lineRule="auto"/>
        <w:ind w:left="923"/>
      </w:pPr>
      <w:r>
        <w:rPr>
          <w:noProof/>
        </w:rPr>
        <w:drawing>
          <wp:anchor distT="0" distB="0" distL="114300" distR="114300" simplePos="0" relativeHeight="251676672" behindDoc="0" locked="0" layoutInCell="1" allowOverlap="0" wp14:anchorId="255668B5" wp14:editId="7EFBA2DE">
            <wp:simplePos x="0" y="0"/>
            <wp:positionH relativeFrom="margin">
              <wp:posOffset>4628014</wp:posOffset>
            </wp:positionH>
            <wp:positionV relativeFrom="paragraph">
              <wp:posOffset>118776</wp:posOffset>
            </wp:positionV>
            <wp:extent cx="571078" cy="13705"/>
            <wp:effectExtent l="0" t="0" r="0" b="0"/>
            <wp:wrapTopAndBottom/>
            <wp:docPr id="12263" name="Picture 12263"/>
            <wp:cNvGraphicFramePr/>
            <a:graphic xmlns:a="http://schemas.openxmlformats.org/drawingml/2006/main">
              <a:graphicData uri="http://schemas.openxmlformats.org/drawingml/2006/picture">
                <pic:pic xmlns:pic="http://schemas.openxmlformats.org/drawingml/2006/picture">
                  <pic:nvPicPr>
                    <pic:cNvPr id="12263" name="Picture 12263"/>
                    <pic:cNvPicPr/>
                  </pic:nvPicPr>
                  <pic:blipFill>
                    <a:blip r:embed="rId36"/>
                    <a:stretch>
                      <a:fillRect/>
                    </a:stretch>
                  </pic:blipFill>
                  <pic:spPr>
                    <a:xfrm>
                      <a:off x="0" y="0"/>
                      <a:ext cx="571078" cy="13705"/>
                    </a:xfrm>
                    <a:prstGeom prst="rect">
                      <a:avLst/>
                    </a:prstGeom>
                  </pic:spPr>
                </pic:pic>
              </a:graphicData>
            </a:graphic>
          </wp:anchor>
        </w:drawing>
      </w:r>
      <w:r>
        <w:t>6,867</w:t>
      </w:r>
    </w:p>
    <w:tbl>
      <w:tblPr>
        <w:tblStyle w:val="TableGrid"/>
        <w:tblpPr w:vertAnchor="text" w:horzAnchor="margin" w:tblpX="899" w:tblpY="14"/>
        <w:tblOverlap w:val="never"/>
        <w:tblW w:w="4418" w:type="dxa"/>
        <w:tblInd w:w="0" w:type="dxa"/>
        <w:tblCellMar>
          <w:top w:w="0" w:type="dxa"/>
          <w:left w:w="0" w:type="dxa"/>
          <w:bottom w:w="0" w:type="dxa"/>
          <w:right w:w="0" w:type="dxa"/>
        </w:tblCellMar>
        <w:tblLook w:val="04A0" w:firstRow="1" w:lastRow="0" w:firstColumn="1" w:lastColumn="0" w:noHBand="0" w:noVBand="1"/>
      </w:tblPr>
      <w:tblGrid>
        <w:gridCol w:w="2158"/>
        <w:gridCol w:w="2260"/>
      </w:tblGrid>
      <w:tr w:rsidR="002B5EA4" w14:paraId="5F971090" w14:textId="77777777">
        <w:trPr>
          <w:trHeight w:val="219"/>
        </w:trPr>
        <w:tc>
          <w:tcPr>
            <w:tcW w:w="2158" w:type="dxa"/>
            <w:tcBorders>
              <w:top w:val="nil"/>
              <w:left w:val="nil"/>
              <w:bottom w:val="nil"/>
              <w:right w:val="nil"/>
            </w:tcBorders>
          </w:tcPr>
          <w:p w14:paraId="1C26C247" w14:textId="77777777" w:rsidR="002B5EA4" w:rsidRDefault="002B5EA4">
            <w:pPr>
              <w:spacing w:after="160" w:line="259" w:lineRule="auto"/>
              <w:ind w:left="0" w:firstLine="0"/>
            </w:pPr>
          </w:p>
        </w:tc>
        <w:tc>
          <w:tcPr>
            <w:tcW w:w="2259" w:type="dxa"/>
            <w:tcBorders>
              <w:top w:val="nil"/>
              <w:left w:val="nil"/>
              <w:bottom w:val="nil"/>
              <w:right w:val="nil"/>
            </w:tcBorders>
          </w:tcPr>
          <w:p w14:paraId="15F7D445" w14:textId="77777777" w:rsidR="002B5EA4" w:rsidRDefault="00E6715F">
            <w:pPr>
              <w:spacing w:after="0" w:line="259" w:lineRule="auto"/>
              <w:ind w:left="0" w:firstLine="0"/>
              <w:jc w:val="right"/>
            </w:pPr>
            <w:r>
              <w:t>45,330</w:t>
            </w:r>
          </w:p>
        </w:tc>
      </w:tr>
      <w:tr w:rsidR="002B5EA4" w14:paraId="111A91CB" w14:textId="77777777">
        <w:trPr>
          <w:trHeight w:val="274"/>
        </w:trPr>
        <w:tc>
          <w:tcPr>
            <w:tcW w:w="2158" w:type="dxa"/>
            <w:tcBorders>
              <w:top w:val="nil"/>
              <w:left w:val="nil"/>
              <w:bottom w:val="nil"/>
              <w:right w:val="nil"/>
            </w:tcBorders>
          </w:tcPr>
          <w:p w14:paraId="416358AD" w14:textId="77777777" w:rsidR="002B5EA4" w:rsidRDefault="00E6715F">
            <w:pPr>
              <w:spacing w:after="0" w:line="259" w:lineRule="auto"/>
              <w:ind w:left="0" w:firstLine="0"/>
            </w:pPr>
            <w:r>
              <w:t>Licence Fees (Note 1)</w:t>
            </w:r>
          </w:p>
        </w:tc>
        <w:tc>
          <w:tcPr>
            <w:tcW w:w="2259" w:type="dxa"/>
            <w:tcBorders>
              <w:top w:val="nil"/>
              <w:left w:val="nil"/>
              <w:bottom w:val="nil"/>
              <w:right w:val="nil"/>
            </w:tcBorders>
          </w:tcPr>
          <w:p w14:paraId="1B4DC210" w14:textId="77777777" w:rsidR="002B5EA4" w:rsidRDefault="00E6715F">
            <w:pPr>
              <w:spacing w:after="0" w:line="259" w:lineRule="auto"/>
              <w:ind w:left="0" w:right="7" w:firstLine="0"/>
              <w:jc w:val="right"/>
            </w:pPr>
            <w:r>
              <w:t>40,247</w:t>
            </w:r>
          </w:p>
        </w:tc>
      </w:tr>
      <w:tr w:rsidR="002B5EA4" w14:paraId="0ACBA7FE" w14:textId="77777777">
        <w:trPr>
          <w:trHeight w:val="227"/>
        </w:trPr>
        <w:tc>
          <w:tcPr>
            <w:tcW w:w="2158" w:type="dxa"/>
            <w:tcBorders>
              <w:top w:val="nil"/>
              <w:left w:val="nil"/>
              <w:bottom w:val="nil"/>
              <w:right w:val="nil"/>
            </w:tcBorders>
          </w:tcPr>
          <w:p w14:paraId="4357D224" w14:textId="77777777" w:rsidR="002B5EA4" w:rsidRDefault="00E6715F">
            <w:pPr>
              <w:spacing w:after="0" w:line="259" w:lineRule="auto"/>
              <w:ind w:left="0" w:firstLine="0"/>
            </w:pPr>
            <w:r>
              <w:t>Bank and Deposit Interest</w:t>
            </w:r>
          </w:p>
        </w:tc>
        <w:tc>
          <w:tcPr>
            <w:tcW w:w="2259" w:type="dxa"/>
            <w:tcBorders>
              <w:top w:val="nil"/>
              <w:left w:val="nil"/>
              <w:bottom w:val="nil"/>
              <w:right w:val="nil"/>
            </w:tcBorders>
          </w:tcPr>
          <w:p w14:paraId="1B258E2A" w14:textId="77777777" w:rsidR="002B5EA4" w:rsidRDefault="00E6715F">
            <w:pPr>
              <w:spacing w:after="0" w:line="259" w:lineRule="auto"/>
              <w:ind w:left="0" w:firstLine="0"/>
              <w:jc w:val="right"/>
            </w:pPr>
            <w:r>
              <w:t>18,910</w:t>
            </w:r>
          </w:p>
        </w:tc>
      </w:tr>
    </w:tbl>
    <w:p w14:paraId="41F880BB" w14:textId="77777777" w:rsidR="002B5EA4" w:rsidRDefault="00E6715F">
      <w:pPr>
        <w:spacing w:before="50" w:after="5" w:line="265" w:lineRule="auto"/>
        <w:ind w:left="923"/>
      </w:pPr>
      <w:r>
        <w:t>51,355</w:t>
      </w:r>
    </w:p>
    <w:p w14:paraId="756F6E61" w14:textId="77777777" w:rsidR="002B5EA4" w:rsidRDefault="00E6715F">
      <w:pPr>
        <w:spacing w:after="5" w:line="265" w:lineRule="auto"/>
        <w:ind w:left="923"/>
      </w:pPr>
      <w:r>
        <w:t>42,071</w:t>
      </w:r>
    </w:p>
    <w:p w14:paraId="4EEA8762" w14:textId="77777777" w:rsidR="002B5EA4" w:rsidRDefault="00E6715F">
      <w:pPr>
        <w:spacing w:after="5" w:line="265" w:lineRule="auto"/>
        <w:ind w:left="923"/>
      </w:pPr>
      <w:r>
        <w:rPr>
          <w:noProof/>
        </w:rPr>
        <w:drawing>
          <wp:anchor distT="0" distB="0" distL="114300" distR="114300" simplePos="0" relativeHeight="251677696" behindDoc="0" locked="0" layoutInCell="1" allowOverlap="0" wp14:anchorId="16A42AEB" wp14:editId="330F2E0C">
            <wp:simplePos x="0" y="0"/>
            <wp:positionH relativeFrom="margin">
              <wp:posOffset>4628014</wp:posOffset>
            </wp:positionH>
            <wp:positionV relativeFrom="paragraph">
              <wp:posOffset>116492</wp:posOffset>
            </wp:positionV>
            <wp:extent cx="575647" cy="18273"/>
            <wp:effectExtent l="0" t="0" r="0" b="0"/>
            <wp:wrapTopAndBottom/>
            <wp:docPr id="12265" name="Picture 12265"/>
            <wp:cNvGraphicFramePr/>
            <a:graphic xmlns:a="http://schemas.openxmlformats.org/drawingml/2006/main">
              <a:graphicData uri="http://schemas.openxmlformats.org/drawingml/2006/picture">
                <pic:pic xmlns:pic="http://schemas.openxmlformats.org/drawingml/2006/picture">
                  <pic:nvPicPr>
                    <pic:cNvPr id="12265" name="Picture 12265"/>
                    <pic:cNvPicPr/>
                  </pic:nvPicPr>
                  <pic:blipFill>
                    <a:blip r:embed="rId37"/>
                    <a:stretch>
                      <a:fillRect/>
                    </a:stretch>
                  </pic:blipFill>
                  <pic:spPr>
                    <a:xfrm>
                      <a:off x="0" y="0"/>
                      <a:ext cx="575647" cy="18273"/>
                    </a:xfrm>
                    <a:prstGeom prst="rect">
                      <a:avLst/>
                    </a:prstGeom>
                  </pic:spPr>
                </pic:pic>
              </a:graphicData>
            </a:graphic>
          </wp:anchor>
        </w:drawing>
      </w:r>
      <w:r>
        <w:rPr>
          <w:noProof/>
        </w:rPr>
        <w:drawing>
          <wp:anchor distT="0" distB="0" distL="114300" distR="114300" simplePos="0" relativeHeight="251678720" behindDoc="0" locked="0" layoutInCell="1" allowOverlap="0" wp14:anchorId="6866506F" wp14:editId="38289681">
            <wp:simplePos x="0" y="0"/>
            <wp:positionH relativeFrom="margin">
              <wp:posOffset>2832546</wp:posOffset>
            </wp:positionH>
            <wp:positionV relativeFrom="paragraph">
              <wp:posOffset>125628</wp:posOffset>
            </wp:positionV>
            <wp:extent cx="571078" cy="18273"/>
            <wp:effectExtent l="0" t="0" r="0" b="0"/>
            <wp:wrapTopAndBottom/>
            <wp:docPr id="12266" name="Picture 12266"/>
            <wp:cNvGraphicFramePr/>
            <a:graphic xmlns:a="http://schemas.openxmlformats.org/drawingml/2006/main">
              <a:graphicData uri="http://schemas.openxmlformats.org/drawingml/2006/picture">
                <pic:pic xmlns:pic="http://schemas.openxmlformats.org/drawingml/2006/picture">
                  <pic:nvPicPr>
                    <pic:cNvPr id="12266" name="Picture 12266"/>
                    <pic:cNvPicPr/>
                  </pic:nvPicPr>
                  <pic:blipFill>
                    <a:blip r:embed="rId38"/>
                    <a:stretch>
                      <a:fillRect/>
                    </a:stretch>
                  </pic:blipFill>
                  <pic:spPr>
                    <a:xfrm>
                      <a:off x="0" y="0"/>
                      <a:ext cx="571078" cy="18273"/>
                    </a:xfrm>
                    <a:prstGeom prst="rect">
                      <a:avLst/>
                    </a:prstGeom>
                  </pic:spPr>
                </pic:pic>
              </a:graphicData>
            </a:graphic>
          </wp:anchor>
        </w:drawing>
      </w:r>
      <w:r>
        <w:t>24,754</w:t>
      </w:r>
    </w:p>
    <w:p w14:paraId="16589618" w14:textId="77777777" w:rsidR="002B5EA4" w:rsidRDefault="00E6715F">
      <w:pPr>
        <w:spacing w:after="17" w:line="265" w:lineRule="auto"/>
        <w:ind w:left="10" w:right="-1"/>
        <w:jc w:val="right"/>
      </w:pPr>
      <w:r>
        <w:rPr>
          <w:noProof/>
        </w:rPr>
        <w:drawing>
          <wp:anchor distT="0" distB="0" distL="114300" distR="114300" simplePos="0" relativeHeight="251679744" behindDoc="0" locked="0" layoutInCell="1" allowOverlap="0" wp14:anchorId="0822A716" wp14:editId="3470B0C3">
            <wp:simplePos x="0" y="0"/>
            <wp:positionH relativeFrom="margin">
              <wp:posOffset>5199091</wp:posOffset>
            </wp:positionH>
            <wp:positionV relativeFrom="paragraph">
              <wp:posOffset>118776</wp:posOffset>
            </wp:positionV>
            <wp:extent cx="621333" cy="13705"/>
            <wp:effectExtent l="0" t="0" r="0" b="0"/>
            <wp:wrapTopAndBottom/>
            <wp:docPr id="12267" name="Picture 12267"/>
            <wp:cNvGraphicFramePr/>
            <a:graphic xmlns:a="http://schemas.openxmlformats.org/drawingml/2006/main">
              <a:graphicData uri="http://schemas.openxmlformats.org/drawingml/2006/picture">
                <pic:pic xmlns:pic="http://schemas.openxmlformats.org/drawingml/2006/picture">
                  <pic:nvPicPr>
                    <pic:cNvPr id="12267" name="Picture 12267"/>
                    <pic:cNvPicPr/>
                  </pic:nvPicPr>
                  <pic:blipFill>
                    <a:blip r:embed="rId39"/>
                    <a:stretch>
                      <a:fillRect/>
                    </a:stretch>
                  </pic:blipFill>
                  <pic:spPr>
                    <a:xfrm>
                      <a:off x="0" y="0"/>
                      <a:ext cx="621333" cy="13705"/>
                    </a:xfrm>
                    <a:prstGeom prst="rect">
                      <a:avLst/>
                    </a:prstGeom>
                  </pic:spPr>
                </pic:pic>
              </a:graphicData>
            </a:graphic>
          </wp:anchor>
        </w:drawing>
      </w:r>
      <w:r>
        <w:t>118,180</w:t>
      </w:r>
    </w:p>
    <w:p w14:paraId="5F82C1E0" w14:textId="77777777" w:rsidR="002B5EA4" w:rsidRDefault="00E6715F">
      <w:pPr>
        <w:spacing w:before="309" w:after="263" w:line="265" w:lineRule="auto"/>
        <w:ind w:left="923"/>
      </w:pPr>
      <w:r>
        <w:t>64,426</w:t>
      </w:r>
    </w:p>
    <w:p w14:paraId="3654A031" w14:textId="77777777" w:rsidR="002B5EA4" w:rsidRDefault="00E6715F">
      <w:pPr>
        <w:spacing w:after="276" w:line="265" w:lineRule="auto"/>
        <w:ind w:left="10" w:right="-1"/>
        <w:jc w:val="right"/>
      </w:pPr>
      <w:r>
        <w:rPr>
          <w:noProof/>
        </w:rPr>
        <w:lastRenderedPageBreak/>
        <w:drawing>
          <wp:anchor distT="0" distB="0" distL="114300" distR="114300" simplePos="0" relativeHeight="251680768" behindDoc="0" locked="0" layoutInCell="1" allowOverlap="0" wp14:anchorId="623A0467" wp14:editId="66C7BBE8">
            <wp:simplePos x="0" y="0"/>
            <wp:positionH relativeFrom="margin">
              <wp:posOffset>5199091</wp:posOffset>
            </wp:positionH>
            <wp:positionV relativeFrom="paragraph">
              <wp:posOffset>283235</wp:posOffset>
            </wp:positionV>
            <wp:extent cx="616764" cy="27410"/>
            <wp:effectExtent l="0" t="0" r="0" b="0"/>
            <wp:wrapTopAndBottom/>
            <wp:docPr id="12269" name="Picture 12269"/>
            <wp:cNvGraphicFramePr/>
            <a:graphic xmlns:a="http://schemas.openxmlformats.org/drawingml/2006/main">
              <a:graphicData uri="http://schemas.openxmlformats.org/drawingml/2006/picture">
                <pic:pic xmlns:pic="http://schemas.openxmlformats.org/drawingml/2006/picture">
                  <pic:nvPicPr>
                    <pic:cNvPr id="12269" name="Picture 12269"/>
                    <pic:cNvPicPr/>
                  </pic:nvPicPr>
                  <pic:blipFill>
                    <a:blip r:embed="rId40"/>
                    <a:stretch>
                      <a:fillRect/>
                    </a:stretch>
                  </pic:blipFill>
                  <pic:spPr>
                    <a:xfrm>
                      <a:off x="0" y="0"/>
                      <a:ext cx="616764" cy="27410"/>
                    </a:xfrm>
                    <a:prstGeom prst="rect">
                      <a:avLst/>
                    </a:prstGeom>
                  </pic:spPr>
                </pic:pic>
              </a:graphicData>
            </a:graphic>
          </wp:anchor>
        </w:drawing>
      </w:r>
      <w:r>
        <w:t>8,890</w:t>
      </w:r>
    </w:p>
    <w:p w14:paraId="67924E44" w14:textId="77777777" w:rsidR="002B5EA4" w:rsidRDefault="00E6715F">
      <w:pPr>
        <w:spacing w:before="43" w:after="263" w:line="265" w:lineRule="auto"/>
        <w:ind w:left="923"/>
      </w:pPr>
      <w:r>
        <w:t>73,316</w:t>
      </w:r>
    </w:p>
    <w:tbl>
      <w:tblPr>
        <w:tblStyle w:val="TableGrid"/>
        <w:tblpPr w:vertAnchor="text" w:horzAnchor="margin" w:tblpY="460"/>
        <w:tblOverlap w:val="never"/>
        <w:tblW w:w="6331" w:type="dxa"/>
        <w:tblInd w:w="0" w:type="dxa"/>
        <w:tblCellMar>
          <w:top w:w="0" w:type="dxa"/>
          <w:left w:w="0" w:type="dxa"/>
          <w:bottom w:w="8" w:type="dxa"/>
          <w:right w:w="0" w:type="dxa"/>
        </w:tblCellMar>
        <w:tblLook w:val="04A0" w:firstRow="1" w:lastRow="0" w:firstColumn="1" w:lastColumn="0" w:noHBand="0" w:noVBand="1"/>
      </w:tblPr>
      <w:tblGrid>
        <w:gridCol w:w="4439"/>
        <w:gridCol w:w="1892"/>
      </w:tblGrid>
      <w:tr w:rsidR="002B5EA4" w14:paraId="1192DAAF" w14:textId="77777777">
        <w:trPr>
          <w:trHeight w:val="450"/>
        </w:trPr>
        <w:tc>
          <w:tcPr>
            <w:tcW w:w="4439" w:type="dxa"/>
            <w:tcBorders>
              <w:top w:val="nil"/>
              <w:left w:val="nil"/>
              <w:bottom w:val="nil"/>
              <w:right w:val="nil"/>
            </w:tcBorders>
          </w:tcPr>
          <w:p w14:paraId="72D17811" w14:textId="77777777" w:rsidR="002B5EA4" w:rsidRDefault="00E6715F">
            <w:pPr>
              <w:spacing w:after="0" w:line="259" w:lineRule="auto"/>
              <w:ind w:left="0" w:firstLine="0"/>
            </w:pPr>
            <w:r>
              <w:t>Surplus transferred to the Accumulated Fund</w:t>
            </w:r>
          </w:p>
        </w:tc>
        <w:tc>
          <w:tcPr>
            <w:tcW w:w="1892" w:type="dxa"/>
            <w:tcBorders>
              <w:top w:val="nil"/>
              <w:left w:val="nil"/>
              <w:bottom w:val="nil"/>
              <w:right w:val="nil"/>
            </w:tcBorders>
          </w:tcPr>
          <w:p w14:paraId="68F81D8F" w14:textId="77777777" w:rsidR="002B5EA4" w:rsidRDefault="00E6715F">
            <w:pPr>
              <w:spacing w:after="0" w:line="259" w:lineRule="auto"/>
              <w:ind w:left="921" w:firstLine="0"/>
            </w:pPr>
            <w:r>
              <w:rPr>
                <w:noProof/>
              </w:rPr>
              <w:drawing>
                <wp:inline distT="0" distB="0" distL="0" distR="0" wp14:anchorId="1780A0FB" wp14:editId="3CAC6DAA">
                  <wp:extent cx="616764" cy="155322"/>
                  <wp:effectExtent l="0" t="0" r="0" b="0"/>
                  <wp:docPr id="34529" name="Picture 34529"/>
                  <wp:cNvGraphicFramePr/>
                  <a:graphic xmlns:a="http://schemas.openxmlformats.org/drawingml/2006/main">
                    <a:graphicData uri="http://schemas.openxmlformats.org/drawingml/2006/picture">
                      <pic:pic xmlns:pic="http://schemas.openxmlformats.org/drawingml/2006/picture">
                        <pic:nvPicPr>
                          <pic:cNvPr id="34529" name="Picture 34529"/>
                          <pic:cNvPicPr/>
                        </pic:nvPicPr>
                        <pic:blipFill>
                          <a:blip r:embed="rId41"/>
                          <a:stretch>
                            <a:fillRect/>
                          </a:stretch>
                        </pic:blipFill>
                        <pic:spPr>
                          <a:xfrm>
                            <a:off x="0" y="0"/>
                            <a:ext cx="616764" cy="155322"/>
                          </a:xfrm>
                          <a:prstGeom prst="rect">
                            <a:avLst/>
                          </a:prstGeom>
                        </pic:spPr>
                      </pic:pic>
                    </a:graphicData>
                  </a:graphic>
                </wp:inline>
              </w:drawing>
            </w:r>
          </w:p>
        </w:tc>
      </w:tr>
      <w:tr w:rsidR="002B5EA4" w14:paraId="23007A50" w14:textId="77777777">
        <w:trPr>
          <w:trHeight w:val="363"/>
        </w:trPr>
        <w:tc>
          <w:tcPr>
            <w:tcW w:w="4439" w:type="dxa"/>
            <w:tcBorders>
              <w:top w:val="nil"/>
              <w:left w:val="nil"/>
              <w:bottom w:val="nil"/>
              <w:right w:val="nil"/>
            </w:tcBorders>
            <w:vAlign w:val="bottom"/>
          </w:tcPr>
          <w:p w14:paraId="49DC15FC" w14:textId="77777777" w:rsidR="002B5EA4" w:rsidRDefault="00E6715F">
            <w:pPr>
              <w:spacing w:after="0" w:line="259" w:lineRule="auto"/>
              <w:ind w:left="892" w:firstLine="0"/>
            </w:pPr>
            <w:r>
              <w:t>Accumulated Fund brought forward</w:t>
            </w:r>
          </w:p>
        </w:tc>
        <w:tc>
          <w:tcPr>
            <w:tcW w:w="1892" w:type="dxa"/>
            <w:tcBorders>
              <w:top w:val="nil"/>
              <w:left w:val="nil"/>
              <w:bottom w:val="nil"/>
              <w:right w:val="nil"/>
            </w:tcBorders>
            <w:vAlign w:val="bottom"/>
          </w:tcPr>
          <w:p w14:paraId="1B44370C" w14:textId="77777777" w:rsidR="002B5EA4" w:rsidRDefault="00E6715F">
            <w:pPr>
              <w:spacing w:after="0" w:line="259" w:lineRule="auto"/>
              <w:ind w:left="0" w:right="43" w:firstLine="0"/>
              <w:jc w:val="right"/>
            </w:pPr>
            <w:r>
              <w:t>495,109</w:t>
            </w:r>
          </w:p>
        </w:tc>
      </w:tr>
    </w:tbl>
    <w:p w14:paraId="64611651" w14:textId="77777777" w:rsidR="002B5EA4" w:rsidRDefault="00E6715F">
      <w:pPr>
        <w:spacing w:after="276" w:line="265" w:lineRule="auto"/>
        <w:ind w:left="923"/>
      </w:pPr>
      <w:r>
        <w:rPr>
          <w:noProof/>
        </w:rPr>
        <w:drawing>
          <wp:anchor distT="0" distB="0" distL="114300" distR="114300" simplePos="0" relativeHeight="251681792" behindDoc="0" locked="0" layoutInCell="1" allowOverlap="0" wp14:anchorId="3DF7DA3D" wp14:editId="687C3AF0">
            <wp:simplePos x="0" y="0"/>
            <wp:positionH relativeFrom="margin">
              <wp:posOffset>5203660</wp:posOffset>
            </wp:positionH>
            <wp:positionV relativeFrom="paragraph">
              <wp:posOffset>283235</wp:posOffset>
            </wp:positionV>
            <wp:extent cx="616764" cy="27409"/>
            <wp:effectExtent l="0" t="0" r="0" b="0"/>
            <wp:wrapTopAndBottom/>
            <wp:docPr id="12271" name="Picture 12271"/>
            <wp:cNvGraphicFramePr/>
            <a:graphic xmlns:a="http://schemas.openxmlformats.org/drawingml/2006/main">
              <a:graphicData uri="http://schemas.openxmlformats.org/drawingml/2006/picture">
                <pic:pic xmlns:pic="http://schemas.openxmlformats.org/drawingml/2006/picture">
                  <pic:nvPicPr>
                    <pic:cNvPr id="12271" name="Picture 12271"/>
                    <pic:cNvPicPr/>
                  </pic:nvPicPr>
                  <pic:blipFill>
                    <a:blip r:embed="rId42"/>
                    <a:stretch>
                      <a:fillRect/>
                    </a:stretch>
                  </pic:blipFill>
                  <pic:spPr>
                    <a:xfrm>
                      <a:off x="0" y="0"/>
                      <a:ext cx="616764" cy="27409"/>
                    </a:xfrm>
                    <a:prstGeom prst="rect">
                      <a:avLst/>
                    </a:prstGeom>
                  </pic:spPr>
                </pic:pic>
              </a:graphicData>
            </a:graphic>
          </wp:anchor>
        </w:drawing>
      </w:r>
      <w:r>
        <w:t>50,000</w:t>
      </w:r>
    </w:p>
    <w:p w14:paraId="7BA217A9" w14:textId="77777777" w:rsidR="002B5EA4" w:rsidRDefault="00E6715F">
      <w:pPr>
        <w:spacing w:before="40" w:after="277" w:line="265" w:lineRule="auto"/>
        <w:ind w:left="2809"/>
      </w:pPr>
      <w:r>
        <w:t>23,316</w:t>
      </w:r>
    </w:p>
    <w:p w14:paraId="1472A05D" w14:textId="77777777" w:rsidR="002B5EA4" w:rsidRDefault="00E6715F">
      <w:pPr>
        <w:spacing w:after="276" w:line="265" w:lineRule="auto"/>
        <w:ind w:left="10" w:right="-1"/>
        <w:jc w:val="right"/>
      </w:pPr>
      <w:r>
        <w:rPr>
          <w:noProof/>
        </w:rPr>
        <w:drawing>
          <wp:anchor distT="0" distB="0" distL="114300" distR="114300" simplePos="0" relativeHeight="251682816" behindDoc="0" locked="0" layoutInCell="1" allowOverlap="0" wp14:anchorId="00EDEECB" wp14:editId="42EEA0E9">
            <wp:simplePos x="0" y="0"/>
            <wp:positionH relativeFrom="margin">
              <wp:posOffset>3408192</wp:posOffset>
            </wp:positionH>
            <wp:positionV relativeFrom="paragraph">
              <wp:posOffset>292371</wp:posOffset>
            </wp:positionV>
            <wp:extent cx="616764" cy="27410"/>
            <wp:effectExtent l="0" t="0" r="0" b="0"/>
            <wp:wrapTopAndBottom/>
            <wp:docPr id="12273" name="Picture 12273"/>
            <wp:cNvGraphicFramePr/>
            <a:graphic xmlns:a="http://schemas.openxmlformats.org/drawingml/2006/main">
              <a:graphicData uri="http://schemas.openxmlformats.org/drawingml/2006/picture">
                <pic:pic xmlns:pic="http://schemas.openxmlformats.org/drawingml/2006/picture">
                  <pic:nvPicPr>
                    <pic:cNvPr id="12273" name="Picture 12273"/>
                    <pic:cNvPicPr/>
                  </pic:nvPicPr>
                  <pic:blipFill>
                    <a:blip r:embed="rId43"/>
                    <a:stretch>
                      <a:fillRect/>
                    </a:stretch>
                  </pic:blipFill>
                  <pic:spPr>
                    <a:xfrm>
                      <a:off x="0" y="0"/>
                      <a:ext cx="616764" cy="27410"/>
                    </a:xfrm>
                    <a:prstGeom prst="rect">
                      <a:avLst/>
                    </a:prstGeom>
                  </pic:spPr>
                </pic:pic>
              </a:graphicData>
            </a:graphic>
          </wp:anchor>
        </w:drawing>
      </w:r>
      <w:r>
        <w:rPr>
          <w:noProof/>
        </w:rPr>
        <w:drawing>
          <wp:anchor distT="0" distB="0" distL="114300" distR="114300" simplePos="0" relativeHeight="251683840" behindDoc="0" locked="0" layoutInCell="1" allowOverlap="0" wp14:anchorId="579FE934" wp14:editId="2CC25E09">
            <wp:simplePos x="0" y="0"/>
            <wp:positionH relativeFrom="margin">
              <wp:posOffset>5203660</wp:posOffset>
            </wp:positionH>
            <wp:positionV relativeFrom="paragraph">
              <wp:posOffset>283235</wp:posOffset>
            </wp:positionV>
            <wp:extent cx="621333" cy="27410"/>
            <wp:effectExtent l="0" t="0" r="0" b="0"/>
            <wp:wrapTopAndBottom/>
            <wp:docPr id="12272" name="Picture 12272"/>
            <wp:cNvGraphicFramePr/>
            <a:graphic xmlns:a="http://schemas.openxmlformats.org/drawingml/2006/main">
              <a:graphicData uri="http://schemas.openxmlformats.org/drawingml/2006/picture">
                <pic:pic xmlns:pic="http://schemas.openxmlformats.org/drawingml/2006/picture">
                  <pic:nvPicPr>
                    <pic:cNvPr id="12272" name="Picture 12272"/>
                    <pic:cNvPicPr/>
                  </pic:nvPicPr>
                  <pic:blipFill>
                    <a:blip r:embed="rId44"/>
                    <a:stretch>
                      <a:fillRect/>
                    </a:stretch>
                  </pic:blipFill>
                  <pic:spPr>
                    <a:xfrm>
                      <a:off x="0" y="0"/>
                      <a:ext cx="621333" cy="27410"/>
                    </a:xfrm>
                    <a:prstGeom prst="rect">
                      <a:avLst/>
                    </a:prstGeom>
                  </pic:spPr>
                </pic:pic>
              </a:graphicData>
            </a:graphic>
          </wp:anchor>
        </w:drawing>
      </w:r>
      <w:r>
        <w:t>542,930</w:t>
      </w:r>
    </w:p>
    <w:p w14:paraId="0C7ECDE7" w14:textId="77777777" w:rsidR="002B5EA4" w:rsidRDefault="00E6715F">
      <w:pPr>
        <w:spacing w:before="36" w:after="276" w:line="265" w:lineRule="auto"/>
        <w:ind w:left="10" w:right="-1"/>
        <w:jc w:val="right"/>
      </w:pPr>
      <w:r>
        <w:t>566,246</w:t>
      </w:r>
    </w:p>
    <w:p w14:paraId="77ADE0A5" w14:textId="77777777" w:rsidR="002B5EA4" w:rsidRDefault="00E6715F">
      <w:pPr>
        <w:pStyle w:val="Heading1"/>
      </w:pPr>
      <w:r>
        <w:t xml:space="preserve">BALANCE SHEET as </w:t>
      </w:r>
      <w:proofErr w:type="gramStart"/>
      <w:r>
        <w:t>at</w:t>
      </w:r>
      <w:proofErr w:type="gramEnd"/>
      <w:r>
        <w:t xml:space="preserve"> 31st March 2025</w:t>
      </w:r>
    </w:p>
    <w:p w14:paraId="64900FF4" w14:textId="77777777" w:rsidR="002B5EA4" w:rsidRDefault="002B5EA4">
      <w:pPr>
        <w:sectPr w:rsidR="002B5EA4">
          <w:type w:val="continuous"/>
          <w:pgSz w:w="11900" w:h="16820"/>
          <w:pgMar w:top="1561" w:right="1482" w:bottom="3698" w:left="3849" w:header="720" w:footer="720" w:gutter="0"/>
          <w:cols w:space="720"/>
        </w:sectPr>
      </w:pPr>
    </w:p>
    <w:tbl>
      <w:tblPr>
        <w:tblStyle w:val="TableGrid"/>
        <w:tblW w:w="8224" w:type="dxa"/>
        <w:tblInd w:w="921" w:type="dxa"/>
        <w:tblCellMar>
          <w:top w:w="4" w:type="dxa"/>
          <w:left w:w="0" w:type="dxa"/>
          <w:bottom w:w="0" w:type="dxa"/>
          <w:right w:w="0" w:type="dxa"/>
        </w:tblCellMar>
        <w:tblLook w:val="04A0" w:firstRow="1" w:lastRow="0" w:firstColumn="1" w:lastColumn="0" w:noHBand="0" w:noVBand="1"/>
      </w:tblPr>
      <w:tblGrid>
        <w:gridCol w:w="3749"/>
        <w:gridCol w:w="712"/>
        <w:gridCol w:w="2828"/>
        <w:gridCol w:w="935"/>
      </w:tblGrid>
      <w:tr w:rsidR="002B5EA4" w14:paraId="046AA15B" w14:textId="77777777">
        <w:trPr>
          <w:trHeight w:val="228"/>
        </w:trPr>
        <w:tc>
          <w:tcPr>
            <w:tcW w:w="3748" w:type="dxa"/>
            <w:tcBorders>
              <w:top w:val="nil"/>
              <w:left w:val="nil"/>
              <w:bottom w:val="nil"/>
              <w:right w:val="nil"/>
            </w:tcBorders>
          </w:tcPr>
          <w:p w14:paraId="05C0E0C8" w14:textId="77777777" w:rsidR="002B5EA4" w:rsidRDefault="00E6715F">
            <w:pPr>
              <w:spacing w:after="0" w:line="259" w:lineRule="auto"/>
              <w:ind w:left="0" w:firstLine="0"/>
            </w:pPr>
            <w:r>
              <w:t>Current Assets</w:t>
            </w:r>
          </w:p>
        </w:tc>
        <w:tc>
          <w:tcPr>
            <w:tcW w:w="712" w:type="dxa"/>
            <w:tcBorders>
              <w:top w:val="nil"/>
              <w:left w:val="nil"/>
              <w:bottom w:val="nil"/>
              <w:right w:val="nil"/>
            </w:tcBorders>
          </w:tcPr>
          <w:p w14:paraId="537C03AA" w14:textId="77777777" w:rsidR="002B5EA4" w:rsidRDefault="002B5EA4">
            <w:pPr>
              <w:spacing w:after="160" w:line="259" w:lineRule="auto"/>
              <w:ind w:left="0" w:firstLine="0"/>
            </w:pPr>
          </w:p>
        </w:tc>
        <w:tc>
          <w:tcPr>
            <w:tcW w:w="2828" w:type="dxa"/>
            <w:tcBorders>
              <w:top w:val="nil"/>
              <w:left w:val="nil"/>
              <w:bottom w:val="nil"/>
              <w:right w:val="nil"/>
            </w:tcBorders>
          </w:tcPr>
          <w:p w14:paraId="57A574A3" w14:textId="77777777" w:rsidR="002B5EA4" w:rsidRDefault="002B5EA4">
            <w:pPr>
              <w:spacing w:after="160" w:line="259" w:lineRule="auto"/>
              <w:ind w:left="0" w:firstLine="0"/>
            </w:pPr>
          </w:p>
        </w:tc>
        <w:tc>
          <w:tcPr>
            <w:tcW w:w="935" w:type="dxa"/>
            <w:tcBorders>
              <w:top w:val="nil"/>
              <w:left w:val="nil"/>
              <w:bottom w:val="nil"/>
              <w:right w:val="nil"/>
            </w:tcBorders>
          </w:tcPr>
          <w:p w14:paraId="01786FEE" w14:textId="77777777" w:rsidR="002B5EA4" w:rsidRDefault="002B5EA4">
            <w:pPr>
              <w:spacing w:after="160" w:line="259" w:lineRule="auto"/>
              <w:ind w:left="0" w:firstLine="0"/>
            </w:pPr>
          </w:p>
        </w:tc>
      </w:tr>
      <w:tr w:rsidR="002B5EA4" w14:paraId="070E175B" w14:textId="77777777">
        <w:trPr>
          <w:trHeight w:val="284"/>
        </w:trPr>
        <w:tc>
          <w:tcPr>
            <w:tcW w:w="3748" w:type="dxa"/>
            <w:tcBorders>
              <w:top w:val="nil"/>
              <w:left w:val="nil"/>
              <w:bottom w:val="nil"/>
              <w:right w:val="nil"/>
            </w:tcBorders>
          </w:tcPr>
          <w:p w14:paraId="09BCD3C4" w14:textId="77777777" w:rsidR="002B5EA4" w:rsidRDefault="00E6715F">
            <w:pPr>
              <w:spacing w:after="0" w:line="259" w:lineRule="auto"/>
              <w:ind w:left="907" w:firstLine="0"/>
            </w:pPr>
            <w:r>
              <w:t>Debtors</w:t>
            </w:r>
          </w:p>
        </w:tc>
        <w:tc>
          <w:tcPr>
            <w:tcW w:w="712" w:type="dxa"/>
            <w:tcBorders>
              <w:top w:val="nil"/>
              <w:left w:val="nil"/>
              <w:bottom w:val="nil"/>
              <w:right w:val="nil"/>
            </w:tcBorders>
          </w:tcPr>
          <w:p w14:paraId="2C14AB8D" w14:textId="77777777" w:rsidR="002B5EA4" w:rsidRDefault="002B5EA4">
            <w:pPr>
              <w:spacing w:after="160" w:line="259" w:lineRule="auto"/>
              <w:ind w:left="0" w:firstLine="0"/>
            </w:pPr>
          </w:p>
        </w:tc>
        <w:tc>
          <w:tcPr>
            <w:tcW w:w="2828" w:type="dxa"/>
            <w:tcBorders>
              <w:top w:val="nil"/>
              <w:left w:val="nil"/>
              <w:bottom w:val="nil"/>
              <w:right w:val="nil"/>
            </w:tcBorders>
          </w:tcPr>
          <w:p w14:paraId="30061446" w14:textId="77777777" w:rsidR="002B5EA4" w:rsidRDefault="00E6715F">
            <w:pPr>
              <w:spacing w:after="0" w:line="259" w:lineRule="auto"/>
              <w:ind w:left="389" w:firstLine="0"/>
            </w:pPr>
            <w:r>
              <w:t>47,417</w:t>
            </w:r>
          </w:p>
        </w:tc>
        <w:tc>
          <w:tcPr>
            <w:tcW w:w="935" w:type="dxa"/>
            <w:tcBorders>
              <w:top w:val="nil"/>
              <w:left w:val="nil"/>
              <w:bottom w:val="nil"/>
              <w:right w:val="nil"/>
            </w:tcBorders>
          </w:tcPr>
          <w:p w14:paraId="74449B7E" w14:textId="77777777" w:rsidR="002B5EA4" w:rsidRDefault="00E6715F">
            <w:pPr>
              <w:spacing w:after="0" w:line="259" w:lineRule="auto"/>
              <w:ind w:left="0" w:right="7" w:firstLine="0"/>
              <w:jc w:val="right"/>
            </w:pPr>
            <w:r>
              <w:t>25,163</w:t>
            </w:r>
          </w:p>
        </w:tc>
      </w:tr>
      <w:tr w:rsidR="002B5EA4" w14:paraId="636939AF" w14:textId="77777777">
        <w:trPr>
          <w:trHeight w:val="288"/>
        </w:trPr>
        <w:tc>
          <w:tcPr>
            <w:tcW w:w="3748" w:type="dxa"/>
            <w:tcBorders>
              <w:top w:val="nil"/>
              <w:left w:val="nil"/>
              <w:bottom w:val="nil"/>
              <w:right w:val="nil"/>
            </w:tcBorders>
          </w:tcPr>
          <w:p w14:paraId="42A2A4CC" w14:textId="77777777" w:rsidR="002B5EA4" w:rsidRDefault="00E6715F">
            <w:pPr>
              <w:spacing w:after="0" w:line="259" w:lineRule="auto"/>
              <w:ind w:left="907" w:firstLine="0"/>
            </w:pPr>
            <w:r>
              <w:t>Deposit Accounts</w:t>
            </w:r>
          </w:p>
        </w:tc>
        <w:tc>
          <w:tcPr>
            <w:tcW w:w="712" w:type="dxa"/>
            <w:tcBorders>
              <w:top w:val="nil"/>
              <w:left w:val="nil"/>
              <w:bottom w:val="nil"/>
              <w:right w:val="nil"/>
            </w:tcBorders>
          </w:tcPr>
          <w:p w14:paraId="7498FC6D" w14:textId="77777777" w:rsidR="002B5EA4" w:rsidRDefault="00E6715F">
            <w:pPr>
              <w:spacing w:after="0" w:line="259" w:lineRule="auto"/>
              <w:ind w:left="0" w:firstLine="0"/>
            </w:pPr>
            <w:r>
              <w:t>Note 1</w:t>
            </w:r>
          </w:p>
        </w:tc>
        <w:tc>
          <w:tcPr>
            <w:tcW w:w="2828" w:type="dxa"/>
            <w:tcBorders>
              <w:top w:val="nil"/>
              <w:left w:val="nil"/>
              <w:bottom w:val="nil"/>
              <w:right w:val="nil"/>
            </w:tcBorders>
          </w:tcPr>
          <w:p w14:paraId="2C18C507" w14:textId="77777777" w:rsidR="002B5EA4" w:rsidRDefault="00E6715F">
            <w:pPr>
              <w:spacing w:after="0" w:line="259" w:lineRule="auto"/>
              <w:ind w:left="295" w:firstLine="0"/>
            </w:pPr>
            <w:r>
              <w:t>753,599</w:t>
            </w:r>
          </w:p>
        </w:tc>
        <w:tc>
          <w:tcPr>
            <w:tcW w:w="935" w:type="dxa"/>
            <w:tcBorders>
              <w:top w:val="nil"/>
              <w:left w:val="nil"/>
              <w:bottom w:val="nil"/>
              <w:right w:val="nil"/>
            </w:tcBorders>
          </w:tcPr>
          <w:p w14:paraId="4D4B78E1" w14:textId="77777777" w:rsidR="002B5EA4" w:rsidRDefault="00E6715F">
            <w:pPr>
              <w:spacing w:after="0" w:line="259" w:lineRule="auto"/>
              <w:ind w:left="0" w:firstLine="0"/>
              <w:jc w:val="right"/>
            </w:pPr>
            <w:r>
              <w:t>853,136</w:t>
            </w:r>
          </w:p>
        </w:tc>
      </w:tr>
      <w:tr w:rsidR="002B5EA4" w14:paraId="44BA53E8" w14:textId="77777777">
        <w:trPr>
          <w:trHeight w:val="244"/>
        </w:trPr>
        <w:tc>
          <w:tcPr>
            <w:tcW w:w="3748" w:type="dxa"/>
            <w:tcBorders>
              <w:top w:val="nil"/>
              <w:left w:val="nil"/>
              <w:bottom w:val="nil"/>
              <w:right w:val="nil"/>
            </w:tcBorders>
          </w:tcPr>
          <w:p w14:paraId="56D6E8A2" w14:textId="77777777" w:rsidR="002B5EA4" w:rsidRDefault="00E6715F">
            <w:pPr>
              <w:spacing w:after="0" w:line="259" w:lineRule="auto"/>
              <w:ind w:left="0" w:right="50" w:firstLine="0"/>
              <w:jc w:val="center"/>
            </w:pPr>
            <w:r>
              <w:t>Cash and Bank Balances</w:t>
            </w:r>
          </w:p>
        </w:tc>
        <w:tc>
          <w:tcPr>
            <w:tcW w:w="712" w:type="dxa"/>
            <w:tcBorders>
              <w:top w:val="nil"/>
              <w:left w:val="nil"/>
              <w:bottom w:val="nil"/>
              <w:right w:val="nil"/>
            </w:tcBorders>
          </w:tcPr>
          <w:p w14:paraId="0DA76493" w14:textId="77777777" w:rsidR="002B5EA4" w:rsidRDefault="002B5EA4">
            <w:pPr>
              <w:spacing w:after="160" w:line="259" w:lineRule="auto"/>
              <w:ind w:left="0" w:firstLine="0"/>
            </w:pPr>
          </w:p>
        </w:tc>
        <w:tc>
          <w:tcPr>
            <w:tcW w:w="2828" w:type="dxa"/>
            <w:tcBorders>
              <w:top w:val="nil"/>
              <w:left w:val="nil"/>
              <w:bottom w:val="nil"/>
              <w:right w:val="nil"/>
            </w:tcBorders>
          </w:tcPr>
          <w:p w14:paraId="69CA0715" w14:textId="77777777" w:rsidR="002B5EA4" w:rsidRDefault="00E6715F">
            <w:pPr>
              <w:spacing w:after="0" w:line="259" w:lineRule="auto"/>
              <w:ind w:left="403" w:firstLine="0"/>
            </w:pPr>
            <w:r>
              <w:t>15,140</w:t>
            </w:r>
          </w:p>
        </w:tc>
        <w:tc>
          <w:tcPr>
            <w:tcW w:w="935" w:type="dxa"/>
            <w:tcBorders>
              <w:top w:val="nil"/>
              <w:left w:val="nil"/>
              <w:bottom w:val="nil"/>
              <w:right w:val="nil"/>
            </w:tcBorders>
          </w:tcPr>
          <w:p w14:paraId="067EACDD" w14:textId="77777777" w:rsidR="002B5EA4" w:rsidRDefault="00E6715F">
            <w:pPr>
              <w:spacing w:after="0" w:line="259" w:lineRule="auto"/>
              <w:ind w:left="0" w:right="7" w:firstLine="0"/>
              <w:jc w:val="right"/>
            </w:pPr>
            <w:r>
              <w:t>5,422</w:t>
            </w:r>
          </w:p>
        </w:tc>
      </w:tr>
    </w:tbl>
    <w:p w14:paraId="3B31B8E8" w14:textId="77777777" w:rsidR="002B5EA4" w:rsidRDefault="00E6715F">
      <w:pPr>
        <w:spacing w:after="58" w:line="259" w:lineRule="auto"/>
        <w:ind w:left="5382" w:right="-22" w:firstLine="0"/>
      </w:pPr>
      <w:r>
        <w:rPr>
          <w:noProof/>
        </w:rPr>
        <w:drawing>
          <wp:inline distT="0" distB="0" distL="0" distR="0" wp14:anchorId="379E598F" wp14:editId="50DE9811">
            <wp:extent cx="2416801" cy="22841"/>
            <wp:effectExtent l="0" t="0" r="0" b="0"/>
            <wp:docPr id="34533" name="Picture 34533"/>
            <wp:cNvGraphicFramePr/>
            <a:graphic xmlns:a="http://schemas.openxmlformats.org/drawingml/2006/main">
              <a:graphicData uri="http://schemas.openxmlformats.org/drawingml/2006/picture">
                <pic:pic xmlns:pic="http://schemas.openxmlformats.org/drawingml/2006/picture">
                  <pic:nvPicPr>
                    <pic:cNvPr id="34533" name="Picture 34533"/>
                    <pic:cNvPicPr/>
                  </pic:nvPicPr>
                  <pic:blipFill>
                    <a:blip r:embed="rId45"/>
                    <a:stretch>
                      <a:fillRect/>
                    </a:stretch>
                  </pic:blipFill>
                  <pic:spPr>
                    <a:xfrm>
                      <a:off x="0" y="0"/>
                      <a:ext cx="2416801" cy="22841"/>
                    </a:xfrm>
                    <a:prstGeom prst="rect">
                      <a:avLst/>
                    </a:prstGeom>
                  </pic:spPr>
                </pic:pic>
              </a:graphicData>
            </a:graphic>
          </wp:inline>
        </w:drawing>
      </w:r>
    </w:p>
    <w:tbl>
      <w:tblPr>
        <w:tblStyle w:val="TableGrid"/>
        <w:tblW w:w="8231" w:type="dxa"/>
        <w:tblInd w:w="907" w:type="dxa"/>
        <w:tblCellMar>
          <w:top w:w="0" w:type="dxa"/>
          <w:left w:w="0" w:type="dxa"/>
          <w:bottom w:w="0" w:type="dxa"/>
          <w:right w:w="0" w:type="dxa"/>
        </w:tblCellMar>
        <w:tblLook w:val="04A0" w:firstRow="1" w:lastRow="0" w:firstColumn="1" w:lastColumn="0" w:noHBand="0" w:noVBand="1"/>
      </w:tblPr>
      <w:tblGrid>
        <w:gridCol w:w="4475"/>
        <w:gridCol w:w="2828"/>
        <w:gridCol w:w="928"/>
      </w:tblGrid>
      <w:tr w:rsidR="002B5EA4" w14:paraId="5D42549A" w14:textId="77777777">
        <w:trPr>
          <w:trHeight w:val="377"/>
        </w:trPr>
        <w:tc>
          <w:tcPr>
            <w:tcW w:w="4475" w:type="dxa"/>
            <w:tcBorders>
              <w:top w:val="nil"/>
              <w:left w:val="nil"/>
              <w:bottom w:val="nil"/>
              <w:right w:val="nil"/>
            </w:tcBorders>
          </w:tcPr>
          <w:p w14:paraId="7D8F7D03" w14:textId="77777777" w:rsidR="002B5EA4" w:rsidRDefault="00E6715F">
            <w:pPr>
              <w:spacing w:after="0" w:line="259" w:lineRule="auto"/>
              <w:ind w:left="0" w:firstLine="0"/>
            </w:pPr>
            <w:r>
              <w:t>Total Current Assets</w:t>
            </w:r>
          </w:p>
        </w:tc>
        <w:tc>
          <w:tcPr>
            <w:tcW w:w="2828" w:type="dxa"/>
            <w:tcBorders>
              <w:top w:val="nil"/>
              <w:left w:val="nil"/>
              <w:bottom w:val="nil"/>
              <w:right w:val="nil"/>
            </w:tcBorders>
          </w:tcPr>
          <w:p w14:paraId="04BBC90A" w14:textId="77777777" w:rsidR="002B5EA4" w:rsidRDefault="00E6715F">
            <w:pPr>
              <w:spacing w:after="0" w:line="259" w:lineRule="auto"/>
              <w:ind w:left="288" w:firstLine="0"/>
            </w:pPr>
            <w:r>
              <w:t>816,156</w:t>
            </w:r>
          </w:p>
        </w:tc>
        <w:tc>
          <w:tcPr>
            <w:tcW w:w="928" w:type="dxa"/>
            <w:tcBorders>
              <w:top w:val="nil"/>
              <w:left w:val="nil"/>
              <w:bottom w:val="nil"/>
              <w:right w:val="nil"/>
            </w:tcBorders>
          </w:tcPr>
          <w:p w14:paraId="331C3C4E" w14:textId="77777777" w:rsidR="002B5EA4" w:rsidRDefault="00E6715F">
            <w:pPr>
              <w:spacing w:after="0" w:line="259" w:lineRule="auto"/>
              <w:ind w:left="0" w:firstLine="0"/>
              <w:jc w:val="right"/>
            </w:pPr>
            <w:r>
              <w:t>883,721</w:t>
            </w:r>
          </w:p>
        </w:tc>
      </w:tr>
      <w:tr w:rsidR="002B5EA4" w14:paraId="7D1719AF" w14:textId="77777777">
        <w:trPr>
          <w:trHeight w:val="386"/>
        </w:trPr>
        <w:tc>
          <w:tcPr>
            <w:tcW w:w="4475" w:type="dxa"/>
            <w:tcBorders>
              <w:top w:val="nil"/>
              <w:left w:val="nil"/>
              <w:bottom w:val="nil"/>
              <w:right w:val="nil"/>
            </w:tcBorders>
            <w:vAlign w:val="bottom"/>
          </w:tcPr>
          <w:p w14:paraId="54B470BC" w14:textId="77777777" w:rsidR="002B5EA4" w:rsidRDefault="00E6715F">
            <w:pPr>
              <w:spacing w:after="0" w:line="259" w:lineRule="auto"/>
              <w:ind w:left="921" w:firstLine="0"/>
            </w:pPr>
            <w:r>
              <w:t>Less: Creditors</w:t>
            </w:r>
          </w:p>
        </w:tc>
        <w:tc>
          <w:tcPr>
            <w:tcW w:w="2828" w:type="dxa"/>
            <w:tcBorders>
              <w:top w:val="nil"/>
              <w:left w:val="nil"/>
              <w:bottom w:val="nil"/>
              <w:right w:val="nil"/>
            </w:tcBorders>
            <w:vAlign w:val="bottom"/>
          </w:tcPr>
          <w:p w14:paraId="2955BF81" w14:textId="77777777" w:rsidR="002B5EA4" w:rsidRDefault="00E6715F">
            <w:pPr>
              <w:spacing w:after="0" w:line="259" w:lineRule="auto"/>
              <w:ind w:left="496" w:firstLine="0"/>
            </w:pPr>
            <w:r>
              <w:t>5,868</w:t>
            </w:r>
          </w:p>
        </w:tc>
        <w:tc>
          <w:tcPr>
            <w:tcW w:w="928" w:type="dxa"/>
            <w:tcBorders>
              <w:top w:val="nil"/>
              <w:left w:val="nil"/>
              <w:bottom w:val="nil"/>
              <w:right w:val="nil"/>
            </w:tcBorders>
            <w:vAlign w:val="bottom"/>
          </w:tcPr>
          <w:p w14:paraId="59A07E38" w14:textId="77777777" w:rsidR="002B5EA4" w:rsidRDefault="00E6715F">
            <w:pPr>
              <w:spacing w:after="0" w:line="259" w:lineRule="auto"/>
              <w:ind w:left="0" w:firstLine="0"/>
              <w:jc w:val="right"/>
            </w:pPr>
            <w:r>
              <w:t>9,007</w:t>
            </w:r>
          </w:p>
        </w:tc>
      </w:tr>
    </w:tbl>
    <w:p w14:paraId="7A414BA0" w14:textId="77777777" w:rsidR="002B5EA4" w:rsidRDefault="00E6715F">
      <w:pPr>
        <w:spacing w:after="66" w:line="259" w:lineRule="auto"/>
        <w:ind w:left="5389" w:right="-22" w:firstLine="0"/>
      </w:pPr>
      <w:r>
        <w:rPr>
          <w:noProof/>
        </w:rPr>
        <w:drawing>
          <wp:inline distT="0" distB="0" distL="0" distR="0" wp14:anchorId="067CAB35" wp14:editId="77C0BA5C">
            <wp:extent cx="2412232" cy="27410"/>
            <wp:effectExtent l="0" t="0" r="0" b="0"/>
            <wp:docPr id="34535" name="Picture 34535"/>
            <wp:cNvGraphicFramePr/>
            <a:graphic xmlns:a="http://schemas.openxmlformats.org/drawingml/2006/main">
              <a:graphicData uri="http://schemas.openxmlformats.org/drawingml/2006/picture">
                <pic:pic xmlns:pic="http://schemas.openxmlformats.org/drawingml/2006/picture">
                  <pic:nvPicPr>
                    <pic:cNvPr id="34535" name="Picture 34535"/>
                    <pic:cNvPicPr/>
                  </pic:nvPicPr>
                  <pic:blipFill>
                    <a:blip r:embed="rId46"/>
                    <a:stretch>
                      <a:fillRect/>
                    </a:stretch>
                  </pic:blipFill>
                  <pic:spPr>
                    <a:xfrm>
                      <a:off x="0" y="0"/>
                      <a:ext cx="2412232" cy="27410"/>
                    </a:xfrm>
                    <a:prstGeom prst="rect">
                      <a:avLst/>
                    </a:prstGeom>
                  </pic:spPr>
                </pic:pic>
              </a:graphicData>
            </a:graphic>
          </wp:inline>
        </w:drawing>
      </w:r>
    </w:p>
    <w:tbl>
      <w:tblPr>
        <w:tblStyle w:val="TableGrid"/>
        <w:tblpPr w:vertAnchor="text" w:tblpX="928" w:tblpY="-4253"/>
        <w:tblOverlap w:val="never"/>
        <w:tblW w:w="8216" w:type="dxa"/>
        <w:tblInd w:w="0" w:type="dxa"/>
        <w:tblCellMar>
          <w:top w:w="0" w:type="dxa"/>
          <w:left w:w="0" w:type="dxa"/>
          <w:bottom w:w="0" w:type="dxa"/>
          <w:right w:w="0" w:type="dxa"/>
        </w:tblCellMar>
        <w:tblLook w:val="04A0" w:firstRow="1" w:lastRow="0" w:firstColumn="1" w:lastColumn="0" w:noHBand="0" w:noVBand="1"/>
      </w:tblPr>
      <w:tblGrid>
        <w:gridCol w:w="3741"/>
        <w:gridCol w:w="712"/>
        <w:gridCol w:w="2828"/>
        <w:gridCol w:w="935"/>
      </w:tblGrid>
      <w:tr w:rsidR="002B5EA4" w14:paraId="3D1434BD" w14:textId="77777777">
        <w:trPr>
          <w:trHeight w:val="381"/>
        </w:trPr>
        <w:tc>
          <w:tcPr>
            <w:tcW w:w="3741" w:type="dxa"/>
            <w:tcBorders>
              <w:top w:val="nil"/>
              <w:left w:val="nil"/>
              <w:bottom w:val="nil"/>
              <w:right w:val="nil"/>
            </w:tcBorders>
          </w:tcPr>
          <w:p w14:paraId="35FF3F79" w14:textId="77777777" w:rsidR="002B5EA4" w:rsidRDefault="002B5EA4">
            <w:pPr>
              <w:spacing w:after="160" w:line="259" w:lineRule="auto"/>
              <w:ind w:left="0" w:firstLine="0"/>
            </w:pPr>
          </w:p>
        </w:tc>
        <w:tc>
          <w:tcPr>
            <w:tcW w:w="712" w:type="dxa"/>
            <w:tcBorders>
              <w:top w:val="nil"/>
              <w:left w:val="nil"/>
              <w:bottom w:val="nil"/>
              <w:right w:val="nil"/>
            </w:tcBorders>
          </w:tcPr>
          <w:p w14:paraId="1C32D2A9" w14:textId="77777777" w:rsidR="002B5EA4" w:rsidRDefault="002B5EA4">
            <w:pPr>
              <w:spacing w:after="160" w:line="259" w:lineRule="auto"/>
              <w:ind w:left="0" w:firstLine="0"/>
            </w:pPr>
          </w:p>
        </w:tc>
        <w:tc>
          <w:tcPr>
            <w:tcW w:w="2828" w:type="dxa"/>
            <w:tcBorders>
              <w:top w:val="nil"/>
              <w:left w:val="nil"/>
              <w:bottom w:val="nil"/>
              <w:right w:val="nil"/>
            </w:tcBorders>
          </w:tcPr>
          <w:p w14:paraId="64C85EBB" w14:textId="77777777" w:rsidR="002B5EA4" w:rsidRDefault="00E6715F">
            <w:pPr>
              <w:spacing w:after="0" w:line="259" w:lineRule="auto"/>
              <w:ind w:left="540" w:firstLine="0"/>
            </w:pPr>
            <w:r>
              <w:t>2024</w:t>
            </w:r>
          </w:p>
        </w:tc>
        <w:tc>
          <w:tcPr>
            <w:tcW w:w="935" w:type="dxa"/>
            <w:tcBorders>
              <w:top w:val="nil"/>
              <w:left w:val="nil"/>
              <w:bottom w:val="nil"/>
              <w:right w:val="nil"/>
            </w:tcBorders>
          </w:tcPr>
          <w:p w14:paraId="75E714C1" w14:textId="77777777" w:rsidR="002B5EA4" w:rsidRDefault="00E6715F">
            <w:pPr>
              <w:spacing w:after="0" w:line="259" w:lineRule="auto"/>
              <w:ind w:left="0" w:firstLine="0"/>
              <w:jc w:val="right"/>
            </w:pPr>
            <w:r>
              <w:t>2025</w:t>
            </w:r>
          </w:p>
        </w:tc>
      </w:tr>
      <w:tr w:rsidR="002B5EA4" w14:paraId="61694636" w14:textId="77777777">
        <w:trPr>
          <w:trHeight w:val="382"/>
        </w:trPr>
        <w:tc>
          <w:tcPr>
            <w:tcW w:w="3741" w:type="dxa"/>
            <w:tcBorders>
              <w:top w:val="nil"/>
              <w:left w:val="nil"/>
              <w:bottom w:val="nil"/>
              <w:right w:val="nil"/>
            </w:tcBorders>
            <w:vAlign w:val="bottom"/>
          </w:tcPr>
          <w:p w14:paraId="4B37FD9E" w14:textId="77777777" w:rsidR="002B5EA4" w:rsidRDefault="00E6715F">
            <w:pPr>
              <w:spacing w:after="0" w:line="259" w:lineRule="auto"/>
              <w:ind w:left="0" w:firstLine="0"/>
            </w:pPr>
            <w:r>
              <w:t>Fixed Assets</w:t>
            </w:r>
          </w:p>
        </w:tc>
        <w:tc>
          <w:tcPr>
            <w:tcW w:w="712" w:type="dxa"/>
            <w:tcBorders>
              <w:top w:val="nil"/>
              <w:left w:val="nil"/>
              <w:bottom w:val="nil"/>
              <w:right w:val="nil"/>
            </w:tcBorders>
            <w:vAlign w:val="bottom"/>
          </w:tcPr>
          <w:p w14:paraId="3E0970C3" w14:textId="77777777" w:rsidR="002B5EA4" w:rsidRDefault="00E6715F">
            <w:pPr>
              <w:spacing w:after="0" w:line="259" w:lineRule="auto"/>
              <w:ind w:left="0" w:firstLine="0"/>
            </w:pPr>
            <w:r>
              <w:t>Note 1</w:t>
            </w:r>
          </w:p>
        </w:tc>
        <w:tc>
          <w:tcPr>
            <w:tcW w:w="2828" w:type="dxa"/>
            <w:tcBorders>
              <w:top w:val="nil"/>
              <w:left w:val="nil"/>
              <w:bottom w:val="nil"/>
              <w:right w:val="nil"/>
            </w:tcBorders>
            <w:vAlign w:val="bottom"/>
          </w:tcPr>
          <w:p w14:paraId="0B37C4EE" w14:textId="77777777" w:rsidR="002B5EA4" w:rsidRDefault="00E6715F">
            <w:pPr>
              <w:spacing w:after="0" w:line="259" w:lineRule="auto"/>
              <w:ind w:left="295" w:firstLine="0"/>
            </w:pPr>
            <w:r>
              <w:t>217,113</w:t>
            </w:r>
          </w:p>
        </w:tc>
        <w:tc>
          <w:tcPr>
            <w:tcW w:w="935" w:type="dxa"/>
            <w:tcBorders>
              <w:top w:val="nil"/>
              <w:left w:val="nil"/>
              <w:bottom w:val="nil"/>
              <w:right w:val="nil"/>
            </w:tcBorders>
            <w:vAlign w:val="bottom"/>
          </w:tcPr>
          <w:p w14:paraId="758A9B00" w14:textId="77777777" w:rsidR="002B5EA4" w:rsidRDefault="00E6715F">
            <w:pPr>
              <w:spacing w:after="0" w:line="259" w:lineRule="auto"/>
              <w:ind w:left="0" w:firstLine="0"/>
              <w:jc w:val="right"/>
            </w:pPr>
            <w:r>
              <w:t>217,113</w:t>
            </w:r>
          </w:p>
        </w:tc>
      </w:tr>
    </w:tbl>
    <w:tbl>
      <w:tblPr>
        <w:tblStyle w:val="TableGrid"/>
        <w:tblpPr w:vertAnchor="text" w:tblpX="921" w:tblpY="-3123"/>
        <w:tblOverlap w:val="never"/>
        <w:tblW w:w="8216" w:type="dxa"/>
        <w:tblInd w:w="0" w:type="dxa"/>
        <w:tblCellMar>
          <w:top w:w="0" w:type="dxa"/>
          <w:left w:w="0" w:type="dxa"/>
          <w:bottom w:w="0" w:type="dxa"/>
          <w:right w:w="0" w:type="dxa"/>
        </w:tblCellMar>
        <w:tblLook w:val="04A0" w:firstRow="1" w:lastRow="0" w:firstColumn="1" w:lastColumn="0" w:noHBand="0" w:noVBand="1"/>
      </w:tblPr>
      <w:tblGrid>
        <w:gridCol w:w="3748"/>
        <w:gridCol w:w="712"/>
        <w:gridCol w:w="2828"/>
        <w:gridCol w:w="928"/>
      </w:tblGrid>
      <w:tr w:rsidR="002B5EA4" w14:paraId="0210D29E" w14:textId="77777777">
        <w:trPr>
          <w:trHeight w:val="201"/>
        </w:trPr>
        <w:tc>
          <w:tcPr>
            <w:tcW w:w="3748" w:type="dxa"/>
            <w:tcBorders>
              <w:top w:val="nil"/>
              <w:left w:val="nil"/>
              <w:bottom w:val="nil"/>
              <w:right w:val="nil"/>
            </w:tcBorders>
          </w:tcPr>
          <w:p w14:paraId="1EB75F29" w14:textId="77777777" w:rsidR="002B5EA4" w:rsidRDefault="00E6715F">
            <w:pPr>
              <w:spacing w:after="0" w:line="259" w:lineRule="auto"/>
              <w:ind w:left="0" w:firstLine="0"/>
            </w:pPr>
            <w:r>
              <w:t>Investments</w:t>
            </w:r>
          </w:p>
        </w:tc>
        <w:tc>
          <w:tcPr>
            <w:tcW w:w="712" w:type="dxa"/>
            <w:tcBorders>
              <w:top w:val="nil"/>
              <w:left w:val="nil"/>
              <w:bottom w:val="nil"/>
              <w:right w:val="nil"/>
            </w:tcBorders>
          </w:tcPr>
          <w:p w14:paraId="7BCA5DB1" w14:textId="77777777" w:rsidR="002B5EA4" w:rsidRDefault="00E6715F">
            <w:pPr>
              <w:spacing w:after="0" w:line="259" w:lineRule="auto"/>
              <w:ind w:left="0" w:firstLine="0"/>
            </w:pPr>
            <w:r>
              <w:t>Note 4</w:t>
            </w:r>
          </w:p>
        </w:tc>
        <w:tc>
          <w:tcPr>
            <w:tcW w:w="2828" w:type="dxa"/>
            <w:tcBorders>
              <w:top w:val="nil"/>
              <w:left w:val="nil"/>
              <w:bottom w:val="nil"/>
              <w:right w:val="nil"/>
            </w:tcBorders>
          </w:tcPr>
          <w:p w14:paraId="1D79392D" w14:textId="77777777" w:rsidR="002B5EA4" w:rsidRDefault="00E6715F">
            <w:pPr>
              <w:spacing w:after="0" w:line="259" w:lineRule="auto"/>
              <w:ind w:left="295" w:firstLine="0"/>
            </w:pPr>
            <w:r>
              <w:t>265,529</w:t>
            </w:r>
          </w:p>
        </w:tc>
        <w:tc>
          <w:tcPr>
            <w:tcW w:w="928" w:type="dxa"/>
            <w:tcBorders>
              <w:top w:val="nil"/>
              <w:left w:val="nil"/>
              <w:bottom w:val="nil"/>
              <w:right w:val="nil"/>
            </w:tcBorders>
          </w:tcPr>
          <w:p w14:paraId="4E934026" w14:textId="77777777" w:rsidR="002B5EA4" w:rsidRDefault="00E6715F">
            <w:pPr>
              <w:spacing w:after="0" w:line="259" w:lineRule="auto"/>
              <w:ind w:left="0" w:firstLine="0"/>
              <w:jc w:val="right"/>
            </w:pPr>
            <w:r>
              <w:t>274,419</w:t>
            </w:r>
          </w:p>
        </w:tc>
      </w:tr>
    </w:tbl>
    <w:p w14:paraId="5A6C9E96" w14:textId="77777777" w:rsidR="002B5EA4" w:rsidRDefault="00E6715F">
      <w:pPr>
        <w:tabs>
          <w:tab w:val="center" w:pos="1684"/>
          <w:tab w:val="center" w:pos="5993"/>
          <w:tab w:val="right" w:pos="9166"/>
        </w:tabs>
        <w:spacing w:after="5" w:line="265" w:lineRule="auto"/>
        <w:ind w:left="0" w:firstLine="0"/>
      </w:pPr>
      <w:r>
        <w:rPr>
          <w:noProof/>
        </w:rPr>
        <w:drawing>
          <wp:anchor distT="0" distB="0" distL="114300" distR="114300" simplePos="0" relativeHeight="251684864" behindDoc="0" locked="0" layoutInCell="1" allowOverlap="0" wp14:anchorId="37BA5EC6" wp14:editId="03D29572">
            <wp:simplePos x="0" y="0"/>
            <wp:positionH relativeFrom="column">
              <wp:posOffset>3421898</wp:posOffset>
            </wp:positionH>
            <wp:positionV relativeFrom="paragraph">
              <wp:posOffset>-2220727</wp:posOffset>
            </wp:positionV>
            <wp:extent cx="616764" cy="18273"/>
            <wp:effectExtent l="0" t="0" r="0" b="0"/>
            <wp:wrapSquare wrapText="bothSides"/>
            <wp:docPr id="13626" name="Picture 13626"/>
            <wp:cNvGraphicFramePr/>
            <a:graphic xmlns:a="http://schemas.openxmlformats.org/drawingml/2006/main">
              <a:graphicData uri="http://schemas.openxmlformats.org/drawingml/2006/picture">
                <pic:pic xmlns:pic="http://schemas.openxmlformats.org/drawingml/2006/picture">
                  <pic:nvPicPr>
                    <pic:cNvPr id="13626" name="Picture 13626"/>
                    <pic:cNvPicPr/>
                  </pic:nvPicPr>
                  <pic:blipFill>
                    <a:blip r:embed="rId47"/>
                    <a:stretch>
                      <a:fillRect/>
                    </a:stretch>
                  </pic:blipFill>
                  <pic:spPr>
                    <a:xfrm>
                      <a:off x="0" y="0"/>
                      <a:ext cx="616764" cy="18273"/>
                    </a:xfrm>
                    <a:prstGeom prst="rect">
                      <a:avLst/>
                    </a:prstGeom>
                  </pic:spPr>
                </pic:pic>
              </a:graphicData>
            </a:graphic>
          </wp:anchor>
        </w:drawing>
      </w:r>
      <w:r>
        <w:rPr>
          <w:noProof/>
        </w:rPr>
        <w:drawing>
          <wp:anchor distT="0" distB="0" distL="114300" distR="114300" simplePos="0" relativeHeight="251685888" behindDoc="0" locked="0" layoutInCell="1" allowOverlap="0" wp14:anchorId="40BBDCC7" wp14:editId="02119823">
            <wp:simplePos x="0" y="0"/>
            <wp:positionH relativeFrom="column">
              <wp:posOffset>5212798</wp:posOffset>
            </wp:positionH>
            <wp:positionV relativeFrom="paragraph">
              <wp:posOffset>-1864399</wp:posOffset>
            </wp:positionV>
            <wp:extent cx="621333" cy="18273"/>
            <wp:effectExtent l="0" t="0" r="0" b="0"/>
            <wp:wrapSquare wrapText="bothSides"/>
            <wp:docPr id="13627" name="Picture 13627"/>
            <wp:cNvGraphicFramePr/>
            <a:graphic xmlns:a="http://schemas.openxmlformats.org/drawingml/2006/main">
              <a:graphicData uri="http://schemas.openxmlformats.org/drawingml/2006/picture">
                <pic:pic xmlns:pic="http://schemas.openxmlformats.org/drawingml/2006/picture">
                  <pic:nvPicPr>
                    <pic:cNvPr id="13627" name="Picture 13627"/>
                    <pic:cNvPicPr/>
                  </pic:nvPicPr>
                  <pic:blipFill>
                    <a:blip r:embed="rId48"/>
                    <a:stretch>
                      <a:fillRect/>
                    </a:stretch>
                  </pic:blipFill>
                  <pic:spPr>
                    <a:xfrm>
                      <a:off x="0" y="0"/>
                      <a:ext cx="621333" cy="18273"/>
                    </a:xfrm>
                    <a:prstGeom prst="rect">
                      <a:avLst/>
                    </a:prstGeom>
                  </pic:spPr>
                </pic:pic>
              </a:graphicData>
            </a:graphic>
          </wp:anchor>
        </w:drawing>
      </w:r>
      <w:r>
        <w:rPr>
          <w:noProof/>
        </w:rPr>
        <w:drawing>
          <wp:anchor distT="0" distB="0" distL="114300" distR="114300" simplePos="0" relativeHeight="251686912" behindDoc="0" locked="0" layoutInCell="1" allowOverlap="0" wp14:anchorId="78062205" wp14:editId="1E541993">
            <wp:simplePos x="0" y="0"/>
            <wp:positionH relativeFrom="column">
              <wp:posOffset>3417329</wp:posOffset>
            </wp:positionH>
            <wp:positionV relativeFrom="paragraph">
              <wp:posOffset>-1859831</wp:posOffset>
            </wp:positionV>
            <wp:extent cx="616764" cy="18273"/>
            <wp:effectExtent l="0" t="0" r="0" b="0"/>
            <wp:wrapSquare wrapText="bothSides"/>
            <wp:docPr id="13628" name="Picture 13628"/>
            <wp:cNvGraphicFramePr/>
            <a:graphic xmlns:a="http://schemas.openxmlformats.org/drawingml/2006/main">
              <a:graphicData uri="http://schemas.openxmlformats.org/drawingml/2006/picture">
                <pic:pic xmlns:pic="http://schemas.openxmlformats.org/drawingml/2006/picture">
                  <pic:nvPicPr>
                    <pic:cNvPr id="13628" name="Picture 13628"/>
                    <pic:cNvPicPr/>
                  </pic:nvPicPr>
                  <pic:blipFill>
                    <a:blip r:embed="rId49"/>
                    <a:stretch>
                      <a:fillRect/>
                    </a:stretch>
                  </pic:blipFill>
                  <pic:spPr>
                    <a:xfrm>
                      <a:off x="0" y="0"/>
                      <a:ext cx="616764" cy="18273"/>
                    </a:xfrm>
                    <a:prstGeom prst="rect">
                      <a:avLst/>
                    </a:prstGeom>
                  </pic:spPr>
                </pic:pic>
              </a:graphicData>
            </a:graphic>
          </wp:anchor>
        </w:drawing>
      </w:r>
      <w:r>
        <w:tab/>
        <w:t>Net Current Assets</w:t>
      </w:r>
      <w:r>
        <w:tab/>
      </w:r>
      <w:r>
        <w:t>810,288</w:t>
      </w:r>
      <w:r>
        <w:tab/>
        <w:t>874,714</w:t>
      </w:r>
    </w:p>
    <w:p w14:paraId="140CBA43" w14:textId="77777777" w:rsidR="002B5EA4" w:rsidRDefault="00E6715F">
      <w:pPr>
        <w:spacing w:after="820" w:line="259" w:lineRule="auto"/>
        <w:ind w:left="8216" w:right="-22" w:firstLine="0"/>
      </w:pPr>
      <w:r>
        <w:rPr>
          <w:noProof/>
        </w:rPr>
        <w:drawing>
          <wp:inline distT="0" distB="0" distL="0" distR="0" wp14:anchorId="1B65DB45" wp14:editId="2D99A8C1">
            <wp:extent cx="616764" cy="13705"/>
            <wp:effectExtent l="0" t="0" r="0" b="0"/>
            <wp:docPr id="13623" name="Picture 13623"/>
            <wp:cNvGraphicFramePr/>
            <a:graphic xmlns:a="http://schemas.openxmlformats.org/drawingml/2006/main">
              <a:graphicData uri="http://schemas.openxmlformats.org/drawingml/2006/picture">
                <pic:pic xmlns:pic="http://schemas.openxmlformats.org/drawingml/2006/picture">
                  <pic:nvPicPr>
                    <pic:cNvPr id="13623" name="Picture 13623"/>
                    <pic:cNvPicPr/>
                  </pic:nvPicPr>
                  <pic:blipFill>
                    <a:blip r:embed="rId50"/>
                    <a:stretch>
                      <a:fillRect/>
                    </a:stretch>
                  </pic:blipFill>
                  <pic:spPr>
                    <a:xfrm>
                      <a:off x="0" y="0"/>
                      <a:ext cx="616764" cy="13705"/>
                    </a:xfrm>
                    <a:prstGeom prst="rect">
                      <a:avLst/>
                    </a:prstGeom>
                  </pic:spPr>
                </pic:pic>
              </a:graphicData>
            </a:graphic>
          </wp:inline>
        </w:drawing>
      </w:r>
    </w:p>
    <w:p w14:paraId="475257AF" w14:textId="77777777" w:rsidR="002B5EA4" w:rsidRDefault="00E6715F">
      <w:pPr>
        <w:tabs>
          <w:tab w:val="center" w:pos="1392"/>
          <w:tab w:val="center" w:pos="5914"/>
          <w:tab w:val="right" w:pos="9166"/>
        </w:tabs>
        <w:ind w:left="0" w:firstLine="0"/>
      </w:pPr>
      <w:r>
        <w:rPr>
          <w:noProof/>
        </w:rPr>
        <w:drawing>
          <wp:anchor distT="0" distB="0" distL="114300" distR="114300" simplePos="0" relativeHeight="251687936" behindDoc="0" locked="0" layoutInCell="1" allowOverlap="0" wp14:anchorId="7AEBC0E9" wp14:editId="4154B1D1">
            <wp:simplePos x="0" y="0"/>
            <wp:positionH relativeFrom="page">
              <wp:posOffset>2640663</wp:posOffset>
            </wp:positionH>
            <wp:positionV relativeFrom="page">
              <wp:posOffset>539060</wp:posOffset>
            </wp:positionV>
            <wp:extent cx="1535057" cy="13705"/>
            <wp:effectExtent l="0" t="0" r="0" b="0"/>
            <wp:wrapTopAndBottom/>
            <wp:docPr id="34537" name="Picture 34537"/>
            <wp:cNvGraphicFramePr/>
            <a:graphic xmlns:a="http://schemas.openxmlformats.org/drawingml/2006/main">
              <a:graphicData uri="http://schemas.openxmlformats.org/drawingml/2006/picture">
                <pic:pic xmlns:pic="http://schemas.openxmlformats.org/drawingml/2006/picture">
                  <pic:nvPicPr>
                    <pic:cNvPr id="34537" name="Picture 34537"/>
                    <pic:cNvPicPr/>
                  </pic:nvPicPr>
                  <pic:blipFill>
                    <a:blip r:embed="rId51"/>
                    <a:stretch>
                      <a:fillRect/>
                    </a:stretch>
                  </pic:blipFill>
                  <pic:spPr>
                    <a:xfrm>
                      <a:off x="0" y="0"/>
                      <a:ext cx="1535057" cy="13705"/>
                    </a:xfrm>
                    <a:prstGeom prst="rect">
                      <a:avLst/>
                    </a:prstGeom>
                  </pic:spPr>
                </pic:pic>
              </a:graphicData>
            </a:graphic>
          </wp:anchor>
        </w:drawing>
      </w:r>
      <w:r>
        <w:rPr>
          <w:noProof/>
        </w:rPr>
        <w:drawing>
          <wp:anchor distT="0" distB="0" distL="114300" distR="114300" simplePos="0" relativeHeight="251688960" behindDoc="0" locked="0" layoutInCell="1" allowOverlap="0" wp14:anchorId="69366C79" wp14:editId="67EC5E15">
            <wp:simplePos x="0" y="0"/>
            <wp:positionH relativeFrom="column">
              <wp:posOffset>3417329</wp:posOffset>
            </wp:positionH>
            <wp:positionV relativeFrom="paragraph">
              <wp:posOffset>9137</wp:posOffset>
            </wp:positionV>
            <wp:extent cx="616764" cy="31978"/>
            <wp:effectExtent l="0" t="0" r="0" b="0"/>
            <wp:wrapSquare wrapText="bothSides"/>
            <wp:docPr id="13633" name="Picture 13633"/>
            <wp:cNvGraphicFramePr/>
            <a:graphic xmlns:a="http://schemas.openxmlformats.org/drawingml/2006/main">
              <a:graphicData uri="http://schemas.openxmlformats.org/drawingml/2006/picture">
                <pic:pic xmlns:pic="http://schemas.openxmlformats.org/drawingml/2006/picture">
                  <pic:nvPicPr>
                    <pic:cNvPr id="13633" name="Picture 13633"/>
                    <pic:cNvPicPr/>
                  </pic:nvPicPr>
                  <pic:blipFill>
                    <a:blip r:embed="rId52"/>
                    <a:stretch>
                      <a:fillRect/>
                    </a:stretch>
                  </pic:blipFill>
                  <pic:spPr>
                    <a:xfrm>
                      <a:off x="0" y="0"/>
                      <a:ext cx="616764" cy="31978"/>
                    </a:xfrm>
                    <a:prstGeom prst="rect">
                      <a:avLst/>
                    </a:prstGeom>
                  </pic:spPr>
                </pic:pic>
              </a:graphicData>
            </a:graphic>
          </wp:anchor>
        </w:drawing>
      </w:r>
      <w:r>
        <w:tab/>
        <w:t>NET ASSETS</w:t>
      </w:r>
      <w:r>
        <w:tab/>
      </w:r>
      <w:r>
        <w:t>1,292,930</w:t>
      </w:r>
      <w:r>
        <w:tab/>
      </w:r>
      <w:r>
        <w:rPr>
          <w:noProof/>
        </w:rPr>
        <w:drawing>
          <wp:inline distT="0" distB="0" distL="0" distR="0" wp14:anchorId="71E23CB1" wp14:editId="0F3F562E">
            <wp:extent cx="621333" cy="214710"/>
            <wp:effectExtent l="0" t="0" r="0" b="0"/>
            <wp:docPr id="13624" name="Picture 13624"/>
            <wp:cNvGraphicFramePr/>
            <a:graphic xmlns:a="http://schemas.openxmlformats.org/drawingml/2006/main">
              <a:graphicData uri="http://schemas.openxmlformats.org/drawingml/2006/picture">
                <pic:pic xmlns:pic="http://schemas.openxmlformats.org/drawingml/2006/picture">
                  <pic:nvPicPr>
                    <pic:cNvPr id="13624" name="Picture 13624"/>
                    <pic:cNvPicPr/>
                  </pic:nvPicPr>
                  <pic:blipFill>
                    <a:blip r:embed="rId53"/>
                    <a:stretch>
                      <a:fillRect/>
                    </a:stretch>
                  </pic:blipFill>
                  <pic:spPr>
                    <a:xfrm>
                      <a:off x="0" y="0"/>
                      <a:ext cx="621333" cy="214710"/>
                    </a:xfrm>
                    <a:prstGeom prst="rect">
                      <a:avLst/>
                    </a:prstGeom>
                  </pic:spPr>
                </pic:pic>
              </a:graphicData>
            </a:graphic>
          </wp:inline>
        </w:drawing>
      </w:r>
    </w:p>
    <w:p w14:paraId="3CFAA905" w14:textId="77777777" w:rsidR="002B5EA4" w:rsidRDefault="00E6715F">
      <w:pPr>
        <w:spacing w:after="345" w:line="259" w:lineRule="auto"/>
        <w:ind w:left="5382" w:firstLine="0"/>
      </w:pPr>
      <w:r>
        <w:rPr>
          <w:noProof/>
        </w:rPr>
        <w:drawing>
          <wp:inline distT="0" distB="0" distL="0" distR="0" wp14:anchorId="0BD9CA34" wp14:editId="3D2ED5CD">
            <wp:extent cx="616764" cy="27410"/>
            <wp:effectExtent l="0" t="0" r="0" b="0"/>
            <wp:docPr id="13634" name="Picture 13634"/>
            <wp:cNvGraphicFramePr/>
            <a:graphic xmlns:a="http://schemas.openxmlformats.org/drawingml/2006/main">
              <a:graphicData uri="http://schemas.openxmlformats.org/drawingml/2006/picture">
                <pic:pic xmlns:pic="http://schemas.openxmlformats.org/drawingml/2006/picture">
                  <pic:nvPicPr>
                    <pic:cNvPr id="13634" name="Picture 13634"/>
                    <pic:cNvPicPr/>
                  </pic:nvPicPr>
                  <pic:blipFill>
                    <a:blip r:embed="rId54"/>
                    <a:stretch>
                      <a:fillRect/>
                    </a:stretch>
                  </pic:blipFill>
                  <pic:spPr>
                    <a:xfrm>
                      <a:off x="0" y="0"/>
                      <a:ext cx="616764" cy="27410"/>
                    </a:xfrm>
                    <a:prstGeom prst="rect">
                      <a:avLst/>
                    </a:prstGeom>
                  </pic:spPr>
                </pic:pic>
              </a:graphicData>
            </a:graphic>
          </wp:inline>
        </w:drawing>
      </w:r>
    </w:p>
    <w:tbl>
      <w:tblPr>
        <w:tblStyle w:val="TableGrid"/>
        <w:tblW w:w="8224" w:type="dxa"/>
        <w:tblInd w:w="921" w:type="dxa"/>
        <w:tblCellMar>
          <w:top w:w="0" w:type="dxa"/>
          <w:left w:w="0" w:type="dxa"/>
          <w:bottom w:w="0" w:type="dxa"/>
          <w:right w:w="0" w:type="dxa"/>
        </w:tblCellMar>
        <w:tblLook w:val="04A0" w:firstRow="1" w:lastRow="0" w:firstColumn="1" w:lastColumn="0" w:noHBand="0" w:noVBand="1"/>
      </w:tblPr>
      <w:tblGrid>
        <w:gridCol w:w="3749"/>
        <w:gridCol w:w="712"/>
        <w:gridCol w:w="2828"/>
        <w:gridCol w:w="935"/>
      </w:tblGrid>
      <w:tr w:rsidR="002B5EA4" w14:paraId="7117BDA2" w14:textId="77777777">
        <w:trPr>
          <w:trHeight w:val="374"/>
        </w:trPr>
        <w:tc>
          <w:tcPr>
            <w:tcW w:w="3748" w:type="dxa"/>
            <w:tcBorders>
              <w:top w:val="nil"/>
              <w:left w:val="nil"/>
              <w:bottom w:val="nil"/>
              <w:right w:val="nil"/>
            </w:tcBorders>
          </w:tcPr>
          <w:p w14:paraId="7732F37D" w14:textId="77777777" w:rsidR="002B5EA4" w:rsidRDefault="00E6715F">
            <w:pPr>
              <w:spacing w:after="0" w:line="259" w:lineRule="auto"/>
              <w:ind w:left="0" w:firstLine="0"/>
            </w:pPr>
            <w:r>
              <w:lastRenderedPageBreak/>
              <w:t>RESERVES</w:t>
            </w:r>
          </w:p>
        </w:tc>
        <w:tc>
          <w:tcPr>
            <w:tcW w:w="712" w:type="dxa"/>
            <w:tcBorders>
              <w:top w:val="nil"/>
              <w:left w:val="nil"/>
              <w:bottom w:val="nil"/>
              <w:right w:val="nil"/>
            </w:tcBorders>
          </w:tcPr>
          <w:p w14:paraId="78B3F7F8" w14:textId="77777777" w:rsidR="002B5EA4" w:rsidRDefault="002B5EA4">
            <w:pPr>
              <w:spacing w:after="160" w:line="259" w:lineRule="auto"/>
              <w:ind w:left="0" w:firstLine="0"/>
            </w:pPr>
          </w:p>
        </w:tc>
        <w:tc>
          <w:tcPr>
            <w:tcW w:w="2828" w:type="dxa"/>
            <w:tcBorders>
              <w:top w:val="nil"/>
              <w:left w:val="nil"/>
              <w:bottom w:val="nil"/>
              <w:right w:val="nil"/>
            </w:tcBorders>
          </w:tcPr>
          <w:p w14:paraId="2B3CE526" w14:textId="77777777" w:rsidR="002B5EA4" w:rsidRDefault="002B5EA4">
            <w:pPr>
              <w:spacing w:after="160" w:line="259" w:lineRule="auto"/>
              <w:ind w:left="0" w:firstLine="0"/>
            </w:pPr>
          </w:p>
        </w:tc>
        <w:tc>
          <w:tcPr>
            <w:tcW w:w="935" w:type="dxa"/>
            <w:tcBorders>
              <w:top w:val="nil"/>
              <w:left w:val="nil"/>
              <w:bottom w:val="nil"/>
              <w:right w:val="nil"/>
            </w:tcBorders>
          </w:tcPr>
          <w:p w14:paraId="5A2FA69D" w14:textId="77777777" w:rsidR="002B5EA4" w:rsidRDefault="002B5EA4">
            <w:pPr>
              <w:spacing w:after="160" w:line="259" w:lineRule="auto"/>
              <w:ind w:left="0" w:firstLine="0"/>
            </w:pPr>
          </w:p>
        </w:tc>
      </w:tr>
      <w:tr w:rsidR="002B5EA4" w14:paraId="6AF32726" w14:textId="77777777">
        <w:trPr>
          <w:trHeight w:val="567"/>
        </w:trPr>
        <w:tc>
          <w:tcPr>
            <w:tcW w:w="3748" w:type="dxa"/>
            <w:tcBorders>
              <w:top w:val="nil"/>
              <w:left w:val="nil"/>
              <w:bottom w:val="nil"/>
              <w:right w:val="nil"/>
            </w:tcBorders>
            <w:vAlign w:val="center"/>
          </w:tcPr>
          <w:p w14:paraId="36D2DF92" w14:textId="77777777" w:rsidR="002B5EA4" w:rsidRDefault="00E6715F">
            <w:pPr>
              <w:spacing w:after="0" w:line="259" w:lineRule="auto"/>
              <w:ind w:left="0" w:firstLine="0"/>
            </w:pPr>
            <w:r>
              <w:t>Property Reserve</w:t>
            </w:r>
          </w:p>
        </w:tc>
        <w:tc>
          <w:tcPr>
            <w:tcW w:w="712" w:type="dxa"/>
            <w:tcBorders>
              <w:top w:val="nil"/>
              <w:left w:val="nil"/>
              <w:bottom w:val="nil"/>
              <w:right w:val="nil"/>
            </w:tcBorders>
            <w:vAlign w:val="center"/>
          </w:tcPr>
          <w:p w14:paraId="52D7B749" w14:textId="77777777" w:rsidR="002B5EA4" w:rsidRDefault="00E6715F">
            <w:pPr>
              <w:spacing w:after="0" w:line="259" w:lineRule="auto"/>
              <w:ind w:left="0" w:firstLine="0"/>
            </w:pPr>
            <w:r>
              <w:t>Note 5</w:t>
            </w:r>
          </w:p>
        </w:tc>
        <w:tc>
          <w:tcPr>
            <w:tcW w:w="2828" w:type="dxa"/>
            <w:tcBorders>
              <w:top w:val="nil"/>
              <w:left w:val="nil"/>
              <w:bottom w:val="nil"/>
              <w:right w:val="nil"/>
            </w:tcBorders>
            <w:vAlign w:val="center"/>
          </w:tcPr>
          <w:p w14:paraId="389F3DCB" w14:textId="77777777" w:rsidR="002B5EA4" w:rsidRDefault="00E6715F">
            <w:pPr>
              <w:spacing w:after="0" w:line="259" w:lineRule="auto"/>
              <w:ind w:left="295" w:firstLine="0"/>
            </w:pPr>
            <w:r>
              <w:t>750,000</w:t>
            </w:r>
          </w:p>
        </w:tc>
        <w:tc>
          <w:tcPr>
            <w:tcW w:w="935" w:type="dxa"/>
            <w:tcBorders>
              <w:top w:val="nil"/>
              <w:left w:val="nil"/>
              <w:bottom w:val="nil"/>
              <w:right w:val="nil"/>
            </w:tcBorders>
            <w:vAlign w:val="center"/>
          </w:tcPr>
          <w:p w14:paraId="50125928" w14:textId="77777777" w:rsidR="002B5EA4" w:rsidRDefault="00E6715F">
            <w:pPr>
              <w:spacing w:after="0" w:line="259" w:lineRule="auto"/>
              <w:ind w:left="0" w:firstLine="0"/>
              <w:jc w:val="right"/>
            </w:pPr>
            <w:r>
              <w:t>800,000</w:t>
            </w:r>
          </w:p>
        </w:tc>
      </w:tr>
      <w:tr w:rsidR="002B5EA4" w14:paraId="758558EB" w14:textId="77777777">
        <w:trPr>
          <w:trHeight w:val="383"/>
        </w:trPr>
        <w:tc>
          <w:tcPr>
            <w:tcW w:w="3748" w:type="dxa"/>
            <w:tcBorders>
              <w:top w:val="nil"/>
              <w:left w:val="nil"/>
              <w:bottom w:val="nil"/>
              <w:right w:val="nil"/>
            </w:tcBorders>
            <w:vAlign w:val="bottom"/>
          </w:tcPr>
          <w:p w14:paraId="0D31D1EC" w14:textId="77777777" w:rsidR="002B5EA4" w:rsidRDefault="00E6715F">
            <w:pPr>
              <w:spacing w:after="0" w:line="259" w:lineRule="auto"/>
              <w:ind w:left="0" w:firstLine="0"/>
            </w:pPr>
            <w:r>
              <w:t>Accumulated Fund</w:t>
            </w:r>
          </w:p>
        </w:tc>
        <w:tc>
          <w:tcPr>
            <w:tcW w:w="712" w:type="dxa"/>
            <w:tcBorders>
              <w:top w:val="nil"/>
              <w:left w:val="nil"/>
              <w:bottom w:val="nil"/>
              <w:right w:val="nil"/>
            </w:tcBorders>
            <w:vAlign w:val="bottom"/>
          </w:tcPr>
          <w:p w14:paraId="4B4EFA9D" w14:textId="77777777" w:rsidR="002B5EA4" w:rsidRDefault="00E6715F">
            <w:pPr>
              <w:spacing w:after="0" w:line="259" w:lineRule="auto"/>
              <w:ind w:left="0" w:firstLine="0"/>
            </w:pPr>
            <w:r>
              <w:t>Note 6</w:t>
            </w:r>
          </w:p>
        </w:tc>
        <w:tc>
          <w:tcPr>
            <w:tcW w:w="2828" w:type="dxa"/>
            <w:tcBorders>
              <w:top w:val="nil"/>
              <w:left w:val="nil"/>
              <w:bottom w:val="nil"/>
              <w:right w:val="nil"/>
            </w:tcBorders>
            <w:vAlign w:val="bottom"/>
          </w:tcPr>
          <w:p w14:paraId="2FF1357F" w14:textId="77777777" w:rsidR="002B5EA4" w:rsidRDefault="00E6715F">
            <w:pPr>
              <w:spacing w:after="0" w:line="259" w:lineRule="auto"/>
              <w:ind w:left="295" w:firstLine="0"/>
            </w:pPr>
            <w:r>
              <w:t>542,930</w:t>
            </w:r>
          </w:p>
        </w:tc>
        <w:tc>
          <w:tcPr>
            <w:tcW w:w="935" w:type="dxa"/>
            <w:tcBorders>
              <w:top w:val="nil"/>
              <w:left w:val="nil"/>
              <w:bottom w:val="nil"/>
              <w:right w:val="nil"/>
            </w:tcBorders>
            <w:vAlign w:val="bottom"/>
          </w:tcPr>
          <w:p w14:paraId="539E2885" w14:textId="77777777" w:rsidR="002B5EA4" w:rsidRDefault="00E6715F">
            <w:pPr>
              <w:spacing w:after="0" w:line="259" w:lineRule="auto"/>
              <w:ind w:left="0" w:firstLine="0"/>
              <w:jc w:val="right"/>
            </w:pPr>
            <w:r>
              <w:t>566,246</w:t>
            </w:r>
          </w:p>
        </w:tc>
      </w:tr>
    </w:tbl>
    <w:p w14:paraId="17B13113" w14:textId="77777777" w:rsidR="002B5EA4" w:rsidRDefault="00E6715F">
      <w:pPr>
        <w:spacing w:after="0" w:line="259" w:lineRule="auto"/>
        <w:ind w:left="5389" w:right="-22" w:firstLine="0"/>
      </w:pPr>
      <w:r>
        <w:rPr>
          <w:noProof/>
        </w:rPr>
        <w:drawing>
          <wp:inline distT="0" distB="0" distL="0" distR="0" wp14:anchorId="48CCFA0E" wp14:editId="7AA1CA17">
            <wp:extent cx="616764" cy="27410"/>
            <wp:effectExtent l="0" t="0" r="0" b="0"/>
            <wp:docPr id="13635" name="Picture 13635"/>
            <wp:cNvGraphicFramePr/>
            <a:graphic xmlns:a="http://schemas.openxmlformats.org/drawingml/2006/main">
              <a:graphicData uri="http://schemas.openxmlformats.org/drawingml/2006/picture">
                <pic:pic xmlns:pic="http://schemas.openxmlformats.org/drawingml/2006/picture">
                  <pic:nvPicPr>
                    <pic:cNvPr id="13635" name="Picture 13635"/>
                    <pic:cNvPicPr/>
                  </pic:nvPicPr>
                  <pic:blipFill>
                    <a:blip r:embed="rId55"/>
                    <a:stretch>
                      <a:fillRect/>
                    </a:stretch>
                  </pic:blipFill>
                  <pic:spPr>
                    <a:xfrm>
                      <a:off x="0" y="0"/>
                      <a:ext cx="616764" cy="27410"/>
                    </a:xfrm>
                    <a:prstGeom prst="rect">
                      <a:avLst/>
                    </a:prstGeom>
                  </pic:spPr>
                </pic:pic>
              </a:graphicData>
            </a:graphic>
          </wp:inline>
        </w:drawing>
      </w:r>
    </w:p>
    <w:p w14:paraId="03B46991" w14:textId="77777777" w:rsidR="002B5EA4" w:rsidRDefault="00E6715F">
      <w:pPr>
        <w:ind w:left="924" w:right="14"/>
      </w:pPr>
      <w:r>
        <w:rPr>
          <w:noProof/>
        </w:rPr>
        <w:drawing>
          <wp:anchor distT="0" distB="0" distL="114300" distR="114300" simplePos="0" relativeHeight="251689984" behindDoc="0" locked="0" layoutInCell="1" allowOverlap="0" wp14:anchorId="2BD2E0D9" wp14:editId="5408AE7C">
            <wp:simplePos x="0" y="0"/>
            <wp:positionH relativeFrom="column">
              <wp:posOffset>5217366</wp:posOffset>
            </wp:positionH>
            <wp:positionV relativeFrom="paragraph">
              <wp:posOffset>178164</wp:posOffset>
            </wp:positionV>
            <wp:extent cx="616764" cy="27410"/>
            <wp:effectExtent l="0" t="0" r="0" b="0"/>
            <wp:wrapSquare wrapText="bothSides"/>
            <wp:docPr id="13636" name="Picture 13636"/>
            <wp:cNvGraphicFramePr/>
            <a:graphic xmlns:a="http://schemas.openxmlformats.org/drawingml/2006/main">
              <a:graphicData uri="http://schemas.openxmlformats.org/drawingml/2006/picture">
                <pic:pic xmlns:pic="http://schemas.openxmlformats.org/drawingml/2006/picture">
                  <pic:nvPicPr>
                    <pic:cNvPr id="13636" name="Picture 13636"/>
                    <pic:cNvPicPr/>
                  </pic:nvPicPr>
                  <pic:blipFill>
                    <a:blip r:embed="rId56"/>
                    <a:stretch>
                      <a:fillRect/>
                    </a:stretch>
                  </pic:blipFill>
                  <pic:spPr>
                    <a:xfrm>
                      <a:off x="0" y="0"/>
                      <a:ext cx="616764" cy="27410"/>
                    </a:xfrm>
                    <a:prstGeom prst="rect">
                      <a:avLst/>
                    </a:prstGeom>
                  </pic:spPr>
                </pic:pic>
              </a:graphicData>
            </a:graphic>
          </wp:anchor>
        </w:drawing>
      </w:r>
      <w:r>
        <w:t>TOTAL RESERVES</w:t>
      </w:r>
      <w:r>
        <w:tab/>
      </w:r>
      <w:r>
        <w:rPr>
          <w:noProof/>
        </w:rPr>
        <w:drawing>
          <wp:inline distT="0" distB="0" distL="0" distR="0" wp14:anchorId="6C1ABA17" wp14:editId="5861E589">
            <wp:extent cx="612195" cy="214710"/>
            <wp:effectExtent l="0" t="0" r="0" b="0"/>
            <wp:docPr id="13625" name="Picture 13625"/>
            <wp:cNvGraphicFramePr/>
            <a:graphic xmlns:a="http://schemas.openxmlformats.org/drawingml/2006/main">
              <a:graphicData uri="http://schemas.openxmlformats.org/drawingml/2006/picture">
                <pic:pic xmlns:pic="http://schemas.openxmlformats.org/drawingml/2006/picture">
                  <pic:nvPicPr>
                    <pic:cNvPr id="13625" name="Picture 13625"/>
                    <pic:cNvPicPr/>
                  </pic:nvPicPr>
                  <pic:blipFill>
                    <a:blip r:embed="rId57"/>
                    <a:stretch>
                      <a:fillRect/>
                    </a:stretch>
                  </pic:blipFill>
                  <pic:spPr>
                    <a:xfrm>
                      <a:off x="0" y="0"/>
                      <a:ext cx="612195" cy="214710"/>
                    </a:xfrm>
                    <a:prstGeom prst="rect">
                      <a:avLst/>
                    </a:prstGeom>
                  </pic:spPr>
                </pic:pic>
              </a:graphicData>
            </a:graphic>
          </wp:inline>
        </w:drawing>
      </w:r>
      <w:r>
        <w:tab/>
        <w:t xml:space="preserve">1,366,246 </w:t>
      </w:r>
      <w:r>
        <w:t>Page 7</w:t>
      </w:r>
    </w:p>
    <w:p w14:paraId="3B4293FA" w14:textId="77777777" w:rsidR="002B5EA4" w:rsidRDefault="00E6715F">
      <w:pPr>
        <w:spacing w:after="75"/>
        <w:ind w:left="3061" w:right="14"/>
      </w:pPr>
      <w:r>
        <w:rPr>
          <w:noProof/>
        </w:rPr>
        <w:drawing>
          <wp:anchor distT="0" distB="0" distL="114300" distR="114300" simplePos="0" relativeHeight="251691008" behindDoc="0" locked="0" layoutInCell="1" allowOverlap="0" wp14:anchorId="3EAFA93D" wp14:editId="73FC5549">
            <wp:simplePos x="0" y="0"/>
            <wp:positionH relativeFrom="page">
              <wp:posOffset>2617820</wp:posOffset>
            </wp:positionH>
            <wp:positionV relativeFrom="page">
              <wp:posOffset>543628</wp:posOffset>
            </wp:positionV>
            <wp:extent cx="1535057" cy="18273"/>
            <wp:effectExtent l="0" t="0" r="0" b="0"/>
            <wp:wrapTopAndBottom/>
            <wp:docPr id="34539" name="Picture 34539"/>
            <wp:cNvGraphicFramePr/>
            <a:graphic xmlns:a="http://schemas.openxmlformats.org/drawingml/2006/main">
              <a:graphicData uri="http://schemas.openxmlformats.org/drawingml/2006/picture">
                <pic:pic xmlns:pic="http://schemas.openxmlformats.org/drawingml/2006/picture">
                  <pic:nvPicPr>
                    <pic:cNvPr id="34539" name="Picture 34539"/>
                    <pic:cNvPicPr/>
                  </pic:nvPicPr>
                  <pic:blipFill>
                    <a:blip r:embed="rId58"/>
                    <a:stretch>
                      <a:fillRect/>
                    </a:stretch>
                  </pic:blipFill>
                  <pic:spPr>
                    <a:xfrm>
                      <a:off x="0" y="0"/>
                      <a:ext cx="1535057" cy="18273"/>
                    </a:xfrm>
                    <a:prstGeom prst="rect">
                      <a:avLst/>
                    </a:prstGeom>
                  </pic:spPr>
                </pic:pic>
              </a:graphicData>
            </a:graphic>
          </wp:anchor>
        </w:drawing>
      </w:r>
      <w:r>
        <w:t>Notes to the Accounts</w:t>
      </w:r>
    </w:p>
    <w:tbl>
      <w:tblPr>
        <w:tblStyle w:val="TableGrid"/>
        <w:tblW w:w="9123" w:type="dxa"/>
        <w:tblInd w:w="-7" w:type="dxa"/>
        <w:tblCellMar>
          <w:top w:w="0" w:type="dxa"/>
          <w:left w:w="0" w:type="dxa"/>
          <w:bottom w:w="0" w:type="dxa"/>
          <w:right w:w="0" w:type="dxa"/>
        </w:tblCellMar>
        <w:tblLook w:val="04A0" w:firstRow="1" w:lastRow="0" w:firstColumn="1" w:lastColumn="0" w:noHBand="0" w:noVBand="1"/>
      </w:tblPr>
      <w:tblGrid>
        <w:gridCol w:w="885"/>
        <w:gridCol w:w="8238"/>
      </w:tblGrid>
      <w:tr w:rsidR="002B5EA4" w14:paraId="3CE2472D" w14:textId="77777777">
        <w:trPr>
          <w:trHeight w:val="7432"/>
        </w:trPr>
        <w:tc>
          <w:tcPr>
            <w:tcW w:w="885" w:type="dxa"/>
            <w:tcBorders>
              <w:top w:val="nil"/>
              <w:left w:val="nil"/>
              <w:bottom w:val="nil"/>
              <w:right w:val="nil"/>
            </w:tcBorders>
          </w:tcPr>
          <w:p w14:paraId="0433AF6C" w14:textId="77777777" w:rsidR="002B5EA4" w:rsidRDefault="00E6715F">
            <w:pPr>
              <w:spacing w:after="5972" w:line="259" w:lineRule="auto"/>
              <w:ind w:left="0" w:firstLine="0"/>
            </w:pPr>
            <w:r>
              <w:t>Note 1</w:t>
            </w:r>
          </w:p>
          <w:p w14:paraId="4DDD6E4B" w14:textId="77777777" w:rsidR="002B5EA4" w:rsidRDefault="00E6715F">
            <w:pPr>
              <w:spacing w:after="0" w:line="259" w:lineRule="auto"/>
              <w:ind w:left="7" w:firstLine="0"/>
            </w:pPr>
            <w:r>
              <w:rPr>
                <w:sz w:val="22"/>
              </w:rPr>
              <w:t>Note 2</w:t>
            </w:r>
          </w:p>
        </w:tc>
        <w:tc>
          <w:tcPr>
            <w:tcW w:w="8238" w:type="dxa"/>
            <w:tcBorders>
              <w:top w:val="nil"/>
              <w:left w:val="nil"/>
              <w:bottom w:val="nil"/>
              <w:right w:val="nil"/>
            </w:tcBorders>
          </w:tcPr>
          <w:p w14:paraId="42DD0598" w14:textId="77777777" w:rsidR="002B5EA4" w:rsidRDefault="00E6715F">
            <w:pPr>
              <w:spacing w:after="276" w:line="259" w:lineRule="auto"/>
              <w:ind w:left="0" w:firstLine="0"/>
            </w:pPr>
            <w:r>
              <w:t>Accounting Policies.</w:t>
            </w:r>
          </w:p>
          <w:p w14:paraId="342C6399" w14:textId="77777777" w:rsidR="002B5EA4" w:rsidRDefault="00E6715F">
            <w:pPr>
              <w:spacing w:after="7" w:line="259" w:lineRule="auto"/>
              <w:ind w:left="14" w:firstLine="0"/>
            </w:pPr>
            <w:r>
              <w:t>Basis of Accounting: The accounts have been prepared in accordance with the Statement of</w:t>
            </w:r>
          </w:p>
          <w:p w14:paraId="25F5B415" w14:textId="77777777" w:rsidR="002B5EA4" w:rsidRDefault="00E6715F">
            <w:pPr>
              <w:spacing w:after="0" w:line="289" w:lineRule="auto"/>
              <w:ind w:left="14" w:right="187" w:firstLine="0"/>
              <w:jc w:val="both"/>
            </w:pPr>
            <w:r>
              <w:t xml:space="preserve">Recommended Practice applicable to Charities preparing their accounts in accordance with the Financial Reporting Standard for Smaller Entities, issued by the Charity Commission. The accounts have been prepared under the historical cost convention, except for investments, which are included at market value (bid price). All income and expenditure </w:t>
            </w:r>
            <w:proofErr w:type="gramStart"/>
            <w:r>
              <w:t>is</w:t>
            </w:r>
            <w:proofErr w:type="gramEnd"/>
            <w:r>
              <w:t xml:space="preserve"> recognised on an </w:t>
            </w:r>
            <w:proofErr w:type="gramStart"/>
            <w:r>
              <w:t>accruals</w:t>
            </w:r>
            <w:proofErr w:type="gramEnd"/>
            <w:r>
              <w:t xml:space="preserve"> basis.</w:t>
            </w:r>
          </w:p>
          <w:p w14:paraId="5E0A58C0" w14:textId="77777777" w:rsidR="002B5EA4" w:rsidRDefault="00E6715F">
            <w:pPr>
              <w:spacing w:after="0" w:line="272" w:lineRule="auto"/>
              <w:ind w:left="7" w:right="50" w:firstLine="14"/>
            </w:pPr>
            <w:r>
              <w:t xml:space="preserve">Now that the CIO has been formed, the assets and liabilities of the Oxshott Trust Fund will be transferred </w:t>
            </w:r>
            <w:proofErr w:type="gramStart"/>
            <w:r>
              <w:t>at a later date</w:t>
            </w:r>
            <w:proofErr w:type="gramEnd"/>
            <w:r>
              <w:t xml:space="preserve"> into the </w:t>
            </w:r>
            <w:proofErr w:type="gramStart"/>
            <w:r>
              <w:t>CIO</w:t>
            </w:r>
            <w:proofErr w:type="gramEnd"/>
            <w:r>
              <w:t xml:space="preserve"> and the Oxshott Trust Fund will be dissolved but the Trustees do not expect there to be any significant reduction in the value of the net assets and accordingly the</w:t>
            </w:r>
          </w:p>
          <w:p w14:paraId="4DFBB6C2" w14:textId="77777777" w:rsidR="002B5EA4" w:rsidRDefault="00E6715F">
            <w:pPr>
              <w:spacing w:after="232" w:line="259" w:lineRule="auto"/>
              <w:ind w:left="14" w:firstLine="0"/>
            </w:pPr>
            <w:r>
              <w:t>Trustees continue to prepare these accounts on a going concern basis.</w:t>
            </w:r>
          </w:p>
          <w:p w14:paraId="4C9F17BA" w14:textId="77777777" w:rsidR="002B5EA4" w:rsidRDefault="00E6715F">
            <w:pPr>
              <w:spacing w:after="274" w:line="259" w:lineRule="auto"/>
              <w:ind w:left="14" w:firstLine="0"/>
            </w:pPr>
            <w:r>
              <w:t>Fixed Assets: Fixed assets comprise the original cost of the building and site works.</w:t>
            </w:r>
          </w:p>
          <w:p w14:paraId="0E5E1FF4" w14:textId="77777777" w:rsidR="002B5EA4" w:rsidRDefault="00E6715F">
            <w:pPr>
              <w:spacing w:after="284" w:line="259" w:lineRule="auto"/>
              <w:ind w:left="22" w:firstLine="0"/>
            </w:pPr>
            <w:r>
              <w:t>Deposits: The deposit accounts have notice periods or maturity terms of no more than one year.</w:t>
            </w:r>
          </w:p>
          <w:p w14:paraId="4BFC7DE6" w14:textId="77777777" w:rsidR="002B5EA4" w:rsidRDefault="00E6715F">
            <w:pPr>
              <w:spacing w:after="253" w:line="305" w:lineRule="auto"/>
              <w:ind w:left="22" w:firstLine="0"/>
            </w:pPr>
            <w:r>
              <w:t>Licence Fees: Licence fees comprise the fees received for (</w:t>
            </w:r>
            <w:proofErr w:type="spellStart"/>
            <w:r>
              <w:t>i</w:t>
            </w:r>
            <w:proofErr w:type="spellEnd"/>
            <w:r>
              <w:t>) the use of the grassed area and (ii) the parking concessions granted to Vernon Trust Limited on behalf of Danes Hill School.</w:t>
            </w:r>
          </w:p>
          <w:p w14:paraId="3076CB7B" w14:textId="77777777" w:rsidR="002B5EA4" w:rsidRDefault="00E6715F">
            <w:pPr>
              <w:spacing w:after="544" w:line="288" w:lineRule="auto"/>
              <w:ind w:left="14" w:right="216" w:firstLine="7"/>
              <w:jc w:val="both"/>
            </w:pPr>
            <w:r>
              <w:t>Rental Income: As part of the process for extending the new underlease to the Medical Practice, the annual rental was increased by f2,553; the rental income for 2025 includes additional rent of E6,382 for the period to 31st March 2025.</w:t>
            </w:r>
          </w:p>
          <w:p w14:paraId="5868E8E0" w14:textId="77777777" w:rsidR="002B5EA4" w:rsidRDefault="00E6715F">
            <w:pPr>
              <w:tabs>
                <w:tab w:val="center" w:pos="5209"/>
                <w:tab w:val="right" w:pos="8238"/>
              </w:tabs>
              <w:spacing w:after="283" w:line="259" w:lineRule="auto"/>
              <w:ind w:left="0" w:firstLine="0"/>
            </w:pPr>
            <w:r>
              <w:t>Analysis of Operating Expenses.</w:t>
            </w:r>
            <w:r>
              <w:tab/>
            </w:r>
            <w:r>
              <w:t>2024</w:t>
            </w:r>
            <w:r>
              <w:tab/>
              <w:t>2025</w:t>
            </w:r>
          </w:p>
          <w:p w14:paraId="4BBAC63F" w14:textId="77777777" w:rsidR="002B5EA4" w:rsidRDefault="00E6715F">
            <w:pPr>
              <w:tabs>
                <w:tab w:val="center" w:pos="5141"/>
                <w:tab w:val="right" w:pos="8238"/>
              </w:tabs>
              <w:spacing w:after="24" w:line="259" w:lineRule="auto"/>
              <w:ind w:left="0" w:firstLine="0"/>
            </w:pPr>
            <w:r>
              <w:t>Direct Charitable Expenditure</w:t>
            </w:r>
            <w:r>
              <w:tab/>
            </w:r>
            <w:r>
              <w:t>46,196</w:t>
            </w:r>
            <w:r>
              <w:tab/>
              <w:t>62,867</w:t>
            </w:r>
          </w:p>
          <w:p w14:paraId="575435CD" w14:textId="77777777" w:rsidR="002B5EA4" w:rsidRDefault="00E6715F">
            <w:pPr>
              <w:spacing w:after="20" w:line="259" w:lineRule="auto"/>
              <w:ind w:left="29" w:firstLine="0"/>
            </w:pPr>
            <w:r>
              <w:t>Fundraising</w:t>
            </w:r>
          </w:p>
          <w:p w14:paraId="54A0EE49" w14:textId="77777777" w:rsidR="002B5EA4" w:rsidRDefault="00E6715F">
            <w:pPr>
              <w:tabs>
                <w:tab w:val="center" w:pos="5187"/>
                <w:tab w:val="right" w:pos="8238"/>
              </w:tabs>
              <w:spacing w:after="0" w:line="259" w:lineRule="auto"/>
              <w:ind w:left="0" w:firstLine="0"/>
            </w:pPr>
            <w:r>
              <w:t>Administration</w:t>
            </w:r>
            <w:r>
              <w:tab/>
            </w:r>
            <w:r>
              <w:t>9,353</w:t>
            </w:r>
            <w:r>
              <w:tab/>
              <w:t>8,091</w:t>
            </w:r>
          </w:p>
        </w:tc>
      </w:tr>
    </w:tbl>
    <w:p w14:paraId="4FD16F53" w14:textId="77777777" w:rsidR="002B5EA4" w:rsidRDefault="00E6715F">
      <w:pPr>
        <w:spacing w:after="50" w:line="259" w:lineRule="auto"/>
        <w:ind w:left="5360" w:firstLine="0"/>
      </w:pPr>
      <w:r>
        <w:rPr>
          <w:noProof/>
        </w:rPr>
        <w:drawing>
          <wp:inline distT="0" distB="0" distL="0" distR="0" wp14:anchorId="3260C057" wp14:editId="44BF95F5">
            <wp:extent cx="2412232" cy="22842"/>
            <wp:effectExtent l="0" t="0" r="0" b="0"/>
            <wp:docPr id="34541" name="Picture 34541"/>
            <wp:cNvGraphicFramePr/>
            <a:graphic xmlns:a="http://schemas.openxmlformats.org/drawingml/2006/main">
              <a:graphicData uri="http://schemas.openxmlformats.org/drawingml/2006/picture">
                <pic:pic xmlns:pic="http://schemas.openxmlformats.org/drawingml/2006/picture">
                  <pic:nvPicPr>
                    <pic:cNvPr id="34541" name="Picture 34541"/>
                    <pic:cNvPicPr/>
                  </pic:nvPicPr>
                  <pic:blipFill>
                    <a:blip r:embed="rId59"/>
                    <a:stretch>
                      <a:fillRect/>
                    </a:stretch>
                  </pic:blipFill>
                  <pic:spPr>
                    <a:xfrm>
                      <a:off x="0" y="0"/>
                      <a:ext cx="2412232" cy="22842"/>
                    </a:xfrm>
                    <a:prstGeom prst="rect">
                      <a:avLst/>
                    </a:prstGeom>
                  </pic:spPr>
                </pic:pic>
              </a:graphicData>
            </a:graphic>
          </wp:inline>
        </w:drawing>
      </w:r>
    </w:p>
    <w:p w14:paraId="30A8A529" w14:textId="77777777" w:rsidR="002B5EA4" w:rsidRDefault="00E6715F">
      <w:pPr>
        <w:tabs>
          <w:tab w:val="center" w:pos="6015"/>
          <w:tab w:val="right" w:pos="9166"/>
        </w:tabs>
        <w:spacing w:after="0" w:line="265" w:lineRule="auto"/>
        <w:ind w:left="0" w:right="-1" w:firstLine="0"/>
      </w:pPr>
      <w:r>
        <w:tab/>
      </w:r>
      <w:r>
        <w:t>55,549</w:t>
      </w:r>
      <w:r>
        <w:tab/>
        <w:t>70,958</w:t>
      </w:r>
    </w:p>
    <w:p w14:paraId="50D4DFD9" w14:textId="77777777" w:rsidR="002B5EA4" w:rsidRDefault="00E6715F">
      <w:pPr>
        <w:spacing w:after="575" w:line="259" w:lineRule="auto"/>
        <w:ind w:left="5360" w:firstLine="0"/>
      </w:pPr>
      <w:r>
        <w:rPr>
          <w:noProof/>
        </w:rPr>
        <w:drawing>
          <wp:inline distT="0" distB="0" distL="0" distR="0" wp14:anchorId="04E8B55E" wp14:editId="6E82970F">
            <wp:extent cx="2416801" cy="22841"/>
            <wp:effectExtent l="0" t="0" r="0" b="0"/>
            <wp:docPr id="34543" name="Picture 34543"/>
            <wp:cNvGraphicFramePr/>
            <a:graphic xmlns:a="http://schemas.openxmlformats.org/drawingml/2006/main">
              <a:graphicData uri="http://schemas.openxmlformats.org/drawingml/2006/picture">
                <pic:pic xmlns:pic="http://schemas.openxmlformats.org/drawingml/2006/picture">
                  <pic:nvPicPr>
                    <pic:cNvPr id="34543" name="Picture 34543"/>
                    <pic:cNvPicPr/>
                  </pic:nvPicPr>
                  <pic:blipFill>
                    <a:blip r:embed="rId60"/>
                    <a:stretch>
                      <a:fillRect/>
                    </a:stretch>
                  </pic:blipFill>
                  <pic:spPr>
                    <a:xfrm>
                      <a:off x="0" y="0"/>
                      <a:ext cx="2416801" cy="22841"/>
                    </a:xfrm>
                    <a:prstGeom prst="rect">
                      <a:avLst/>
                    </a:prstGeom>
                  </pic:spPr>
                </pic:pic>
              </a:graphicData>
            </a:graphic>
          </wp:inline>
        </w:drawing>
      </w:r>
    </w:p>
    <w:p w14:paraId="119C6C64" w14:textId="77777777" w:rsidR="002B5EA4" w:rsidRDefault="00E6715F">
      <w:pPr>
        <w:tabs>
          <w:tab w:val="center" w:pos="1640"/>
          <w:tab w:val="center" w:pos="6094"/>
          <w:tab w:val="right" w:pos="9166"/>
        </w:tabs>
        <w:spacing w:after="295"/>
        <w:ind w:left="0" w:firstLine="0"/>
      </w:pPr>
      <w:r>
        <w:t>Note 3</w:t>
      </w:r>
      <w:r>
        <w:tab/>
        <w:t>Exceptional Items.</w:t>
      </w:r>
      <w:r>
        <w:tab/>
      </w:r>
      <w:r>
        <w:t>2024</w:t>
      </w:r>
      <w:r>
        <w:tab/>
        <w:t>2025</w:t>
      </w:r>
    </w:p>
    <w:p w14:paraId="38F6E2AA" w14:textId="77777777" w:rsidR="002B5EA4" w:rsidRDefault="00E6715F">
      <w:pPr>
        <w:tabs>
          <w:tab w:val="center" w:pos="1313"/>
          <w:tab w:val="center" w:pos="6022"/>
          <w:tab w:val="right" w:pos="9166"/>
        </w:tabs>
        <w:spacing w:after="80" w:line="265" w:lineRule="auto"/>
        <w:ind w:left="0" w:firstLine="0"/>
      </w:pPr>
      <w:r>
        <w:lastRenderedPageBreak/>
        <w:tab/>
        <w:t>Gross fees</w:t>
      </w:r>
      <w:r>
        <w:tab/>
      </w:r>
      <w:r>
        <w:t>20,474</w:t>
      </w:r>
      <w:r>
        <w:tab/>
        <w:t>40,770</w:t>
      </w:r>
    </w:p>
    <w:p w14:paraId="72625F48" w14:textId="77777777" w:rsidR="002B5EA4" w:rsidRDefault="00E6715F">
      <w:pPr>
        <w:tabs>
          <w:tab w:val="center" w:pos="2331"/>
          <w:tab w:val="center" w:pos="6022"/>
          <w:tab w:val="right" w:pos="9166"/>
        </w:tabs>
        <w:ind w:left="0" w:firstLine="0"/>
      </w:pPr>
      <w:r>
        <w:tab/>
        <w:t>Less: recharged to the Crown Estate</w:t>
      </w:r>
      <w:r>
        <w:tab/>
      </w:r>
      <w:r>
        <w:t>10,237</w:t>
      </w:r>
      <w:r>
        <w:tab/>
        <w:t>20,385</w:t>
      </w:r>
    </w:p>
    <w:p w14:paraId="42EE50F5" w14:textId="77777777" w:rsidR="002B5EA4" w:rsidRDefault="00E6715F">
      <w:pPr>
        <w:spacing w:after="42" w:line="259" w:lineRule="auto"/>
        <w:ind w:left="5360" w:firstLine="0"/>
      </w:pPr>
      <w:r>
        <w:rPr>
          <w:noProof/>
        </w:rPr>
        <w:drawing>
          <wp:inline distT="0" distB="0" distL="0" distR="0" wp14:anchorId="22EA1855" wp14:editId="09B42E5A">
            <wp:extent cx="2416801" cy="27410"/>
            <wp:effectExtent l="0" t="0" r="0" b="0"/>
            <wp:docPr id="34545" name="Picture 34545"/>
            <wp:cNvGraphicFramePr/>
            <a:graphic xmlns:a="http://schemas.openxmlformats.org/drawingml/2006/main">
              <a:graphicData uri="http://schemas.openxmlformats.org/drawingml/2006/picture">
                <pic:pic xmlns:pic="http://schemas.openxmlformats.org/drawingml/2006/picture">
                  <pic:nvPicPr>
                    <pic:cNvPr id="34545" name="Picture 34545"/>
                    <pic:cNvPicPr/>
                  </pic:nvPicPr>
                  <pic:blipFill>
                    <a:blip r:embed="rId61"/>
                    <a:stretch>
                      <a:fillRect/>
                    </a:stretch>
                  </pic:blipFill>
                  <pic:spPr>
                    <a:xfrm>
                      <a:off x="0" y="0"/>
                      <a:ext cx="2416801" cy="27410"/>
                    </a:xfrm>
                    <a:prstGeom prst="rect">
                      <a:avLst/>
                    </a:prstGeom>
                  </pic:spPr>
                </pic:pic>
              </a:graphicData>
            </a:graphic>
          </wp:inline>
        </w:drawing>
      </w:r>
    </w:p>
    <w:p w14:paraId="4BA48DF6" w14:textId="77777777" w:rsidR="002B5EA4" w:rsidRDefault="00E6715F">
      <w:pPr>
        <w:tabs>
          <w:tab w:val="center" w:pos="1266"/>
          <w:tab w:val="center" w:pos="6022"/>
          <w:tab w:val="right" w:pos="9166"/>
        </w:tabs>
        <w:spacing w:after="5" w:line="265" w:lineRule="auto"/>
        <w:ind w:left="0" w:firstLine="0"/>
      </w:pPr>
      <w:r>
        <w:tab/>
        <w:t>Net costs</w:t>
      </w:r>
      <w:r>
        <w:tab/>
      </w:r>
      <w:r>
        <w:t>10,237</w:t>
      </w:r>
      <w:r>
        <w:tab/>
        <w:t>20,385</w:t>
      </w:r>
    </w:p>
    <w:p w14:paraId="02E6F0BC" w14:textId="77777777" w:rsidR="002B5EA4" w:rsidRDefault="00E6715F">
      <w:pPr>
        <w:spacing w:after="302" w:line="259" w:lineRule="auto"/>
        <w:ind w:left="5360" w:firstLine="0"/>
      </w:pPr>
      <w:r>
        <w:rPr>
          <w:noProof/>
        </w:rPr>
        <w:drawing>
          <wp:inline distT="0" distB="0" distL="0" distR="0" wp14:anchorId="6062F262" wp14:editId="4EF98293">
            <wp:extent cx="2416801" cy="27410"/>
            <wp:effectExtent l="0" t="0" r="0" b="0"/>
            <wp:docPr id="34547" name="Picture 34547"/>
            <wp:cNvGraphicFramePr/>
            <a:graphic xmlns:a="http://schemas.openxmlformats.org/drawingml/2006/main">
              <a:graphicData uri="http://schemas.openxmlformats.org/drawingml/2006/picture">
                <pic:pic xmlns:pic="http://schemas.openxmlformats.org/drawingml/2006/picture">
                  <pic:nvPicPr>
                    <pic:cNvPr id="34547" name="Picture 34547"/>
                    <pic:cNvPicPr/>
                  </pic:nvPicPr>
                  <pic:blipFill>
                    <a:blip r:embed="rId62"/>
                    <a:stretch>
                      <a:fillRect/>
                    </a:stretch>
                  </pic:blipFill>
                  <pic:spPr>
                    <a:xfrm>
                      <a:off x="0" y="0"/>
                      <a:ext cx="2416801" cy="27410"/>
                    </a:xfrm>
                    <a:prstGeom prst="rect">
                      <a:avLst/>
                    </a:prstGeom>
                  </pic:spPr>
                </pic:pic>
              </a:graphicData>
            </a:graphic>
          </wp:inline>
        </w:drawing>
      </w:r>
    </w:p>
    <w:p w14:paraId="70AE1205" w14:textId="77777777" w:rsidR="002B5EA4" w:rsidRDefault="00E6715F">
      <w:pPr>
        <w:spacing w:after="568"/>
        <w:ind w:left="917" w:right="14"/>
      </w:pPr>
      <w:r>
        <w:t xml:space="preserve">Gross fees comprise planning fees of E31.488 (2024 </w:t>
      </w:r>
      <w:proofErr w:type="spellStart"/>
      <w:r>
        <w:t>fNil</w:t>
      </w:r>
      <w:proofErr w:type="spellEnd"/>
      <w:r>
        <w:t>) and advisory fees of €9,282 (2024 f20,474)</w:t>
      </w:r>
    </w:p>
    <w:p w14:paraId="60F62CB9" w14:textId="77777777" w:rsidR="002B5EA4" w:rsidRDefault="00E6715F">
      <w:pPr>
        <w:tabs>
          <w:tab w:val="center" w:pos="1425"/>
          <w:tab w:val="center" w:pos="6094"/>
          <w:tab w:val="right" w:pos="9166"/>
        </w:tabs>
        <w:spacing w:after="301"/>
        <w:ind w:left="0" w:firstLine="0"/>
      </w:pPr>
      <w:r>
        <w:t>Note 4</w:t>
      </w:r>
      <w:r>
        <w:tab/>
        <w:t>Investments.</w:t>
      </w:r>
      <w:r>
        <w:tab/>
      </w:r>
      <w:r>
        <w:t>2024</w:t>
      </w:r>
      <w:r>
        <w:tab/>
        <w:t>2025</w:t>
      </w:r>
    </w:p>
    <w:p w14:paraId="5F1E9D22" w14:textId="77777777" w:rsidR="002B5EA4" w:rsidRDefault="00E6715F">
      <w:pPr>
        <w:ind w:left="917" w:right="14"/>
      </w:pPr>
      <w:r>
        <w:t xml:space="preserve">Market Value brought forward </w:t>
      </w:r>
      <w:r>
        <w:t xml:space="preserve">244,031 265,529 </w:t>
      </w:r>
      <w:r>
        <w:t xml:space="preserve">Unrealised gain on revaluation </w:t>
      </w:r>
      <w:r>
        <w:t>21,498 8,890</w:t>
      </w:r>
    </w:p>
    <w:p w14:paraId="347EF8B8" w14:textId="77777777" w:rsidR="002B5EA4" w:rsidRDefault="00E6715F">
      <w:pPr>
        <w:spacing w:after="50" w:line="259" w:lineRule="auto"/>
        <w:ind w:left="5367" w:right="-7" w:firstLine="0"/>
      </w:pPr>
      <w:r>
        <w:rPr>
          <w:noProof/>
        </w:rPr>
        <w:drawing>
          <wp:inline distT="0" distB="0" distL="0" distR="0" wp14:anchorId="55132D99" wp14:editId="5BC92B82">
            <wp:extent cx="2416801" cy="27409"/>
            <wp:effectExtent l="0" t="0" r="0" b="0"/>
            <wp:docPr id="34549" name="Picture 34549"/>
            <wp:cNvGraphicFramePr/>
            <a:graphic xmlns:a="http://schemas.openxmlformats.org/drawingml/2006/main">
              <a:graphicData uri="http://schemas.openxmlformats.org/drawingml/2006/picture">
                <pic:pic xmlns:pic="http://schemas.openxmlformats.org/drawingml/2006/picture">
                  <pic:nvPicPr>
                    <pic:cNvPr id="34549" name="Picture 34549"/>
                    <pic:cNvPicPr/>
                  </pic:nvPicPr>
                  <pic:blipFill>
                    <a:blip r:embed="rId63"/>
                    <a:stretch>
                      <a:fillRect/>
                    </a:stretch>
                  </pic:blipFill>
                  <pic:spPr>
                    <a:xfrm>
                      <a:off x="0" y="0"/>
                      <a:ext cx="2416801" cy="27409"/>
                    </a:xfrm>
                    <a:prstGeom prst="rect">
                      <a:avLst/>
                    </a:prstGeom>
                  </pic:spPr>
                </pic:pic>
              </a:graphicData>
            </a:graphic>
          </wp:inline>
        </w:drawing>
      </w:r>
    </w:p>
    <w:p w14:paraId="06187CBF" w14:textId="77777777" w:rsidR="002B5EA4" w:rsidRDefault="00E6715F">
      <w:pPr>
        <w:tabs>
          <w:tab w:val="center" w:pos="2086"/>
          <w:tab w:val="center" w:pos="5979"/>
          <w:tab w:val="right" w:pos="9166"/>
        </w:tabs>
        <w:ind w:left="0" w:firstLine="0"/>
      </w:pPr>
      <w:r>
        <w:tab/>
        <w:t>Market Value carried forward</w:t>
      </w:r>
      <w:r>
        <w:tab/>
      </w:r>
      <w:r>
        <w:t>265,529</w:t>
      </w:r>
      <w:r>
        <w:tab/>
        <w:t>274,419</w:t>
      </w:r>
    </w:p>
    <w:p w14:paraId="74764CF4" w14:textId="77777777" w:rsidR="002B5EA4" w:rsidRDefault="00E6715F">
      <w:pPr>
        <w:spacing w:after="305" w:line="259" w:lineRule="auto"/>
        <w:ind w:left="5367" w:right="-7" w:firstLine="0"/>
      </w:pPr>
      <w:r>
        <w:rPr>
          <w:noProof/>
        </w:rPr>
        <w:drawing>
          <wp:inline distT="0" distB="0" distL="0" distR="0" wp14:anchorId="4F970DC4" wp14:editId="70F7F57C">
            <wp:extent cx="2416801" cy="27410"/>
            <wp:effectExtent l="0" t="0" r="0" b="0"/>
            <wp:docPr id="34551" name="Picture 34551"/>
            <wp:cNvGraphicFramePr/>
            <a:graphic xmlns:a="http://schemas.openxmlformats.org/drawingml/2006/main">
              <a:graphicData uri="http://schemas.openxmlformats.org/drawingml/2006/picture">
                <pic:pic xmlns:pic="http://schemas.openxmlformats.org/drawingml/2006/picture">
                  <pic:nvPicPr>
                    <pic:cNvPr id="34551" name="Picture 34551"/>
                    <pic:cNvPicPr/>
                  </pic:nvPicPr>
                  <pic:blipFill>
                    <a:blip r:embed="rId64"/>
                    <a:stretch>
                      <a:fillRect/>
                    </a:stretch>
                  </pic:blipFill>
                  <pic:spPr>
                    <a:xfrm>
                      <a:off x="0" y="0"/>
                      <a:ext cx="2416801" cy="27410"/>
                    </a:xfrm>
                    <a:prstGeom prst="rect">
                      <a:avLst/>
                    </a:prstGeom>
                  </pic:spPr>
                </pic:pic>
              </a:graphicData>
            </a:graphic>
          </wp:inline>
        </w:drawing>
      </w:r>
    </w:p>
    <w:p w14:paraId="797314DD" w14:textId="77777777" w:rsidR="002B5EA4" w:rsidRDefault="00E6715F">
      <w:pPr>
        <w:ind w:left="909" w:right="14"/>
      </w:pPr>
      <w:r>
        <w:t>The historical cost of the investments is €150,000 (2024 E150,000)</w:t>
      </w:r>
    </w:p>
    <w:p w14:paraId="4EF45599" w14:textId="77777777" w:rsidR="002B5EA4" w:rsidRDefault="00E6715F">
      <w:pPr>
        <w:spacing w:after="94" w:line="259" w:lineRule="auto"/>
        <w:ind w:left="2892" w:firstLine="0"/>
      </w:pPr>
      <w:r>
        <w:rPr>
          <w:noProof/>
        </w:rPr>
        <w:drawing>
          <wp:inline distT="0" distB="0" distL="0" distR="0" wp14:anchorId="73919BB7" wp14:editId="340FBD7B">
            <wp:extent cx="1535057" cy="18273"/>
            <wp:effectExtent l="0" t="0" r="0" b="0"/>
            <wp:docPr id="34553" name="Picture 34553"/>
            <wp:cNvGraphicFramePr/>
            <a:graphic xmlns:a="http://schemas.openxmlformats.org/drawingml/2006/main">
              <a:graphicData uri="http://schemas.openxmlformats.org/drawingml/2006/picture">
                <pic:pic xmlns:pic="http://schemas.openxmlformats.org/drawingml/2006/picture">
                  <pic:nvPicPr>
                    <pic:cNvPr id="34553" name="Picture 34553"/>
                    <pic:cNvPicPr/>
                  </pic:nvPicPr>
                  <pic:blipFill>
                    <a:blip r:embed="rId65"/>
                    <a:stretch>
                      <a:fillRect/>
                    </a:stretch>
                  </pic:blipFill>
                  <pic:spPr>
                    <a:xfrm>
                      <a:off x="0" y="0"/>
                      <a:ext cx="1535057" cy="18273"/>
                    </a:xfrm>
                    <a:prstGeom prst="rect">
                      <a:avLst/>
                    </a:prstGeom>
                  </pic:spPr>
                </pic:pic>
              </a:graphicData>
            </a:graphic>
          </wp:inline>
        </w:drawing>
      </w:r>
    </w:p>
    <w:p w14:paraId="0E84BD68" w14:textId="77777777" w:rsidR="002B5EA4" w:rsidRDefault="00E6715F">
      <w:pPr>
        <w:spacing w:after="0" w:line="265" w:lineRule="auto"/>
        <w:ind w:left="10" w:right="180"/>
        <w:jc w:val="right"/>
      </w:pPr>
      <w:r>
        <w:t>Page 8</w:t>
      </w:r>
    </w:p>
    <w:p w14:paraId="1562E4B3" w14:textId="77777777" w:rsidR="002B5EA4" w:rsidRDefault="00E6715F">
      <w:pPr>
        <w:spacing w:after="304" w:line="262" w:lineRule="auto"/>
        <w:ind w:left="10" w:right="194"/>
        <w:jc w:val="center"/>
      </w:pPr>
      <w:r>
        <w:t>Notes to the Accounts (continued)</w:t>
      </w:r>
    </w:p>
    <w:p w14:paraId="0DEC570F" w14:textId="77777777" w:rsidR="002B5EA4" w:rsidRDefault="00E6715F">
      <w:pPr>
        <w:tabs>
          <w:tab w:val="center" w:pos="1633"/>
          <w:tab w:val="center" w:pos="6130"/>
          <w:tab w:val="right" w:pos="9166"/>
        </w:tabs>
        <w:spacing w:after="303"/>
        <w:ind w:left="0" w:firstLine="0"/>
      </w:pPr>
      <w:r>
        <w:t>Note 5</w:t>
      </w:r>
      <w:r>
        <w:tab/>
        <w:t>Property Reserve</w:t>
      </w:r>
      <w:r>
        <w:tab/>
      </w:r>
      <w:r>
        <w:t>2024</w:t>
      </w:r>
      <w:r>
        <w:tab/>
        <w:t>2025</w:t>
      </w:r>
    </w:p>
    <w:p w14:paraId="3ED49E7C" w14:textId="77777777" w:rsidR="002B5EA4" w:rsidRDefault="00E6715F">
      <w:pPr>
        <w:tabs>
          <w:tab w:val="center" w:pos="1925"/>
          <w:tab w:val="center" w:pos="6008"/>
          <w:tab w:val="right" w:pos="9166"/>
        </w:tabs>
        <w:spacing w:after="54"/>
        <w:ind w:left="0" w:firstLine="0"/>
      </w:pPr>
      <w:r>
        <w:tab/>
        <w:t>Balance brought forward</w:t>
      </w:r>
      <w:r>
        <w:tab/>
      </w:r>
      <w:r>
        <w:t>700,000</w:t>
      </w:r>
      <w:r>
        <w:tab/>
        <w:t>750,000</w:t>
      </w:r>
    </w:p>
    <w:p w14:paraId="7DD0D22F" w14:textId="77777777" w:rsidR="002B5EA4" w:rsidRDefault="00E6715F">
      <w:pPr>
        <w:tabs>
          <w:tab w:val="center" w:pos="2784"/>
          <w:tab w:val="center" w:pos="6058"/>
          <w:tab w:val="right" w:pos="9166"/>
        </w:tabs>
        <w:ind w:left="0" w:firstLine="0"/>
      </w:pPr>
      <w:r>
        <w:tab/>
        <w:t>Transfer from Statement of Financial Activities</w:t>
      </w:r>
      <w:r>
        <w:tab/>
      </w:r>
      <w:r>
        <w:t>50,000</w:t>
      </w:r>
      <w:r>
        <w:tab/>
        <w:t>50,000</w:t>
      </w:r>
    </w:p>
    <w:p w14:paraId="4F1C5ECB" w14:textId="77777777" w:rsidR="002B5EA4" w:rsidRDefault="00E6715F">
      <w:pPr>
        <w:spacing w:after="55" w:line="259" w:lineRule="auto"/>
        <w:ind w:left="5403" w:right="-43" w:firstLine="0"/>
      </w:pPr>
      <w:r>
        <w:rPr>
          <w:noProof/>
        </w:rPr>
        <w:drawing>
          <wp:inline distT="0" distB="0" distL="0" distR="0" wp14:anchorId="5AE4F737" wp14:editId="1CECE986">
            <wp:extent cx="2416800" cy="31978"/>
            <wp:effectExtent l="0" t="0" r="0" b="0"/>
            <wp:docPr id="34555" name="Picture 34555"/>
            <wp:cNvGraphicFramePr/>
            <a:graphic xmlns:a="http://schemas.openxmlformats.org/drawingml/2006/main">
              <a:graphicData uri="http://schemas.openxmlformats.org/drawingml/2006/picture">
                <pic:pic xmlns:pic="http://schemas.openxmlformats.org/drawingml/2006/picture">
                  <pic:nvPicPr>
                    <pic:cNvPr id="34555" name="Picture 34555"/>
                    <pic:cNvPicPr/>
                  </pic:nvPicPr>
                  <pic:blipFill>
                    <a:blip r:embed="rId66"/>
                    <a:stretch>
                      <a:fillRect/>
                    </a:stretch>
                  </pic:blipFill>
                  <pic:spPr>
                    <a:xfrm>
                      <a:off x="0" y="0"/>
                      <a:ext cx="2416800" cy="31978"/>
                    </a:xfrm>
                    <a:prstGeom prst="rect">
                      <a:avLst/>
                    </a:prstGeom>
                  </pic:spPr>
                </pic:pic>
              </a:graphicData>
            </a:graphic>
          </wp:inline>
        </w:drawing>
      </w:r>
    </w:p>
    <w:p w14:paraId="0E6D6632" w14:textId="77777777" w:rsidR="002B5EA4" w:rsidRDefault="00E6715F">
      <w:pPr>
        <w:tabs>
          <w:tab w:val="center" w:pos="1889"/>
          <w:tab w:val="center" w:pos="6011"/>
          <w:tab w:val="right" w:pos="9166"/>
        </w:tabs>
        <w:ind w:left="0" w:firstLine="0"/>
      </w:pPr>
      <w:r>
        <w:tab/>
        <w:t>Balance carried forward</w:t>
      </w:r>
      <w:r>
        <w:tab/>
      </w:r>
      <w:r>
        <w:t>750,000</w:t>
      </w:r>
      <w:r>
        <w:tab/>
        <w:t>800,000</w:t>
      </w:r>
    </w:p>
    <w:p w14:paraId="15F6347A" w14:textId="77777777" w:rsidR="002B5EA4" w:rsidRDefault="00E6715F">
      <w:pPr>
        <w:spacing w:after="586" w:line="259" w:lineRule="auto"/>
        <w:ind w:left="5403" w:right="-43" w:firstLine="0"/>
      </w:pPr>
      <w:r>
        <w:rPr>
          <w:noProof/>
        </w:rPr>
        <w:drawing>
          <wp:inline distT="0" distB="0" distL="0" distR="0" wp14:anchorId="47C78CC6" wp14:editId="4D7072A1">
            <wp:extent cx="2416800" cy="27410"/>
            <wp:effectExtent l="0" t="0" r="0" b="0"/>
            <wp:docPr id="34557" name="Picture 34557"/>
            <wp:cNvGraphicFramePr/>
            <a:graphic xmlns:a="http://schemas.openxmlformats.org/drawingml/2006/main">
              <a:graphicData uri="http://schemas.openxmlformats.org/drawingml/2006/picture">
                <pic:pic xmlns:pic="http://schemas.openxmlformats.org/drawingml/2006/picture">
                  <pic:nvPicPr>
                    <pic:cNvPr id="34557" name="Picture 34557"/>
                    <pic:cNvPicPr/>
                  </pic:nvPicPr>
                  <pic:blipFill>
                    <a:blip r:embed="rId67"/>
                    <a:stretch>
                      <a:fillRect/>
                    </a:stretch>
                  </pic:blipFill>
                  <pic:spPr>
                    <a:xfrm>
                      <a:off x="0" y="0"/>
                      <a:ext cx="2416800" cy="27410"/>
                    </a:xfrm>
                    <a:prstGeom prst="rect">
                      <a:avLst/>
                    </a:prstGeom>
                  </pic:spPr>
                </pic:pic>
              </a:graphicData>
            </a:graphic>
          </wp:inline>
        </w:drawing>
      </w:r>
    </w:p>
    <w:p w14:paraId="2147FB86" w14:textId="77777777" w:rsidR="002B5EA4" w:rsidRDefault="00E6715F">
      <w:pPr>
        <w:tabs>
          <w:tab w:val="center" w:pos="1691"/>
          <w:tab w:val="center" w:pos="6133"/>
          <w:tab w:val="right" w:pos="9166"/>
        </w:tabs>
        <w:spacing w:after="571"/>
        <w:ind w:left="0" w:firstLine="0"/>
      </w:pPr>
      <w:r>
        <w:t>Note 6</w:t>
      </w:r>
      <w:r>
        <w:tab/>
        <w:t>Accumulated Fund</w:t>
      </w:r>
      <w:r>
        <w:tab/>
      </w:r>
      <w:r>
        <w:t>2024</w:t>
      </w:r>
      <w:r>
        <w:tab/>
        <w:t>2025</w:t>
      </w:r>
    </w:p>
    <w:p w14:paraId="6188F6EE" w14:textId="77777777" w:rsidR="002B5EA4" w:rsidRDefault="00E6715F">
      <w:pPr>
        <w:tabs>
          <w:tab w:val="center" w:pos="1928"/>
          <w:tab w:val="center" w:pos="6008"/>
          <w:tab w:val="right" w:pos="9166"/>
        </w:tabs>
        <w:ind w:left="0" w:firstLine="0"/>
      </w:pPr>
      <w:r>
        <w:tab/>
        <w:t>Balance brought forward</w:t>
      </w:r>
      <w:r>
        <w:tab/>
      </w:r>
      <w:r>
        <w:t>495,109</w:t>
      </w:r>
      <w:r>
        <w:tab/>
        <w:t>542,930</w:t>
      </w:r>
    </w:p>
    <w:p w14:paraId="5E75EB97" w14:textId="77777777" w:rsidR="002B5EA4" w:rsidRDefault="00E6715F">
      <w:pPr>
        <w:spacing w:after="84" w:line="259" w:lineRule="auto"/>
        <w:ind w:left="698" w:firstLine="0"/>
      </w:pPr>
      <w:r>
        <w:rPr>
          <w:noProof/>
        </w:rPr>
        <w:drawing>
          <wp:inline distT="0" distB="0" distL="0" distR="0" wp14:anchorId="6DEA5723" wp14:editId="521DD2F3">
            <wp:extent cx="13706" cy="9137"/>
            <wp:effectExtent l="0" t="0" r="0" b="0"/>
            <wp:docPr id="17144" name="Picture 17144"/>
            <wp:cNvGraphicFramePr/>
            <a:graphic xmlns:a="http://schemas.openxmlformats.org/drawingml/2006/main">
              <a:graphicData uri="http://schemas.openxmlformats.org/drawingml/2006/picture">
                <pic:pic xmlns:pic="http://schemas.openxmlformats.org/drawingml/2006/picture">
                  <pic:nvPicPr>
                    <pic:cNvPr id="17144" name="Picture 17144"/>
                    <pic:cNvPicPr/>
                  </pic:nvPicPr>
                  <pic:blipFill>
                    <a:blip r:embed="rId68"/>
                    <a:stretch>
                      <a:fillRect/>
                    </a:stretch>
                  </pic:blipFill>
                  <pic:spPr>
                    <a:xfrm>
                      <a:off x="0" y="0"/>
                      <a:ext cx="13706" cy="9137"/>
                    </a:xfrm>
                    <a:prstGeom prst="rect">
                      <a:avLst/>
                    </a:prstGeom>
                  </pic:spPr>
                </pic:pic>
              </a:graphicData>
            </a:graphic>
          </wp:inline>
        </w:drawing>
      </w:r>
    </w:p>
    <w:p w14:paraId="6CDBE59B" w14:textId="77777777" w:rsidR="002B5EA4" w:rsidRDefault="00E6715F">
      <w:pPr>
        <w:tabs>
          <w:tab w:val="center" w:pos="2788"/>
          <w:tab w:val="center" w:pos="6058"/>
          <w:tab w:val="right" w:pos="9166"/>
        </w:tabs>
        <w:ind w:left="0" w:firstLine="0"/>
      </w:pPr>
      <w:r>
        <w:tab/>
        <w:t>Transfer from Statement of Financial Activities</w:t>
      </w:r>
      <w:r>
        <w:tab/>
      </w:r>
      <w:r>
        <w:t>47,821</w:t>
      </w:r>
      <w:r>
        <w:tab/>
        <w:t>23,316</w:t>
      </w:r>
    </w:p>
    <w:p w14:paraId="4B045EC6" w14:textId="77777777" w:rsidR="002B5EA4" w:rsidRDefault="00E6715F">
      <w:pPr>
        <w:spacing w:after="50" w:line="259" w:lineRule="auto"/>
        <w:ind w:left="5410" w:right="-50" w:firstLine="0"/>
      </w:pPr>
      <w:r>
        <w:rPr>
          <w:noProof/>
        </w:rPr>
        <w:drawing>
          <wp:inline distT="0" distB="0" distL="0" distR="0" wp14:anchorId="5D328A38" wp14:editId="76ED6D4B">
            <wp:extent cx="2416801" cy="31978"/>
            <wp:effectExtent l="0" t="0" r="0" b="0"/>
            <wp:docPr id="34559" name="Picture 34559"/>
            <wp:cNvGraphicFramePr/>
            <a:graphic xmlns:a="http://schemas.openxmlformats.org/drawingml/2006/main">
              <a:graphicData uri="http://schemas.openxmlformats.org/drawingml/2006/picture">
                <pic:pic xmlns:pic="http://schemas.openxmlformats.org/drawingml/2006/picture">
                  <pic:nvPicPr>
                    <pic:cNvPr id="34559" name="Picture 34559"/>
                    <pic:cNvPicPr/>
                  </pic:nvPicPr>
                  <pic:blipFill>
                    <a:blip r:embed="rId69"/>
                    <a:stretch>
                      <a:fillRect/>
                    </a:stretch>
                  </pic:blipFill>
                  <pic:spPr>
                    <a:xfrm>
                      <a:off x="0" y="0"/>
                      <a:ext cx="2416801" cy="31978"/>
                    </a:xfrm>
                    <a:prstGeom prst="rect">
                      <a:avLst/>
                    </a:prstGeom>
                  </pic:spPr>
                </pic:pic>
              </a:graphicData>
            </a:graphic>
          </wp:inline>
        </w:drawing>
      </w:r>
    </w:p>
    <w:p w14:paraId="01B4A853" w14:textId="77777777" w:rsidR="002B5EA4" w:rsidRDefault="00E6715F">
      <w:pPr>
        <w:tabs>
          <w:tab w:val="center" w:pos="1896"/>
          <w:tab w:val="center" w:pos="6022"/>
          <w:tab w:val="right" w:pos="9166"/>
        </w:tabs>
        <w:ind w:left="0" w:firstLine="0"/>
      </w:pPr>
      <w:r>
        <w:tab/>
        <w:t>Balance carried forward</w:t>
      </w:r>
      <w:r>
        <w:tab/>
      </w:r>
      <w:r>
        <w:t>542,930</w:t>
      </w:r>
      <w:r>
        <w:tab/>
        <w:t>566,246</w:t>
      </w:r>
    </w:p>
    <w:p w14:paraId="0AAA3C31" w14:textId="77777777" w:rsidR="002B5EA4" w:rsidRDefault="00E6715F">
      <w:pPr>
        <w:spacing w:after="305" w:line="259" w:lineRule="auto"/>
        <w:ind w:left="5410" w:right="-50" w:firstLine="0"/>
      </w:pPr>
      <w:r>
        <w:rPr>
          <w:noProof/>
        </w:rPr>
        <w:drawing>
          <wp:inline distT="0" distB="0" distL="0" distR="0" wp14:anchorId="0D86C61E" wp14:editId="066B27B9">
            <wp:extent cx="2416801" cy="31978"/>
            <wp:effectExtent l="0" t="0" r="0" b="0"/>
            <wp:docPr id="34561" name="Picture 34561"/>
            <wp:cNvGraphicFramePr/>
            <a:graphic xmlns:a="http://schemas.openxmlformats.org/drawingml/2006/main">
              <a:graphicData uri="http://schemas.openxmlformats.org/drawingml/2006/picture">
                <pic:pic xmlns:pic="http://schemas.openxmlformats.org/drawingml/2006/picture">
                  <pic:nvPicPr>
                    <pic:cNvPr id="34561" name="Picture 34561"/>
                    <pic:cNvPicPr/>
                  </pic:nvPicPr>
                  <pic:blipFill>
                    <a:blip r:embed="rId70"/>
                    <a:stretch>
                      <a:fillRect/>
                    </a:stretch>
                  </pic:blipFill>
                  <pic:spPr>
                    <a:xfrm>
                      <a:off x="0" y="0"/>
                      <a:ext cx="2416801" cy="31978"/>
                    </a:xfrm>
                    <a:prstGeom prst="rect">
                      <a:avLst/>
                    </a:prstGeom>
                  </pic:spPr>
                </pic:pic>
              </a:graphicData>
            </a:graphic>
          </wp:inline>
        </w:drawing>
      </w:r>
    </w:p>
    <w:p w14:paraId="3FD3D495" w14:textId="77777777" w:rsidR="002B5EA4" w:rsidRDefault="00E6715F">
      <w:pPr>
        <w:ind w:left="945" w:right="741"/>
      </w:pPr>
      <w:r>
        <w:t>The Accumulated Fund includes net unrealised gains of El 24,419 (2024 El 15,529) arising from the revaluation of Investments.</w:t>
      </w:r>
    </w:p>
    <w:sectPr w:rsidR="002B5EA4">
      <w:type w:val="continuous"/>
      <w:pgSz w:w="11900" w:h="16820"/>
      <w:pgMar w:top="978" w:right="1461" w:bottom="2682" w:left="12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C0C2" w14:textId="77777777" w:rsidR="00E6715F" w:rsidRDefault="00E6715F">
      <w:pPr>
        <w:spacing w:after="0" w:line="240" w:lineRule="auto"/>
      </w:pPr>
      <w:r>
        <w:separator/>
      </w:r>
    </w:p>
  </w:endnote>
  <w:endnote w:type="continuationSeparator" w:id="0">
    <w:p w14:paraId="0FAB18FD" w14:textId="77777777" w:rsidR="00E6715F" w:rsidRDefault="00E6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6189" w14:textId="77777777" w:rsidR="00E6715F" w:rsidRDefault="00E6715F">
      <w:pPr>
        <w:spacing w:after="0" w:line="240" w:lineRule="auto"/>
      </w:pPr>
      <w:r>
        <w:separator/>
      </w:r>
    </w:p>
  </w:footnote>
  <w:footnote w:type="continuationSeparator" w:id="0">
    <w:p w14:paraId="3D62CF3C" w14:textId="77777777" w:rsidR="00E6715F" w:rsidRDefault="00E67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C4D1" w14:textId="77777777" w:rsidR="002B5EA4" w:rsidRDefault="00E6715F">
    <w:pPr>
      <w:spacing w:after="7" w:line="259" w:lineRule="auto"/>
      <w:ind w:left="273" w:firstLine="0"/>
      <w:jc w:val="center"/>
    </w:pPr>
    <w:r>
      <w:rPr>
        <w:sz w:val="26"/>
      </w:rPr>
      <w:t>OXSHOTT TRUST FUND</w:t>
    </w:r>
  </w:p>
  <w:p w14:paraId="7DE94251" w14:textId="77777777" w:rsidR="002B5EA4" w:rsidRDefault="00E6715F">
    <w:pPr>
      <w:spacing w:before="101" w:after="0" w:line="259" w:lineRule="auto"/>
      <w:ind w:left="201" w:firstLine="0"/>
      <w:jc w:val="center"/>
    </w:pPr>
    <w:r>
      <w:rPr>
        <w:sz w:val="22"/>
      </w:rPr>
      <w:t>(Registered Charity No. 305089)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E2CE" w14:textId="77777777" w:rsidR="002B5EA4" w:rsidRDefault="00E6715F">
    <w:pPr>
      <w:spacing w:after="7" w:line="259" w:lineRule="auto"/>
      <w:ind w:left="273" w:firstLine="0"/>
      <w:jc w:val="center"/>
    </w:pPr>
    <w:r>
      <w:rPr>
        <w:sz w:val="26"/>
      </w:rPr>
      <w:t>OXSHOTT TRUST FUND</w:t>
    </w:r>
  </w:p>
  <w:p w14:paraId="2CF4FAB0" w14:textId="77777777" w:rsidR="002B5EA4" w:rsidRDefault="00E6715F">
    <w:pPr>
      <w:spacing w:before="101" w:after="0" w:line="259" w:lineRule="auto"/>
      <w:ind w:left="201" w:firstLine="0"/>
      <w:jc w:val="center"/>
    </w:pPr>
    <w:r>
      <w:rPr>
        <w:sz w:val="22"/>
      </w:rPr>
      <w:t>(Registered Charity No. 305089)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7130" w14:textId="77777777" w:rsidR="002B5EA4" w:rsidRDefault="00E6715F">
    <w:pPr>
      <w:spacing w:after="7" w:line="259" w:lineRule="auto"/>
      <w:ind w:left="273" w:firstLine="0"/>
      <w:jc w:val="center"/>
    </w:pPr>
    <w:r>
      <w:rPr>
        <w:sz w:val="26"/>
      </w:rPr>
      <w:t>OXSHOTT TRUST FUND</w:t>
    </w:r>
  </w:p>
  <w:p w14:paraId="0B993727" w14:textId="77777777" w:rsidR="002B5EA4" w:rsidRDefault="00E6715F">
    <w:pPr>
      <w:spacing w:before="101" w:after="0" w:line="259" w:lineRule="auto"/>
      <w:ind w:left="201" w:firstLine="0"/>
      <w:jc w:val="center"/>
    </w:pPr>
    <w:r>
      <w:rPr>
        <w:sz w:val="22"/>
      </w:rPr>
      <w:t>(Registered Charity No. 305089)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5271" w14:textId="77777777" w:rsidR="002B5EA4" w:rsidRDefault="00E6715F">
    <w:pPr>
      <w:spacing w:after="7" w:line="259" w:lineRule="auto"/>
      <w:ind w:left="180" w:firstLine="0"/>
      <w:jc w:val="center"/>
    </w:pPr>
    <w:r>
      <w:rPr>
        <w:sz w:val="26"/>
      </w:rPr>
      <w:t>OXSHOTT TRUST FUND</w:t>
    </w:r>
  </w:p>
  <w:p w14:paraId="3EBEAA6B" w14:textId="77777777" w:rsidR="002B5EA4" w:rsidRDefault="00E6715F">
    <w:pPr>
      <w:spacing w:before="101" w:after="0" w:line="259" w:lineRule="auto"/>
      <w:ind w:left="108" w:firstLine="0"/>
      <w:jc w:val="center"/>
    </w:pPr>
    <w:r>
      <w:rPr>
        <w:sz w:val="22"/>
      </w:rPr>
      <w:t>(Registered Charity No. 305089)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F76E" w14:textId="77777777" w:rsidR="002B5EA4" w:rsidRDefault="00E6715F">
    <w:pPr>
      <w:spacing w:after="7" w:line="259" w:lineRule="auto"/>
      <w:ind w:left="180" w:firstLine="0"/>
      <w:jc w:val="center"/>
    </w:pPr>
    <w:r>
      <w:rPr>
        <w:sz w:val="26"/>
      </w:rPr>
      <w:t>OXSHOTT TRUST FUND</w:t>
    </w:r>
  </w:p>
  <w:p w14:paraId="2E75039D" w14:textId="77777777" w:rsidR="002B5EA4" w:rsidRDefault="00E6715F">
    <w:pPr>
      <w:spacing w:before="101" w:after="0" w:line="259" w:lineRule="auto"/>
      <w:ind w:left="108" w:firstLine="0"/>
      <w:jc w:val="center"/>
    </w:pPr>
    <w:r>
      <w:rPr>
        <w:sz w:val="22"/>
      </w:rPr>
      <w:t>(Registered Charity No. 305089)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4A12" w14:textId="77777777" w:rsidR="002B5EA4" w:rsidRDefault="00E6715F">
    <w:pPr>
      <w:spacing w:after="7" w:line="259" w:lineRule="auto"/>
      <w:ind w:left="583" w:firstLine="0"/>
      <w:jc w:val="center"/>
    </w:pPr>
    <w:r>
      <w:rPr>
        <w:sz w:val="26"/>
      </w:rPr>
      <w:t>OXSHOTT TRUST FUND</w:t>
    </w:r>
  </w:p>
  <w:p w14:paraId="641693EA" w14:textId="77777777" w:rsidR="002B5EA4" w:rsidRDefault="00E6715F">
    <w:pPr>
      <w:spacing w:before="94" w:after="0" w:line="259" w:lineRule="auto"/>
      <w:ind w:left="2892" w:firstLine="0"/>
      <w:jc w:val="center"/>
    </w:pPr>
    <w:r>
      <w:rPr>
        <w:sz w:val="22"/>
      </w:rPr>
      <w:t>305089)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7175" o:spid="_x0000_i1026" style="width:3pt;height:3pt" coordsize="" o:spt="100" o:bullet="t" adj="0,,0" path="" stroked="f">
        <v:stroke joinstyle="miter"/>
        <v:imagedata r:id="rId1" o:title="image65"/>
        <v:formulas/>
        <v:path o:connecttype="segments"/>
      </v:shape>
    </w:pict>
  </w:numPicBullet>
  <w:abstractNum w:abstractNumId="0" w15:restartNumberingAfterBreak="0">
    <w:nsid w:val="454111FD"/>
    <w:multiLevelType w:val="hybridMultilevel"/>
    <w:tmpl w:val="98A6A2F2"/>
    <w:lvl w:ilvl="0" w:tplc="B1801C32">
      <w:start w:val="1"/>
      <w:numFmt w:val="bullet"/>
      <w:lvlText w:val="•"/>
      <w:lvlPicBulletId w:val="0"/>
      <w:lvlJc w:val="left"/>
      <w:pPr>
        <w:ind w:left="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8684EA">
      <w:start w:val="1"/>
      <w:numFmt w:val="bullet"/>
      <w:lvlText w:val="o"/>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AEF3E0">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3C6E4A">
      <w:start w:val="1"/>
      <w:numFmt w:val="bullet"/>
      <w:lvlText w:val="•"/>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B68C02">
      <w:start w:val="1"/>
      <w:numFmt w:val="bullet"/>
      <w:lvlText w:val="o"/>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98F5FE">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BEE64A">
      <w:start w:val="1"/>
      <w:numFmt w:val="bullet"/>
      <w:lvlText w:val="•"/>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903332">
      <w:start w:val="1"/>
      <w:numFmt w:val="bullet"/>
      <w:lvlText w:val="o"/>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600B1A">
      <w:start w:val="1"/>
      <w:numFmt w:val="bullet"/>
      <w:lvlText w:val="▪"/>
      <w:lvlJc w:val="left"/>
      <w:pPr>
        <w:ind w:left="70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AA44F0"/>
    <w:multiLevelType w:val="hybridMultilevel"/>
    <w:tmpl w:val="C34027B6"/>
    <w:lvl w:ilvl="0" w:tplc="DD4653B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1087B6">
      <w:start w:val="1"/>
      <w:numFmt w:val="bullet"/>
      <w:lvlRestart w:val="0"/>
      <w:lvlText w:val="•"/>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D25D04">
      <w:start w:val="1"/>
      <w:numFmt w:val="bullet"/>
      <w:lvlText w:val="▪"/>
      <w:lvlJc w:val="left"/>
      <w:pPr>
        <w:ind w:left="19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AA5DC0">
      <w:start w:val="1"/>
      <w:numFmt w:val="bullet"/>
      <w:lvlText w:val="•"/>
      <w:lvlJc w:val="left"/>
      <w:pPr>
        <w:ind w:left="27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B8FB8C">
      <w:start w:val="1"/>
      <w:numFmt w:val="bullet"/>
      <w:lvlText w:val="o"/>
      <w:lvlJc w:val="left"/>
      <w:pPr>
        <w:ind w:left="34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1E12FA">
      <w:start w:val="1"/>
      <w:numFmt w:val="bullet"/>
      <w:lvlText w:val="▪"/>
      <w:lvlJc w:val="left"/>
      <w:pPr>
        <w:ind w:left="4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9EAEE2">
      <w:start w:val="1"/>
      <w:numFmt w:val="bullet"/>
      <w:lvlText w:val="•"/>
      <w:lvlJc w:val="left"/>
      <w:pPr>
        <w:ind w:left="4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84C340">
      <w:start w:val="1"/>
      <w:numFmt w:val="bullet"/>
      <w:lvlText w:val="o"/>
      <w:lvlJc w:val="left"/>
      <w:pPr>
        <w:ind w:left="5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5ADE34">
      <w:start w:val="1"/>
      <w:numFmt w:val="bullet"/>
      <w:lvlText w:val="▪"/>
      <w:lvlJc w:val="left"/>
      <w:pPr>
        <w:ind w:left="6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977BEC"/>
    <w:multiLevelType w:val="hybridMultilevel"/>
    <w:tmpl w:val="C7B88BF2"/>
    <w:lvl w:ilvl="0" w:tplc="4BFEE20E">
      <w:start w:val="1"/>
      <w:numFmt w:val="bullet"/>
      <w:lvlText w:val="•"/>
      <w:lvlJc w:val="left"/>
      <w:pPr>
        <w:ind w:left="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14BF5E">
      <w:start w:val="1"/>
      <w:numFmt w:val="bullet"/>
      <w:lvlText w:val="o"/>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F05A9A">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ACC68E">
      <w:start w:val="1"/>
      <w:numFmt w:val="bullet"/>
      <w:lvlText w:val="•"/>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A0E74">
      <w:start w:val="1"/>
      <w:numFmt w:val="bullet"/>
      <w:lvlText w:val="o"/>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E4AD6C">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5A38D2">
      <w:start w:val="1"/>
      <w:numFmt w:val="bullet"/>
      <w:lvlText w:val="•"/>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642662">
      <w:start w:val="1"/>
      <w:numFmt w:val="bullet"/>
      <w:lvlText w:val="o"/>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529264">
      <w:start w:val="1"/>
      <w:numFmt w:val="bullet"/>
      <w:lvlText w:val="▪"/>
      <w:lvlJc w:val="left"/>
      <w:pPr>
        <w:ind w:left="6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4476951">
    <w:abstractNumId w:val="0"/>
  </w:num>
  <w:num w:numId="2" w16cid:durableId="1189373106">
    <w:abstractNumId w:val="2"/>
  </w:num>
  <w:num w:numId="3" w16cid:durableId="194946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A4"/>
    <w:rsid w:val="002B5EA4"/>
    <w:rsid w:val="00CF7129"/>
    <w:rsid w:val="00E67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72EEC1"/>
  <w15:docId w15:val="{8772EAF0-BC9D-4DC8-A247-B01EE512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3651"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jpg"/><Relationship Id="rId21" Type="http://schemas.openxmlformats.org/officeDocument/2006/relationships/image" Target="media/image13.jpg"/><Relationship Id="rId42" Type="http://schemas.openxmlformats.org/officeDocument/2006/relationships/image" Target="media/image31.jpg"/><Relationship Id="rId47" Type="http://schemas.openxmlformats.org/officeDocument/2006/relationships/image" Target="media/image36.jpg"/><Relationship Id="rId63" Type="http://schemas.openxmlformats.org/officeDocument/2006/relationships/image" Target="media/image52.jpg"/><Relationship Id="rId68" Type="http://schemas.openxmlformats.org/officeDocument/2006/relationships/image" Target="media/image57.jpg"/><Relationship Id="rId7" Type="http://schemas.openxmlformats.org/officeDocument/2006/relationships/image" Target="media/image2.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image" Target="media/image21.jpg"/><Relationship Id="rId11" Type="http://schemas.openxmlformats.org/officeDocument/2006/relationships/image" Target="media/image6.jpg"/><Relationship Id="rId24" Type="http://schemas.openxmlformats.org/officeDocument/2006/relationships/image" Target="media/image16.jpg"/><Relationship Id="rId32" Type="http://schemas.openxmlformats.org/officeDocument/2006/relationships/header" Target="header5.xml"/><Relationship Id="rId37" Type="http://schemas.openxmlformats.org/officeDocument/2006/relationships/image" Target="media/image26.jpg"/><Relationship Id="rId40" Type="http://schemas.openxmlformats.org/officeDocument/2006/relationships/image" Target="media/image29.jpg"/><Relationship Id="rId45" Type="http://schemas.openxmlformats.org/officeDocument/2006/relationships/image" Target="media/image34.jpg"/><Relationship Id="rId53" Type="http://schemas.openxmlformats.org/officeDocument/2006/relationships/image" Target="media/image42.jpg"/><Relationship Id="rId58" Type="http://schemas.openxmlformats.org/officeDocument/2006/relationships/image" Target="media/image47.jpg"/><Relationship Id="rId66" Type="http://schemas.openxmlformats.org/officeDocument/2006/relationships/image" Target="media/image55.jpg"/><Relationship Id="rId5" Type="http://schemas.openxmlformats.org/officeDocument/2006/relationships/footnotes" Target="footnotes.xml"/><Relationship Id="rId61" Type="http://schemas.openxmlformats.org/officeDocument/2006/relationships/image" Target="media/image50.jpg"/><Relationship Id="rId19" Type="http://schemas.openxmlformats.org/officeDocument/2006/relationships/header" Target="header3.xml"/><Relationship Id="rId14" Type="http://schemas.openxmlformats.org/officeDocument/2006/relationships/image" Target="media/image9.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4.jpg"/><Relationship Id="rId43" Type="http://schemas.openxmlformats.org/officeDocument/2006/relationships/image" Target="media/image32.jpg"/><Relationship Id="rId48" Type="http://schemas.openxmlformats.org/officeDocument/2006/relationships/image" Target="media/image37.jpg"/><Relationship Id="rId56" Type="http://schemas.openxmlformats.org/officeDocument/2006/relationships/image" Target="media/image45.jpg"/><Relationship Id="rId64" Type="http://schemas.openxmlformats.org/officeDocument/2006/relationships/image" Target="media/image53.jpg"/><Relationship Id="rId69" Type="http://schemas.openxmlformats.org/officeDocument/2006/relationships/image" Target="media/image58.jpg"/><Relationship Id="rId8" Type="http://schemas.openxmlformats.org/officeDocument/2006/relationships/image" Target="media/image3.jpg"/><Relationship Id="rId51" Type="http://schemas.openxmlformats.org/officeDocument/2006/relationships/image" Target="media/image40.jp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header" Target="header1.xml"/><Relationship Id="rId25" Type="http://schemas.openxmlformats.org/officeDocument/2006/relationships/image" Target="media/image17.jpg"/><Relationship Id="rId33" Type="http://schemas.openxmlformats.org/officeDocument/2006/relationships/header" Target="header6.xml"/><Relationship Id="rId38" Type="http://schemas.openxmlformats.org/officeDocument/2006/relationships/image" Target="media/image27.jpg"/><Relationship Id="rId46" Type="http://schemas.openxmlformats.org/officeDocument/2006/relationships/image" Target="media/image35.jpg"/><Relationship Id="rId59" Type="http://schemas.openxmlformats.org/officeDocument/2006/relationships/image" Target="media/image48.jpg"/><Relationship Id="rId67" Type="http://schemas.openxmlformats.org/officeDocument/2006/relationships/image" Target="media/image56.jpg"/><Relationship Id="rId20" Type="http://schemas.openxmlformats.org/officeDocument/2006/relationships/image" Target="media/image12.jpg"/><Relationship Id="rId41" Type="http://schemas.openxmlformats.org/officeDocument/2006/relationships/image" Target="media/image30.jpg"/><Relationship Id="rId54" Type="http://schemas.openxmlformats.org/officeDocument/2006/relationships/image" Target="media/image43.jpg"/><Relationship Id="rId62" Type="http://schemas.openxmlformats.org/officeDocument/2006/relationships/image" Target="media/image51.jpg"/><Relationship Id="rId70" Type="http://schemas.openxmlformats.org/officeDocument/2006/relationships/image" Target="media/image59.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image" Target="media/image25.jpg"/><Relationship Id="rId49" Type="http://schemas.openxmlformats.org/officeDocument/2006/relationships/image" Target="media/image38.jpg"/><Relationship Id="rId57" Type="http://schemas.openxmlformats.org/officeDocument/2006/relationships/image" Target="media/image46.jpg"/><Relationship Id="rId10" Type="http://schemas.openxmlformats.org/officeDocument/2006/relationships/image" Target="media/image5.jpg"/><Relationship Id="rId31" Type="http://schemas.openxmlformats.org/officeDocument/2006/relationships/header" Target="header4.xml"/><Relationship Id="rId44" Type="http://schemas.openxmlformats.org/officeDocument/2006/relationships/image" Target="media/image33.jpg"/><Relationship Id="rId52" Type="http://schemas.openxmlformats.org/officeDocument/2006/relationships/image" Target="media/image41.jpg"/><Relationship Id="rId60" Type="http://schemas.openxmlformats.org/officeDocument/2006/relationships/image" Target="media/image49.jpg"/><Relationship Id="rId65" Type="http://schemas.openxmlformats.org/officeDocument/2006/relationships/image" Target="media/image54.jpg"/><Relationship Id="rId4" Type="http://schemas.openxmlformats.org/officeDocument/2006/relationships/webSettings" Target="web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header" Target="header2.xml"/><Relationship Id="rId39" Type="http://schemas.openxmlformats.org/officeDocument/2006/relationships/image" Target="media/image28.jpg"/><Relationship Id="rId34" Type="http://schemas.openxmlformats.org/officeDocument/2006/relationships/image" Target="media/image23.jpg"/><Relationship Id="rId50" Type="http://schemas.openxmlformats.org/officeDocument/2006/relationships/image" Target="media/image39.jpg"/><Relationship Id="rId55" Type="http://schemas.openxmlformats.org/officeDocument/2006/relationships/image" Target="media/image4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11861</Characters>
  <Application>Microsoft Office Word</Application>
  <DocSecurity>4</DocSecurity>
  <Lines>98</Lines>
  <Paragraphs>27</Paragraphs>
  <ScaleCrop>false</ScaleCrop>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Dyson</dc:creator>
  <cp:keywords/>
  <cp:lastModifiedBy>Hilary Dyson</cp:lastModifiedBy>
  <cp:revision>2</cp:revision>
  <dcterms:created xsi:type="dcterms:W3CDTF">2025-09-03T13:05:00Z</dcterms:created>
  <dcterms:modified xsi:type="dcterms:W3CDTF">2025-09-03T13:05:00Z</dcterms:modified>
</cp:coreProperties>
</file>