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E5D9" w14:textId="77777777" w:rsidR="0072399B" w:rsidRPr="00157775" w:rsidRDefault="0072399B" w:rsidP="0072399B">
      <w:pPr>
        <w:rPr>
          <w:rFonts w:ascii="Calibri" w:hAnsi="Calibri" w:cs="Times New Roman"/>
          <w:sz w:val="18"/>
          <w:szCs w:val="18"/>
        </w:rPr>
      </w:pPr>
      <w:bookmarkStart w:id="0" w:name="_GoBack"/>
      <w:bookmarkEnd w:id="0"/>
    </w:p>
    <w:p w14:paraId="73DD7525" w14:textId="77777777" w:rsidR="0072399B" w:rsidRDefault="0072399B" w:rsidP="0072399B">
      <w:pPr>
        <w:jc w:val="center"/>
        <w:rPr>
          <w:rFonts w:ascii="Calibri" w:hAnsi="Calibri" w:cs="Times New Roman"/>
          <w:b/>
          <w:bCs/>
        </w:rPr>
      </w:pPr>
      <w:r w:rsidRPr="00157775">
        <w:rPr>
          <w:rFonts w:ascii="Calibri" w:hAnsi="Calibri" w:cs="Times New Roman"/>
          <w:b/>
          <w:bCs/>
        </w:rPr>
        <w:t>Apologies and non-attendance at meetings</w:t>
      </w:r>
    </w:p>
    <w:p w14:paraId="11E3F8F1" w14:textId="77777777" w:rsidR="0072399B" w:rsidRPr="00157775" w:rsidRDefault="0072399B" w:rsidP="0072399B">
      <w:pPr>
        <w:jc w:val="center"/>
        <w:rPr>
          <w:rFonts w:ascii="Calibri" w:hAnsi="Calibri" w:cs="Times New Roman"/>
        </w:rPr>
      </w:pPr>
    </w:p>
    <w:p w14:paraId="71D1E9A0" w14:textId="77777777" w:rsidR="0072399B" w:rsidRDefault="0072399B" w:rsidP="0072399B">
      <w:pPr>
        <w:rPr>
          <w:rFonts w:ascii="Calibri" w:hAnsi="Calibri" w:cs="Times New Roman"/>
          <w:sz w:val="17"/>
          <w:szCs w:val="17"/>
        </w:rPr>
      </w:pPr>
      <w:proofErr w:type="spellStart"/>
      <w:r w:rsidRPr="00157775">
        <w:rPr>
          <w:rFonts w:ascii="Calibri" w:hAnsi="Calibri" w:cs="Times New Roman"/>
          <w:sz w:val="17"/>
          <w:szCs w:val="17"/>
        </w:rPr>
        <w:t>Councillors</w:t>
      </w:r>
      <w:proofErr w:type="spellEnd"/>
      <w:r w:rsidRPr="00157775">
        <w:rPr>
          <w:rFonts w:ascii="Calibri" w:hAnsi="Calibri" w:cs="Times New Roman"/>
          <w:sz w:val="17"/>
          <w:szCs w:val="17"/>
        </w:rPr>
        <w:t xml:space="preserve"> have agreed to represent their communities on the Parish Council and part of this commitment is attending meetings to ensure they are fully aware of council business and can contribute to decisions on behalf of their community. </w:t>
      </w:r>
    </w:p>
    <w:p w14:paraId="1CFC822F" w14:textId="77777777" w:rsidR="0072399B" w:rsidRPr="00157775" w:rsidRDefault="0072399B" w:rsidP="0072399B">
      <w:pPr>
        <w:rPr>
          <w:rFonts w:ascii="Calibri" w:hAnsi="Calibri" w:cs="Times New Roman"/>
          <w:sz w:val="17"/>
          <w:szCs w:val="17"/>
        </w:rPr>
      </w:pPr>
    </w:p>
    <w:p w14:paraId="1E1AFDA6" w14:textId="77777777" w:rsidR="0072399B" w:rsidRPr="00157775" w:rsidRDefault="0072399B" w:rsidP="0072399B">
      <w:pPr>
        <w:rPr>
          <w:rFonts w:ascii="Calibri" w:hAnsi="Calibri" w:cs="Times New Roman"/>
          <w:sz w:val="17"/>
          <w:szCs w:val="17"/>
        </w:rPr>
      </w:pPr>
      <w:r w:rsidRPr="00157775">
        <w:rPr>
          <w:rFonts w:ascii="Calibri" w:hAnsi="Calibri" w:cs="Times New Roman"/>
          <w:sz w:val="17"/>
          <w:szCs w:val="17"/>
        </w:rPr>
        <w:t xml:space="preserve">In recognition of the importance of attendance at meetings, statute (Local Government Act 1972, s.85) provides for the </w:t>
      </w:r>
      <w:r w:rsidRPr="00157775">
        <w:rPr>
          <w:rFonts w:ascii="Calibri" w:hAnsi="Calibri" w:cs="Times New Roman"/>
          <w:b/>
          <w:bCs/>
          <w:sz w:val="17"/>
          <w:szCs w:val="17"/>
        </w:rPr>
        <w:t xml:space="preserve">automatic </w:t>
      </w:r>
      <w:r w:rsidRPr="00157775">
        <w:rPr>
          <w:rFonts w:ascii="Calibri" w:hAnsi="Calibri" w:cs="Times New Roman"/>
          <w:sz w:val="17"/>
          <w:szCs w:val="17"/>
        </w:rPr>
        <w:t xml:space="preserve">removal of </w:t>
      </w:r>
      <w:proofErr w:type="spellStart"/>
      <w:r w:rsidRPr="00157775">
        <w:rPr>
          <w:rFonts w:ascii="Calibri" w:hAnsi="Calibri" w:cs="Times New Roman"/>
          <w:sz w:val="17"/>
          <w:szCs w:val="17"/>
        </w:rPr>
        <w:t>councillors</w:t>
      </w:r>
      <w:proofErr w:type="spellEnd"/>
      <w:r w:rsidRPr="00157775">
        <w:rPr>
          <w:rFonts w:ascii="Calibri" w:hAnsi="Calibri" w:cs="Times New Roman"/>
          <w:sz w:val="17"/>
          <w:szCs w:val="17"/>
        </w:rPr>
        <w:t xml:space="preserve"> from office after 6 consecutive months throughout which they failed to attend, unless: </w:t>
      </w:r>
    </w:p>
    <w:p w14:paraId="0C81821B" w14:textId="77777777" w:rsidR="0072399B" w:rsidRPr="00157775" w:rsidRDefault="0072399B" w:rsidP="0072399B">
      <w:pPr>
        <w:numPr>
          <w:ilvl w:val="0"/>
          <w:numId w:val="1"/>
        </w:numPr>
        <w:spacing w:after="21"/>
        <w:rPr>
          <w:rFonts w:ascii="Calibri" w:eastAsia="Times New Roman" w:hAnsi="Calibri" w:cs="Times New Roman"/>
          <w:sz w:val="17"/>
          <w:szCs w:val="17"/>
        </w:rPr>
      </w:pPr>
      <w:r w:rsidRPr="00157775">
        <w:rPr>
          <w:rFonts w:ascii="Calibri" w:eastAsia="Times New Roman" w:hAnsi="Calibri" w:cs="Times New Roman"/>
          <w:sz w:val="17"/>
          <w:szCs w:val="17"/>
        </w:rPr>
        <w:t xml:space="preserve">• that </w:t>
      </w:r>
      <w:proofErr w:type="spellStart"/>
      <w:r w:rsidRPr="00157775">
        <w:rPr>
          <w:rFonts w:ascii="Calibri" w:eastAsia="Times New Roman" w:hAnsi="Calibri" w:cs="Times New Roman"/>
          <w:sz w:val="17"/>
          <w:szCs w:val="17"/>
        </w:rPr>
        <w:t>councillor</w:t>
      </w:r>
      <w:proofErr w:type="spellEnd"/>
      <w:r w:rsidRPr="00157775">
        <w:rPr>
          <w:rFonts w:ascii="Calibri" w:eastAsia="Times New Roman" w:hAnsi="Calibri" w:cs="Times New Roman"/>
          <w:sz w:val="17"/>
          <w:szCs w:val="17"/>
        </w:rPr>
        <w:t xml:space="preserve"> has a ‘statutory excuse’ (such as membership of the armed forces in time of war) or </w:t>
      </w:r>
    </w:p>
    <w:p w14:paraId="5F68ED25" w14:textId="77777777" w:rsidR="0072399B" w:rsidRPr="00157775" w:rsidRDefault="0072399B" w:rsidP="0072399B">
      <w:pPr>
        <w:numPr>
          <w:ilvl w:val="0"/>
          <w:numId w:val="1"/>
        </w:numPr>
        <w:spacing w:after="21"/>
        <w:rPr>
          <w:rFonts w:ascii="Calibri" w:eastAsia="Times New Roman" w:hAnsi="Calibri" w:cs="Times New Roman"/>
          <w:sz w:val="17"/>
          <w:szCs w:val="17"/>
        </w:rPr>
      </w:pPr>
      <w:r w:rsidRPr="00157775">
        <w:rPr>
          <w:rFonts w:ascii="Calibri" w:eastAsia="Times New Roman" w:hAnsi="Calibri" w:cs="Times New Roman"/>
          <w:sz w:val="17"/>
          <w:szCs w:val="17"/>
        </w:rPr>
        <w:t>• absence was due to a reason approved by the council or </w:t>
      </w:r>
    </w:p>
    <w:p w14:paraId="575E8C24" w14:textId="77777777" w:rsidR="0072399B" w:rsidRPr="00157775" w:rsidRDefault="0072399B" w:rsidP="0072399B">
      <w:pPr>
        <w:numPr>
          <w:ilvl w:val="0"/>
          <w:numId w:val="1"/>
        </w:numPr>
        <w:rPr>
          <w:rFonts w:ascii="Calibri" w:eastAsia="Times New Roman" w:hAnsi="Calibri" w:cs="Times New Roman"/>
          <w:sz w:val="17"/>
          <w:szCs w:val="17"/>
        </w:rPr>
      </w:pPr>
      <w:r w:rsidRPr="00157775">
        <w:rPr>
          <w:rFonts w:ascii="Calibri" w:eastAsia="Times New Roman" w:hAnsi="Calibri" w:cs="Times New Roman"/>
          <w:sz w:val="17"/>
          <w:szCs w:val="17"/>
        </w:rPr>
        <w:t xml:space="preserve">• the </w:t>
      </w:r>
      <w:proofErr w:type="spellStart"/>
      <w:r w:rsidRPr="00157775">
        <w:rPr>
          <w:rFonts w:ascii="Calibri" w:eastAsia="Times New Roman" w:hAnsi="Calibri" w:cs="Times New Roman"/>
          <w:sz w:val="17"/>
          <w:szCs w:val="17"/>
        </w:rPr>
        <w:t>councillor</w:t>
      </w:r>
      <w:proofErr w:type="spellEnd"/>
      <w:r w:rsidRPr="00157775">
        <w:rPr>
          <w:rFonts w:ascii="Calibri" w:eastAsia="Times New Roman" w:hAnsi="Calibri" w:cs="Times New Roman"/>
          <w:sz w:val="17"/>
          <w:szCs w:val="17"/>
        </w:rPr>
        <w:t xml:space="preserve"> attended on a body as a representative of the council (such as attending a meeting of Suffolk Association of Local Councils) during that period. </w:t>
      </w:r>
    </w:p>
    <w:p w14:paraId="613329E7" w14:textId="77777777" w:rsidR="0072399B" w:rsidRPr="00157775" w:rsidRDefault="0072399B" w:rsidP="0072399B">
      <w:pPr>
        <w:rPr>
          <w:rFonts w:ascii="Calibri" w:hAnsi="Calibri" w:cs="Times New Roman"/>
          <w:sz w:val="17"/>
          <w:szCs w:val="17"/>
        </w:rPr>
      </w:pPr>
    </w:p>
    <w:p w14:paraId="02DB612F" w14:textId="77777777" w:rsidR="0072399B" w:rsidRDefault="0072399B" w:rsidP="0072399B">
      <w:pPr>
        <w:rPr>
          <w:rFonts w:ascii="Calibri" w:hAnsi="Calibri" w:cs="Times New Roman"/>
          <w:sz w:val="17"/>
          <w:szCs w:val="17"/>
        </w:rPr>
      </w:pPr>
      <w:r>
        <w:rPr>
          <w:rFonts w:ascii="Calibri" w:hAnsi="Calibri" w:cs="Times New Roman"/>
          <w:sz w:val="17"/>
          <w:szCs w:val="17"/>
        </w:rPr>
        <w:t>T</w:t>
      </w:r>
      <w:r w:rsidRPr="00157775">
        <w:rPr>
          <w:rFonts w:ascii="Calibri" w:hAnsi="Calibri" w:cs="Times New Roman"/>
          <w:sz w:val="17"/>
          <w:szCs w:val="17"/>
        </w:rPr>
        <w:t xml:space="preserve">he reasons for absence </w:t>
      </w:r>
      <w:r>
        <w:rPr>
          <w:rFonts w:ascii="Calibri" w:hAnsi="Calibri" w:cs="Times New Roman"/>
          <w:sz w:val="17"/>
          <w:szCs w:val="17"/>
        </w:rPr>
        <w:t xml:space="preserve">will be recorded in an attendance register </w:t>
      </w:r>
      <w:r w:rsidRPr="00157775">
        <w:rPr>
          <w:rFonts w:ascii="Calibri" w:hAnsi="Calibri" w:cs="Times New Roman"/>
          <w:sz w:val="17"/>
          <w:szCs w:val="17"/>
        </w:rPr>
        <w:t xml:space="preserve">and whether that reason was approved in the minutes. </w:t>
      </w:r>
    </w:p>
    <w:p w14:paraId="352BE885" w14:textId="77777777" w:rsidR="0072399B" w:rsidRPr="00157775" w:rsidRDefault="0072399B" w:rsidP="0072399B">
      <w:pPr>
        <w:rPr>
          <w:rFonts w:ascii="Calibri" w:hAnsi="Calibri" w:cs="Times New Roman"/>
          <w:sz w:val="17"/>
          <w:szCs w:val="17"/>
        </w:rPr>
      </w:pPr>
    </w:p>
    <w:p w14:paraId="708402BE" w14:textId="77777777" w:rsidR="0072399B" w:rsidRPr="00157775" w:rsidRDefault="0072399B" w:rsidP="0072399B">
      <w:pPr>
        <w:rPr>
          <w:rFonts w:ascii="Calibri" w:hAnsi="Calibri" w:cs="Times New Roman"/>
          <w:sz w:val="17"/>
          <w:szCs w:val="17"/>
        </w:rPr>
      </w:pPr>
      <w:r w:rsidRPr="00157775">
        <w:rPr>
          <w:rFonts w:ascii="Calibri" w:hAnsi="Calibri" w:cs="Times New Roman"/>
          <w:sz w:val="17"/>
          <w:szCs w:val="17"/>
        </w:rPr>
        <w:t xml:space="preserve">A variety of meetings qualify as meetings attended for the purpose of showing attendance within the </w:t>
      </w:r>
      <w:proofErr w:type="gramStart"/>
      <w:r w:rsidRPr="00157775">
        <w:rPr>
          <w:rFonts w:ascii="Calibri" w:hAnsi="Calibri" w:cs="Times New Roman"/>
          <w:sz w:val="17"/>
          <w:szCs w:val="17"/>
        </w:rPr>
        <w:t>6 month</w:t>
      </w:r>
      <w:proofErr w:type="gramEnd"/>
      <w:r w:rsidRPr="00157775">
        <w:rPr>
          <w:rFonts w:ascii="Calibri" w:hAnsi="Calibri" w:cs="Times New Roman"/>
          <w:sz w:val="17"/>
          <w:szCs w:val="17"/>
        </w:rPr>
        <w:t xml:space="preserve"> period: </w:t>
      </w:r>
    </w:p>
    <w:p w14:paraId="136A2E5C" w14:textId="77777777" w:rsidR="0072399B" w:rsidRPr="00157775" w:rsidRDefault="0072399B" w:rsidP="0072399B">
      <w:pPr>
        <w:numPr>
          <w:ilvl w:val="0"/>
          <w:numId w:val="2"/>
        </w:numPr>
        <w:spacing w:after="23"/>
        <w:rPr>
          <w:rFonts w:ascii="Calibri" w:eastAsia="Times New Roman" w:hAnsi="Calibri" w:cs="Times New Roman"/>
          <w:sz w:val="17"/>
          <w:szCs w:val="17"/>
        </w:rPr>
      </w:pPr>
      <w:r w:rsidRPr="00157775">
        <w:rPr>
          <w:rFonts w:ascii="Calibri" w:eastAsia="Times New Roman" w:hAnsi="Calibri" w:cs="Times New Roman"/>
          <w:sz w:val="17"/>
          <w:szCs w:val="17"/>
        </w:rPr>
        <w:t>• council meetings </w:t>
      </w:r>
    </w:p>
    <w:p w14:paraId="6B81324C" w14:textId="77777777" w:rsidR="0072399B" w:rsidRPr="00157775" w:rsidRDefault="0072399B" w:rsidP="0072399B">
      <w:pPr>
        <w:numPr>
          <w:ilvl w:val="0"/>
          <w:numId w:val="2"/>
        </w:numPr>
        <w:spacing w:after="23"/>
        <w:rPr>
          <w:rFonts w:ascii="Calibri" w:eastAsia="Times New Roman" w:hAnsi="Calibri" w:cs="Times New Roman"/>
          <w:sz w:val="17"/>
          <w:szCs w:val="17"/>
        </w:rPr>
      </w:pPr>
      <w:r w:rsidRPr="00157775">
        <w:rPr>
          <w:rFonts w:ascii="Calibri" w:eastAsia="Times New Roman" w:hAnsi="Calibri" w:cs="Times New Roman"/>
          <w:sz w:val="17"/>
          <w:szCs w:val="17"/>
        </w:rPr>
        <w:t>• committees or sub-committees or </w:t>
      </w:r>
    </w:p>
    <w:p w14:paraId="56737443" w14:textId="77777777" w:rsidR="0072399B" w:rsidRPr="00157775" w:rsidRDefault="0072399B" w:rsidP="0072399B">
      <w:pPr>
        <w:numPr>
          <w:ilvl w:val="0"/>
          <w:numId w:val="2"/>
        </w:numPr>
        <w:rPr>
          <w:rFonts w:ascii="Calibri" w:eastAsia="Times New Roman" w:hAnsi="Calibri" w:cs="Times New Roman"/>
          <w:sz w:val="17"/>
          <w:szCs w:val="17"/>
        </w:rPr>
      </w:pPr>
      <w:r w:rsidRPr="00157775">
        <w:rPr>
          <w:rFonts w:ascii="Calibri" w:eastAsia="Times New Roman" w:hAnsi="Calibri" w:cs="Times New Roman"/>
          <w:sz w:val="17"/>
          <w:szCs w:val="17"/>
        </w:rPr>
        <w:t xml:space="preserve">• meetings of other bodies with transferred or delegated council functions of which the </w:t>
      </w:r>
      <w:proofErr w:type="spellStart"/>
      <w:r w:rsidRPr="00157775">
        <w:rPr>
          <w:rFonts w:ascii="Calibri" w:eastAsia="Times New Roman" w:hAnsi="Calibri" w:cs="Times New Roman"/>
          <w:sz w:val="17"/>
          <w:szCs w:val="17"/>
        </w:rPr>
        <w:t>councillor</w:t>
      </w:r>
      <w:proofErr w:type="spellEnd"/>
      <w:r w:rsidRPr="00157775">
        <w:rPr>
          <w:rFonts w:ascii="Calibri" w:eastAsia="Times New Roman" w:hAnsi="Calibri" w:cs="Times New Roman"/>
          <w:sz w:val="17"/>
          <w:szCs w:val="17"/>
        </w:rPr>
        <w:t xml:space="preserve"> is a member. </w:t>
      </w:r>
    </w:p>
    <w:p w14:paraId="2640027C" w14:textId="77777777" w:rsidR="0072399B" w:rsidRPr="00157775" w:rsidRDefault="0072399B" w:rsidP="0072399B">
      <w:pPr>
        <w:rPr>
          <w:rFonts w:ascii="Calibri" w:hAnsi="Calibri" w:cs="Times New Roman"/>
          <w:sz w:val="17"/>
          <w:szCs w:val="17"/>
        </w:rPr>
      </w:pPr>
    </w:p>
    <w:p w14:paraId="00AC2837" w14:textId="77777777" w:rsidR="0072399B" w:rsidRDefault="0072399B" w:rsidP="0072399B">
      <w:pPr>
        <w:rPr>
          <w:rFonts w:ascii="Calibri" w:hAnsi="Calibri" w:cs="Times New Roman"/>
          <w:sz w:val="17"/>
          <w:szCs w:val="17"/>
        </w:rPr>
      </w:pPr>
      <w:r w:rsidRPr="00157775">
        <w:rPr>
          <w:rFonts w:ascii="Calibri" w:hAnsi="Calibri" w:cs="Times New Roman"/>
          <w:sz w:val="17"/>
          <w:szCs w:val="17"/>
        </w:rPr>
        <w:t xml:space="preserve">All </w:t>
      </w:r>
      <w:proofErr w:type="spellStart"/>
      <w:r w:rsidRPr="00157775">
        <w:rPr>
          <w:rFonts w:ascii="Calibri" w:hAnsi="Calibri" w:cs="Times New Roman"/>
          <w:sz w:val="17"/>
          <w:szCs w:val="17"/>
        </w:rPr>
        <w:t>Councillors</w:t>
      </w:r>
      <w:proofErr w:type="spellEnd"/>
      <w:r w:rsidRPr="00157775">
        <w:rPr>
          <w:rFonts w:ascii="Calibri" w:hAnsi="Calibri" w:cs="Times New Roman"/>
          <w:sz w:val="17"/>
          <w:szCs w:val="17"/>
        </w:rPr>
        <w:t xml:space="preserve"> are summoned to meetings. This is a statutory requirement and further evidence of the importance placed on attendance at meetings. Under </w:t>
      </w:r>
      <w:proofErr w:type="spellStart"/>
      <w:r w:rsidRPr="00157775">
        <w:rPr>
          <w:rFonts w:ascii="Calibri" w:hAnsi="Calibri" w:cs="Times New Roman"/>
          <w:sz w:val="17"/>
          <w:szCs w:val="17"/>
        </w:rPr>
        <w:t>Sch</w:t>
      </w:r>
      <w:proofErr w:type="spellEnd"/>
      <w:r w:rsidRPr="00157775">
        <w:rPr>
          <w:rFonts w:ascii="Calibri" w:hAnsi="Calibri" w:cs="Times New Roman"/>
          <w:sz w:val="17"/>
          <w:szCs w:val="17"/>
        </w:rPr>
        <w:t xml:space="preserve"> 12 (paras 10(2)(</w:t>
      </w:r>
      <w:proofErr w:type="gramStart"/>
      <w:r w:rsidRPr="00157775">
        <w:rPr>
          <w:rFonts w:ascii="Calibri" w:hAnsi="Calibri" w:cs="Times New Roman"/>
          <w:sz w:val="17"/>
          <w:szCs w:val="17"/>
        </w:rPr>
        <w:t>b)and</w:t>
      </w:r>
      <w:proofErr w:type="gramEnd"/>
      <w:r w:rsidRPr="00157775">
        <w:rPr>
          <w:rFonts w:ascii="Calibri" w:hAnsi="Calibri" w:cs="Times New Roman"/>
          <w:sz w:val="17"/>
          <w:szCs w:val="17"/>
        </w:rPr>
        <w:t xml:space="preserve"> 26(2)(b), a summons, signed by the clerk, must be sent to or left at the usual residence of every member of the council. </w:t>
      </w:r>
    </w:p>
    <w:p w14:paraId="678F7F4C" w14:textId="77777777" w:rsidR="0072399B" w:rsidRDefault="0072399B" w:rsidP="0072399B">
      <w:pPr>
        <w:rPr>
          <w:rFonts w:ascii="Calibri" w:hAnsi="Calibri" w:cs="Times New Roman"/>
          <w:sz w:val="17"/>
          <w:szCs w:val="17"/>
        </w:rPr>
      </w:pPr>
    </w:p>
    <w:p w14:paraId="07138518" w14:textId="77777777" w:rsidR="0072399B" w:rsidRDefault="0072399B" w:rsidP="0072399B">
      <w:pPr>
        <w:rPr>
          <w:rFonts w:ascii="Calibri" w:hAnsi="Calibri" w:cs="Times New Roman"/>
          <w:sz w:val="17"/>
          <w:szCs w:val="17"/>
        </w:rPr>
      </w:pPr>
    </w:p>
    <w:p w14:paraId="12E599AD" w14:textId="77777777" w:rsidR="0072399B" w:rsidRPr="00157775" w:rsidRDefault="0072399B" w:rsidP="0072399B">
      <w:pPr>
        <w:rPr>
          <w:rFonts w:ascii="Calibri" w:hAnsi="Calibri" w:cs="Times New Roman"/>
          <w:sz w:val="17"/>
          <w:szCs w:val="17"/>
        </w:rPr>
      </w:pPr>
    </w:p>
    <w:p w14:paraId="0D453EEB" w14:textId="77777777" w:rsidR="0072399B" w:rsidRDefault="0072399B" w:rsidP="0072399B">
      <w:pPr>
        <w:rPr>
          <w:rFonts w:ascii="Calibri" w:hAnsi="Calibri" w:cs="Times New Roman"/>
          <w:sz w:val="17"/>
          <w:szCs w:val="17"/>
        </w:rPr>
      </w:pPr>
      <w:r w:rsidRPr="00157775">
        <w:rPr>
          <w:rFonts w:ascii="Calibri" w:hAnsi="Calibri" w:cs="Times New Roman"/>
          <w:sz w:val="17"/>
          <w:szCs w:val="17"/>
        </w:rPr>
        <w:t xml:space="preserve">In the interests of fairness, all </w:t>
      </w:r>
      <w:proofErr w:type="spellStart"/>
      <w:r w:rsidRPr="00157775">
        <w:rPr>
          <w:rFonts w:ascii="Calibri" w:hAnsi="Calibri" w:cs="Times New Roman"/>
          <w:sz w:val="17"/>
          <w:szCs w:val="17"/>
        </w:rPr>
        <w:t>councillors</w:t>
      </w:r>
      <w:proofErr w:type="spellEnd"/>
      <w:r w:rsidRPr="00157775">
        <w:rPr>
          <w:rFonts w:ascii="Calibri" w:hAnsi="Calibri" w:cs="Times New Roman"/>
          <w:sz w:val="17"/>
          <w:szCs w:val="17"/>
        </w:rPr>
        <w:t xml:space="preserve"> should be aware of the need to provide apologies and to give reasons for absence. The reasons should be recorded along with whether that reason was approved, not accepted or the absence should be merely noted (for example, where apologies were not provided). This system of recording absence and reasons ensures that automatic removal from office will only take place in those instances where the council has not approved absence (or where there no statutory excuse and no attendance as a representative of the council). It would seem unfair for a council to, in effect, allow a casual vacancy to arise, owing to a </w:t>
      </w:r>
      <w:proofErr w:type="spellStart"/>
      <w:r w:rsidRPr="00157775">
        <w:rPr>
          <w:rFonts w:ascii="Calibri" w:hAnsi="Calibri" w:cs="Times New Roman"/>
          <w:sz w:val="17"/>
          <w:szCs w:val="17"/>
        </w:rPr>
        <w:t>councillor’s</w:t>
      </w:r>
      <w:proofErr w:type="spellEnd"/>
      <w:r w:rsidRPr="00157775">
        <w:rPr>
          <w:rFonts w:ascii="Calibri" w:hAnsi="Calibri" w:cs="Times New Roman"/>
          <w:sz w:val="17"/>
          <w:szCs w:val="17"/>
        </w:rPr>
        <w:t xml:space="preserve"> ignorance of the need to have their apologies approved to avoid removal from office. </w:t>
      </w:r>
    </w:p>
    <w:p w14:paraId="348B7246" w14:textId="77777777" w:rsidR="0072399B" w:rsidRPr="00157775" w:rsidRDefault="0072399B" w:rsidP="0072399B">
      <w:pPr>
        <w:rPr>
          <w:rFonts w:ascii="Calibri" w:hAnsi="Calibri" w:cs="Times New Roman"/>
          <w:sz w:val="17"/>
          <w:szCs w:val="17"/>
        </w:rPr>
      </w:pPr>
    </w:p>
    <w:p w14:paraId="64ABA40B" w14:textId="77777777" w:rsidR="0072399B" w:rsidRDefault="0072399B" w:rsidP="0072399B">
      <w:pPr>
        <w:rPr>
          <w:rFonts w:ascii="Calibri" w:hAnsi="Calibri" w:cs="Times New Roman"/>
          <w:sz w:val="17"/>
          <w:szCs w:val="17"/>
        </w:rPr>
      </w:pPr>
      <w:r w:rsidRPr="00157775">
        <w:rPr>
          <w:rFonts w:ascii="Calibri" w:hAnsi="Calibri" w:cs="Times New Roman"/>
          <w:sz w:val="17"/>
          <w:szCs w:val="17"/>
        </w:rPr>
        <w:t xml:space="preserve">However, if this did arise, the council has no discretion - the </w:t>
      </w:r>
      <w:proofErr w:type="spellStart"/>
      <w:r w:rsidRPr="00157775">
        <w:rPr>
          <w:rFonts w:ascii="Calibri" w:hAnsi="Calibri" w:cs="Times New Roman"/>
          <w:sz w:val="17"/>
          <w:szCs w:val="17"/>
        </w:rPr>
        <w:t>councillor</w:t>
      </w:r>
      <w:proofErr w:type="spellEnd"/>
      <w:r w:rsidRPr="00157775">
        <w:rPr>
          <w:rFonts w:ascii="Calibri" w:hAnsi="Calibri" w:cs="Times New Roman"/>
          <w:sz w:val="17"/>
          <w:szCs w:val="17"/>
        </w:rPr>
        <w:t xml:space="preserve"> by law is removed from office. A record of the names of </w:t>
      </w:r>
      <w:proofErr w:type="spellStart"/>
      <w:r w:rsidRPr="00157775">
        <w:rPr>
          <w:rFonts w:ascii="Calibri" w:hAnsi="Calibri" w:cs="Times New Roman"/>
          <w:sz w:val="17"/>
          <w:szCs w:val="17"/>
        </w:rPr>
        <w:t>Councillors</w:t>
      </w:r>
      <w:proofErr w:type="spellEnd"/>
      <w:r w:rsidRPr="00157775">
        <w:rPr>
          <w:rFonts w:ascii="Calibri" w:hAnsi="Calibri" w:cs="Times New Roman"/>
          <w:sz w:val="17"/>
          <w:szCs w:val="17"/>
        </w:rPr>
        <w:t xml:space="preserve"> present at meetings is required by law to be recorded (Schedule 12 para 40 Local Government Act 1972) and this should be incorporated into the minutes. </w:t>
      </w:r>
    </w:p>
    <w:p w14:paraId="27C1382D" w14:textId="77777777" w:rsidR="0072399B" w:rsidRDefault="0072399B" w:rsidP="0072399B">
      <w:pPr>
        <w:rPr>
          <w:rFonts w:ascii="Calibri" w:hAnsi="Calibri" w:cs="Times New Roman"/>
          <w:sz w:val="17"/>
          <w:szCs w:val="17"/>
        </w:rPr>
      </w:pPr>
    </w:p>
    <w:p w14:paraId="3A94EBB1" w14:textId="77777777" w:rsidR="0072399B" w:rsidRDefault="0072399B" w:rsidP="0072399B">
      <w:pPr>
        <w:rPr>
          <w:rFonts w:ascii="Calibri" w:hAnsi="Calibri" w:cs="Times New Roman"/>
          <w:sz w:val="17"/>
          <w:szCs w:val="17"/>
        </w:rPr>
      </w:pPr>
    </w:p>
    <w:p w14:paraId="7E22BADE" w14:textId="77777777" w:rsidR="0072399B" w:rsidRDefault="0072399B" w:rsidP="0072399B">
      <w:pPr>
        <w:rPr>
          <w:rFonts w:ascii="Calibri" w:hAnsi="Calibri" w:cs="Times New Roman"/>
          <w:sz w:val="17"/>
          <w:szCs w:val="17"/>
        </w:rPr>
      </w:pPr>
    </w:p>
    <w:p w14:paraId="1567C120" w14:textId="77777777" w:rsidR="0072399B" w:rsidRDefault="0072399B" w:rsidP="0072399B">
      <w:pPr>
        <w:rPr>
          <w:rFonts w:ascii="Calibri" w:hAnsi="Calibri" w:cs="Times New Roman"/>
          <w:sz w:val="17"/>
          <w:szCs w:val="17"/>
        </w:rPr>
      </w:pPr>
    </w:p>
    <w:p w14:paraId="4868A072" w14:textId="77777777" w:rsidR="0072399B" w:rsidRDefault="0072399B" w:rsidP="0072399B">
      <w:pPr>
        <w:rPr>
          <w:rFonts w:ascii="Calibri" w:hAnsi="Calibri" w:cs="Times New Roman"/>
          <w:sz w:val="17"/>
          <w:szCs w:val="17"/>
        </w:rPr>
      </w:pPr>
    </w:p>
    <w:p w14:paraId="70E01B9D" w14:textId="77777777" w:rsidR="0072399B" w:rsidRDefault="0072399B" w:rsidP="0072399B">
      <w:pPr>
        <w:rPr>
          <w:rFonts w:ascii="Calibri" w:hAnsi="Calibri" w:cs="Times New Roman"/>
          <w:sz w:val="17"/>
          <w:szCs w:val="17"/>
        </w:rPr>
      </w:pPr>
    </w:p>
    <w:p w14:paraId="60904CF2" w14:textId="77777777" w:rsidR="0072399B" w:rsidRDefault="0072399B" w:rsidP="0072399B">
      <w:pPr>
        <w:rPr>
          <w:rFonts w:ascii="Calibri" w:hAnsi="Calibri" w:cs="Times New Roman"/>
          <w:sz w:val="17"/>
          <w:szCs w:val="17"/>
        </w:rPr>
      </w:pPr>
      <w:r>
        <w:rPr>
          <w:rFonts w:ascii="Calibri" w:hAnsi="Calibri" w:cs="Times New Roman"/>
          <w:sz w:val="17"/>
          <w:szCs w:val="17"/>
        </w:rPr>
        <w:t>Adopted by Norton Parish Council on 3</w:t>
      </w:r>
      <w:r w:rsidRPr="00B4585F">
        <w:rPr>
          <w:rFonts w:ascii="Calibri" w:hAnsi="Calibri" w:cs="Times New Roman"/>
          <w:sz w:val="17"/>
          <w:szCs w:val="17"/>
          <w:vertAlign w:val="superscript"/>
        </w:rPr>
        <w:t>rd</w:t>
      </w:r>
      <w:r>
        <w:rPr>
          <w:rFonts w:ascii="Calibri" w:hAnsi="Calibri" w:cs="Times New Roman"/>
          <w:sz w:val="17"/>
          <w:szCs w:val="17"/>
        </w:rPr>
        <w:t xml:space="preserve"> February 2020</w:t>
      </w:r>
    </w:p>
    <w:p w14:paraId="1AE4C3F2" w14:textId="77777777" w:rsidR="0072399B" w:rsidRDefault="0072399B" w:rsidP="0072399B">
      <w:pPr>
        <w:rPr>
          <w:rFonts w:ascii="Calibri" w:hAnsi="Calibri" w:cs="Times New Roman"/>
          <w:sz w:val="17"/>
          <w:szCs w:val="17"/>
        </w:rPr>
      </w:pPr>
    </w:p>
    <w:p w14:paraId="2DBC9F3A" w14:textId="3835479E" w:rsidR="004442D9" w:rsidRDefault="004442D9" w:rsidP="0072399B">
      <w:pPr>
        <w:rPr>
          <w:rFonts w:ascii="Calibri" w:hAnsi="Calibri" w:cs="Times New Roman"/>
          <w:sz w:val="17"/>
          <w:szCs w:val="17"/>
        </w:rPr>
      </w:pPr>
    </w:p>
    <w:p w14:paraId="6F09402D" w14:textId="11C5B9F9" w:rsidR="004442D9" w:rsidRDefault="004442D9" w:rsidP="0072399B">
      <w:pPr>
        <w:rPr>
          <w:rFonts w:ascii="Calibri" w:hAnsi="Calibri" w:cs="Times New Roman"/>
          <w:sz w:val="17"/>
          <w:szCs w:val="17"/>
        </w:rPr>
      </w:pPr>
      <w:r>
        <w:rPr>
          <w:rFonts w:ascii="Calibri" w:hAnsi="Calibri" w:cs="Times New Roman"/>
          <w:sz w:val="17"/>
          <w:szCs w:val="17"/>
        </w:rPr>
        <w:t>Reviewed February 2025</w:t>
      </w:r>
    </w:p>
    <w:p w14:paraId="51DF0672" w14:textId="77777777" w:rsidR="0072399B" w:rsidRDefault="0072399B" w:rsidP="0072399B">
      <w:pPr>
        <w:rPr>
          <w:rFonts w:ascii="Calibri" w:hAnsi="Calibri" w:cs="Times New Roman"/>
          <w:sz w:val="17"/>
          <w:szCs w:val="17"/>
        </w:rPr>
      </w:pPr>
    </w:p>
    <w:p w14:paraId="74073407" w14:textId="77777777" w:rsidR="0072399B" w:rsidRDefault="0072399B" w:rsidP="0072399B"/>
    <w:p w14:paraId="5363F0F8" w14:textId="77777777" w:rsidR="002760C4" w:rsidRDefault="002760C4"/>
    <w:sectPr w:rsidR="002760C4" w:rsidSect="00940FE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08153" w14:textId="77777777" w:rsidR="0005401C" w:rsidRDefault="0005401C">
      <w:r>
        <w:separator/>
      </w:r>
    </w:p>
  </w:endnote>
  <w:endnote w:type="continuationSeparator" w:id="0">
    <w:p w14:paraId="4E7EFEE0" w14:textId="77777777" w:rsidR="0005401C" w:rsidRDefault="0005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7F810" w14:textId="77777777" w:rsidR="0005401C" w:rsidRDefault="0005401C">
      <w:r>
        <w:separator/>
      </w:r>
    </w:p>
  </w:footnote>
  <w:footnote w:type="continuationSeparator" w:id="0">
    <w:p w14:paraId="45D7A2FD" w14:textId="77777777" w:rsidR="0005401C" w:rsidRDefault="0005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D352" w14:textId="77777777" w:rsidR="00157775" w:rsidRPr="00157775" w:rsidRDefault="000E64A3" w:rsidP="00157775">
    <w:pPr>
      <w:pStyle w:val="Header"/>
      <w:jc w:val="center"/>
      <w:rPr>
        <w:rFonts w:ascii="Times New Roman" w:hAnsi="Times New Roman" w:cs="Times New Roman"/>
        <w:b/>
        <w:sz w:val="32"/>
        <w:szCs w:val="32"/>
        <w:lang w:val="en-GB"/>
      </w:rPr>
    </w:pPr>
    <w:r>
      <w:rPr>
        <w:rFonts w:ascii="Times New Roman" w:hAnsi="Times New Roman" w:cs="Times New Roman"/>
        <w:b/>
        <w:sz w:val="32"/>
        <w:szCs w:val="32"/>
        <w:lang w:val="en-GB"/>
      </w:rPr>
      <w:t xml:space="preserve">NORTON </w:t>
    </w:r>
    <w:proofErr w:type="gramStart"/>
    <w:r>
      <w:rPr>
        <w:rFonts w:ascii="Times New Roman" w:hAnsi="Times New Roman" w:cs="Times New Roman"/>
        <w:b/>
        <w:sz w:val="32"/>
        <w:szCs w:val="32"/>
        <w:lang w:val="en-GB"/>
      </w:rPr>
      <w:t>PARISH  COUNCIL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E789B"/>
    <w:multiLevelType w:val="multilevel"/>
    <w:tmpl w:val="28CA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40689"/>
    <w:multiLevelType w:val="multilevel"/>
    <w:tmpl w:val="EC8E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9B"/>
    <w:rsid w:val="0005401C"/>
    <w:rsid w:val="000D1141"/>
    <w:rsid w:val="000E64A3"/>
    <w:rsid w:val="002760C4"/>
    <w:rsid w:val="002B0EE9"/>
    <w:rsid w:val="00300E4A"/>
    <w:rsid w:val="004442D9"/>
    <w:rsid w:val="005D267D"/>
    <w:rsid w:val="00606BC5"/>
    <w:rsid w:val="0072399B"/>
    <w:rsid w:val="007D3B3A"/>
    <w:rsid w:val="00940FE1"/>
    <w:rsid w:val="00AB311C"/>
    <w:rsid w:val="00BC5A97"/>
    <w:rsid w:val="00C96134"/>
    <w:rsid w:val="00E93E8E"/>
    <w:rsid w:val="00F51F72"/>
    <w:rsid w:val="00F7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AD2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3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99B"/>
    <w:pPr>
      <w:tabs>
        <w:tab w:val="center" w:pos="4513"/>
        <w:tab w:val="right" w:pos="9026"/>
      </w:tabs>
    </w:pPr>
  </w:style>
  <w:style w:type="character" w:customStyle="1" w:styleId="HeaderChar">
    <w:name w:val="Header Char"/>
    <w:basedOn w:val="DefaultParagraphFont"/>
    <w:link w:val="Header"/>
    <w:uiPriority w:val="99"/>
    <w:rsid w:val="0072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dcterms:created xsi:type="dcterms:W3CDTF">2025-01-21T10:27:00Z</dcterms:created>
  <dcterms:modified xsi:type="dcterms:W3CDTF">2025-01-21T10:27:00Z</dcterms:modified>
</cp:coreProperties>
</file>