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F7D95" w14:textId="4B7C5306" w:rsidR="005978A1" w:rsidRPr="00A80C7A" w:rsidRDefault="005978A1" w:rsidP="005978A1">
      <w:pPr>
        <w:rPr>
          <w:rFonts w:ascii="Times New Roman" w:hAnsi="Times New Roman" w:cs="Times New Roman"/>
          <w:b/>
          <w:color w:val="000000" w:themeColor="text1"/>
        </w:rPr>
      </w:pPr>
      <w:r w:rsidRPr="00F33103">
        <w:rPr>
          <w:rFonts w:ascii="Times New Roman" w:hAnsi="Times New Roman" w:cs="Times New Roman"/>
          <w:color w:val="000000" w:themeColor="text1"/>
        </w:rPr>
        <w:t xml:space="preserve">The Parish Councillors of NORTON PARISH COUNCIL are summoned to attend a meeting on </w:t>
      </w:r>
      <w:r w:rsidRPr="008015C6">
        <w:rPr>
          <w:rFonts w:ascii="Times New Roman" w:hAnsi="Times New Roman" w:cs="Times New Roman"/>
          <w:b/>
          <w:color w:val="000000" w:themeColor="text1"/>
        </w:rPr>
        <w:t xml:space="preserve">Monday </w:t>
      </w:r>
      <w:r w:rsidR="006001C7">
        <w:rPr>
          <w:rFonts w:ascii="Times New Roman" w:hAnsi="Times New Roman" w:cs="Times New Roman"/>
          <w:b/>
          <w:color w:val="000000" w:themeColor="text1"/>
        </w:rPr>
        <w:t>5</w:t>
      </w:r>
      <w:r w:rsidR="006001C7" w:rsidRPr="006001C7">
        <w:rPr>
          <w:rFonts w:ascii="Times New Roman" w:hAnsi="Times New Roman" w:cs="Times New Roman"/>
          <w:b/>
          <w:color w:val="000000" w:themeColor="text1"/>
          <w:vertAlign w:val="superscript"/>
        </w:rPr>
        <w:t>th</w:t>
      </w:r>
      <w:r w:rsidR="006001C7">
        <w:rPr>
          <w:rFonts w:ascii="Times New Roman" w:hAnsi="Times New Roman" w:cs="Times New Roman"/>
          <w:b/>
          <w:color w:val="000000" w:themeColor="text1"/>
        </w:rPr>
        <w:t xml:space="preserve"> </w:t>
      </w:r>
      <w:r w:rsidR="00282670">
        <w:rPr>
          <w:rFonts w:ascii="Times New Roman" w:hAnsi="Times New Roman" w:cs="Times New Roman"/>
          <w:b/>
          <w:color w:val="000000" w:themeColor="text1"/>
        </w:rPr>
        <w:t xml:space="preserve">January 2026 </w:t>
      </w:r>
      <w:r w:rsidRPr="008015C6">
        <w:rPr>
          <w:rFonts w:ascii="Times New Roman" w:hAnsi="Times New Roman" w:cs="Times New Roman"/>
          <w:b/>
          <w:color w:val="000000" w:themeColor="text1"/>
        </w:rPr>
        <w:t>at the Baptist Church, commencing at 7.30pm</w:t>
      </w:r>
    </w:p>
    <w:p w14:paraId="46A16913" w14:textId="77777777" w:rsidR="005978A1" w:rsidRPr="00F33103" w:rsidRDefault="005978A1" w:rsidP="005978A1">
      <w:pPr>
        <w:rPr>
          <w:rFonts w:ascii="Times New Roman" w:hAnsi="Times New Roman" w:cs="Times New Roman"/>
          <w:color w:val="000000" w:themeColor="text1"/>
        </w:rPr>
      </w:pPr>
      <w:r w:rsidRPr="00F33103">
        <w:rPr>
          <w:rFonts w:ascii="Times New Roman" w:hAnsi="Times New Roman" w:cs="Times New Roman"/>
          <w:color w:val="000000" w:themeColor="text1"/>
        </w:rPr>
        <w:t>Members of the public and press are welcome to join the meeting. Members of the public will be invited to give their views/questions to the Parish Council on issues on the agenda or raise issues for consideration or inclusion at future meetings. This item will be limited to 15minutes duration but may be extended at the discretion of the Chair.</w:t>
      </w:r>
    </w:p>
    <w:p w14:paraId="3948D8FA" w14:textId="77777777" w:rsidR="005978A1" w:rsidRPr="00F33103" w:rsidRDefault="005978A1" w:rsidP="005978A1">
      <w:pPr>
        <w:rPr>
          <w:rFonts w:ascii="Times New Roman" w:hAnsi="Times New Roman" w:cs="Times New Roman"/>
          <w:color w:val="000000" w:themeColor="text1"/>
        </w:rPr>
      </w:pPr>
      <w:r w:rsidRPr="00F33103">
        <w:rPr>
          <w:rFonts w:ascii="Times New Roman" w:hAnsi="Times New Roman" w:cs="Times New Roman"/>
          <w:color w:val="000000" w:themeColor="text1"/>
        </w:rPr>
        <w:t>Alternatively, members of the public may submit comments on any item on the agenda via email to the Clerk: nortonparishclerk@outlook.com ahead of the meeting</w:t>
      </w:r>
    </w:p>
    <w:tbl>
      <w:tblPr>
        <w:tblStyle w:val="TableGrid"/>
        <w:tblW w:w="11199" w:type="dxa"/>
        <w:tblInd w:w="-431" w:type="dxa"/>
        <w:tblLook w:val="04A0" w:firstRow="1" w:lastRow="0" w:firstColumn="1" w:lastColumn="0" w:noHBand="0" w:noVBand="1"/>
      </w:tblPr>
      <w:tblGrid>
        <w:gridCol w:w="516"/>
        <w:gridCol w:w="10683"/>
      </w:tblGrid>
      <w:tr w:rsidR="005978A1" w:rsidRPr="00102612" w14:paraId="5607D8B6" w14:textId="77777777" w:rsidTr="005B79AA">
        <w:tc>
          <w:tcPr>
            <w:tcW w:w="516" w:type="dxa"/>
          </w:tcPr>
          <w:p w14:paraId="3AB8D386" w14:textId="77777777" w:rsidR="005978A1" w:rsidRPr="00102612" w:rsidRDefault="005978A1" w:rsidP="005B79AA">
            <w:pPr>
              <w:rPr>
                <w:rFonts w:ascii="Times New Roman" w:hAnsi="Times New Roman" w:cs="Times New Roman"/>
                <w:lang w:val="en-GB"/>
              </w:rPr>
            </w:pPr>
            <w:r w:rsidRPr="00102612">
              <w:rPr>
                <w:rFonts w:ascii="Times New Roman" w:hAnsi="Times New Roman" w:cs="Times New Roman"/>
                <w:lang w:val="en-GB"/>
              </w:rPr>
              <w:t>1.</w:t>
            </w:r>
          </w:p>
        </w:tc>
        <w:tc>
          <w:tcPr>
            <w:tcW w:w="10683" w:type="dxa"/>
          </w:tcPr>
          <w:p w14:paraId="5F979A50" w14:textId="77777777" w:rsidR="005978A1" w:rsidRPr="00102612" w:rsidRDefault="005978A1" w:rsidP="005B79AA">
            <w:pPr>
              <w:rPr>
                <w:rFonts w:ascii="Times New Roman" w:hAnsi="Times New Roman" w:cs="Times New Roman"/>
                <w:color w:val="000000" w:themeColor="text1"/>
              </w:rPr>
            </w:pPr>
            <w:r w:rsidRPr="00102612">
              <w:rPr>
                <w:rFonts w:ascii="Times New Roman" w:hAnsi="Times New Roman" w:cs="Times New Roman"/>
                <w:color w:val="000000" w:themeColor="text1"/>
              </w:rPr>
              <w:t>Welcome and protocol</w:t>
            </w:r>
          </w:p>
        </w:tc>
      </w:tr>
      <w:tr w:rsidR="005978A1" w:rsidRPr="00102612" w14:paraId="3B93BAE5" w14:textId="77777777" w:rsidTr="005B79AA">
        <w:tc>
          <w:tcPr>
            <w:tcW w:w="516" w:type="dxa"/>
          </w:tcPr>
          <w:p w14:paraId="06119C4E" w14:textId="77777777" w:rsidR="005978A1" w:rsidRPr="00102612" w:rsidRDefault="005978A1" w:rsidP="005B79AA">
            <w:pPr>
              <w:rPr>
                <w:rFonts w:ascii="Times New Roman" w:hAnsi="Times New Roman" w:cs="Times New Roman"/>
                <w:lang w:val="en-GB"/>
              </w:rPr>
            </w:pPr>
            <w:r w:rsidRPr="00102612">
              <w:rPr>
                <w:rFonts w:ascii="Times New Roman" w:hAnsi="Times New Roman" w:cs="Times New Roman"/>
                <w:lang w:val="en-GB"/>
              </w:rPr>
              <w:t>2.</w:t>
            </w:r>
          </w:p>
        </w:tc>
        <w:tc>
          <w:tcPr>
            <w:tcW w:w="10683" w:type="dxa"/>
          </w:tcPr>
          <w:p w14:paraId="6CA61C2C" w14:textId="77777777" w:rsidR="005978A1" w:rsidRPr="00333BE0" w:rsidRDefault="005978A1" w:rsidP="005B79AA">
            <w:pPr>
              <w:rPr>
                <w:rFonts w:ascii="Times New Roman" w:hAnsi="Times New Roman" w:cs="Times New Roman"/>
                <w:color w:val="000000" w:themeColor="text1"/>
              </w:rPr>
            </w:pPr>
            <w:r w:rsidRPr="00102612">
              <w:rPr>
                <w:rFonts w:ascii="Times New Roman" w:hAnsi="Times New Roman" w:cs="Times New Roman"/>
                <w:color w:val="000000" w:themeColor="text1"/>
              </w:rPr>
              <w:t>Apologies     a) Council to receive apologies for absence and consent to accept apologies received</w:t>
            </w:r>
          </w:p>
        </w:tc>
      </w:tr>
      <w:tr w:rsidR="005978A1" w:rsidRPr="00102612" w14:paraId="63F160AF" w14:textId="77777777" w:rsidTr="005B79AA">
        <w:tc>
          <w:tcPr>
            <w:tcW w:w="516" w:type="dxa"/>
          </w:tcPr>
          <w:p w14:paraId="2D75C739" w14:textId="77777777" w:rsidR="005978A1" w:rsidRPr="00102612" w:rsidRDefault="005978A1" w:rsidP="005B79AA">
            <w:pPr>
              <w:rPr>
                <w:rFonts w:ascii="Times New Roman" w:hAnsi="Times New Roman" w:cs="Times New Roman"/>
                <w:lang w:val="en-GB"/>
              </w:rPr>
            </w:pPr>
            <w:r>
              <w:rPr>
                <w:rFonts w:ascii="Times New Roman" w:hAnsi="Times New Roman" w:cs="Times New Roman"/>
                <w:lang w:val="en-GB"/>
              </w:rPr>
              <w:t>3</w:t>
            </w:r>
            <w:r w:rsidRPr="00102612">
              <w:rPr>
                <w:rFonts w:ascii="Times New Roman" w:hAnsi="Times New Roman" w:cs="Times New Roman"/>
                <w:lang w:val="en-GB"/>
              </w:rPr>
              <w:t>.</w:t>
            </w:r>
          </w:p>
        </w:tc>
        <w:tc>
          <w:tcPr>
            <w:tcW w:w="10683" w:type="dxa"/>
          </w:tcPr>
          <w:p w14:paraId="1A689BFE" w14:textId="77777777" w:rsidR="005978A1" w:rsidRPr="00102612" w:rsidRDefault="005978A1" w:rsidP="005B79AA">
            <w:pPr>
              <w:rPr>
                <w:rFonts w:ascii="Times New Roman" w:hAnsi="Times New Roman" w:cs="Times New Roman"/>
                <w:color w:val="000000" w:themeColor="text1"/>
              </w:rPr>
            </w:pPr>
            <w:r w:rsidRPr="00102612">
              <w:rPr>
                <w:rFonts w:ascii="Times New Roman" w:hAnsi="Times New Roman" w:cs="Times New Roman"/>
                <w:color w:val="000000" w:themeColor="text1"/>
              </w:rPr>
              <w:t>Declarations of pecuniary and local non-pecuniary interests</w:t>
            </w:r>
          </w:p>
          <w:p w14:paraId="3A352149" w14:textId="77777777" w:rsidR="005978A1" w:rsidRPr="00102612" w:rsidRDefault="005978A1" w:rsidP="005B79AA">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a) To receive declarations of pecuniary, local non-pecuniary interest(s) and personal interests in items on the agenda and their nature </w:t>
            </w:r>
            <w:proofErr w:type="spellStart"/>
            <w:r w:rsidRPr="00102612">
              <w:rPr>
                <w:rFonts w:ascii="Times New Roman" w:hAnsi="Times New Roman" w:cs="Times New Roman"/>
                <w:color w:val="000000" w:themeColor="text1"/>
              </w:rPr>
              <w:t>inc.</w:t>
            </w:r>
            <w:proofErr w:type="spellEnd"/>
            <w:r w:rsidRPr="00102612">
              <w:rPr>
                <w:rFonts w:ascii="Times New Roman" w:hAnsi="Times New Roman" w:cs="Times New Roman"/>
                <w:color w:val="000000" w:themeColor="text1"/>
              </w:rPr>
              <w:t xml:space="preserve"> gifts of hospitality exceeding £25 </w:t>
            </w:r>
          </w:p>
          <w:p w14:paraId="234AC856" w14:textId="77777777" w:rsidR="005978A1" w:rsidRPr="00102612" w:rsidRDefault="005978A1" w:rsidP="005B79AA">
            <w:pPr>
              <w:rPr>
                <w:rFonts w:ascii="Times New Roman" w:hAnsi="Times New Roman" w:cs="Times New Roman"/>
                <w:color w:val="000000" w:themeColor="text1"/>
              </w:rPr>
            </w:pPr>
            <w:r w:rsidRPr="00102612">
              <w:rPr>
                <w:rFonts w:ascii="Times New Roman" w:hAnsi="Times New Roman" w:cs="Times New Roman"/>
                <w:color w:val="000000" w:themeColor="text1"/>
              </w:rPr>
              <w:t>b) To receive declarations of lobbying for planning matters on the agenda</w:t>
            </w:r>
          </w:p>
          <w:p w14:paraId="06F4446B" w14:textId="77777777" w:rsidR="005978A1" w:rsidRPr="00102612" w:rsidRDefault="005978A1" w:rsidP="005B79AA">
            <w:pPr>
              <w:rPr>
                <w:rFonts w:ascii="Times New Roman" w:hAnsi="Times New Roman" w:cs="Times New Roman"/>
                <w:lang w:val="en-GB"/>
              </w:rPr>
            </w:pPr>
            <w:r w:rsidRPr="00102612">
              <w:rPr>
                <w:rFonts w:ascii="Times New Roman" w:hAnsi="Times New Roman" w:cs="Times New Roman"/>
                <w:color w:val="000000" w:themeColor="text1"/>
              </w:rPr>
              <w:t>c)To receive requests for dispensations</w:t>
            </w:r>
          </w:p>
        </w:tc>
      </w:tr>
      <w:tr w:rsidR="005978A1" w:rsidRPr="006001C7" w14:paraId="10AA998E" w14:textId="77777777" w:rsidTr="005B79AA">
        <w:trPr>
          <w:trHeight w:val="905"/>
        </w:trPr>
        <w:tc>
          <w:tcPr>
            <w:tcW w:w="516" w:type="dxa"/>
          </w:tcPr>
          <w:p w14:paraId="3E171309" w14:textId="77777777" w:rsidR="005978A1" w:rsidRPr="006001C7" w:rsidRDefault="005978A1" w:rsidP="005B79AA">
            <w:pPr>
              <w:rPr>
                <w:rFonts w:ascii="Times New Roman" w:hAnsi="Times New Roman" w:cs="Times New Roman"/>
                <w:color w:val="000000" w:themeColor="text1"/>
                <w:lang w:val="en-GB"/>
              </w:rPr>
            </w:pPr>
            <w:r w:rsidRPr="006001C7">
              <w:rPr>
                <w:rFonts w:ascii="Times New Roman" w:hAnsi="Times New Roman" w:cs="Times New Roman"/>
                <w:color w:val="000000" w:themeColor="text1"/>
                <w:lang w:val="en-GB"/>
              </w:rPr>
              <w:t>4.</w:t>
            </w:r>
          </w:p>
        </w:tc>
        <w:tc>
          <w:tcPr>
            <w:tcW w:w="10683" w:type="dxa"/>
          </w:tcPr>
          <w:p w14:paraId="1642049B" w14:textId="77777777" w:rsidR="005978A1" w:rsidRPr="006001C7" w:rsidRDefault="005978A1" w:rsidP="005B79AA">
            <w:pPr>
              <w:rPr>
                <w:rFonts w:ascii="Times New Roman" w:hAnsi="Times New Roman" w:cs="Times New Roman"/>
                <w:color w:val="000000" w:themeColor="text1"/>
              </w:rPr>
            </w:pPr>
            <w:r w:rsidRPr="006001C7">
              <w:rPr>
                <w:rFonts w:ascii="Times New Roman" w:hAnsi="Times New Roman" w:cs="Times New Roman"/>
                <w:b/>
                <w:color w:val="000000" w:themeColor="text1"/>
              </w:rPr>
              <w:t>PUBLIC FORUM</w:t>
            </w:r>
            <w:r w:rsidRPr="006001C7">
              <w:rPr>
                <w:rFonts w:ascii="Times New Roman" w:hAnsi="Times New Roman" w:cs="Times New Roman"/>
                <w:color w:val="000000" w:themeColor="text1"/>
              </w:rPr>
              <w:t>–to receive reports for information</w:t>
            </w:r>
          </w:p>
          <w:p w14:paraId="7DB77AF5" w14:textId="77777777" w:rsidR="005978A1" w:rsidRPr="006001C7" w:rsidRDefault="005978A1" w:rsidP="005B79AA">
            <w:pPr>
              <w:pStyle w:val="ListParagraph"/>
              <w:numPr>
                <w:ilvl w:val="0"/>
                <w:numId w:val="2"/>
              </w:numPr>
              <w:rPr>
                <w:rFonts w:ascii="Times New Roman" w:hAnsi="Times New Roman" w:cs="Times New Roman"/>
                <w:color w:val="000000" w:themeColor="text1"/>
              </w:rPr>
            </w:pPr>
            <w:r w:rsidRPr="006001C7">
              <w:rPr>
                <w:rFonts w:ascii="Times New Roman" w:hAnsi="Times New Roman" w:cs="Times New Roman"/>
                <w:color w:val="000000" w:themeColor="text1"/>
              </w:rPr>
              <w:t xml:space="preserve">Members of the public–to receive questions and matters of concern from those in attendance  </w:t>
            </w:r>
          </w:p>
          <w:p w14:paraId="02F5023E" w14:textId="77777777" w:rsidR="005978A1" w:rsidRPr="006001C7" w:rsidRDefault="005978A1" w:rsidP="005B79AA">
            <w:pPr>
              <w:pStyle w:val="ListParagraph"/>
              <w:numPr>
                <w:ilvl w:val="0"/>
                <w:numId w:val="2"/>
              </w:numPr>
              <w:rPr>
                <w:rFonts w:ascii="Times New Roman" w:hAnsi="Times New Roman" w:cs="Times New Roman"/>
                <w:color w:val="000000" w:themeColor="text1"/>
              </w:rPr>
            </w:pPr>
            <w:r w:rsidRPr="006001C7">
              <w:rPr>
                <w:rFonts w:ascii="Times New Roman" w:hAnsi="Times New Roman" w:cs="Times New Roman"/>
                <w:color w:val="000000" w:themeColor="text1"/>
              </w:rPr>
              <w:t>Members of the public – to receive comments submitted via email</w:t>
            </w:r>
          </w:p>
          <w:p w14:paraId="21EC571C" w14:textId="77777777" w:rsidR="00477C74" w:rsidRPr="006001C7" w:rsidRDefault="00477C74" w:rsidP="00477C74">
            <w:pPr>
              <w:rPr>
                <w:rFonts w:ascii="Times New Roman" w:hAnsi="Times New Roman" w:cs="Times New Roman"/>
                <w:color w:val="FF0000"/>
              </w:rPr>
            </w:pPr>
            <w:r w:rsidRPr="006001C7">
              <w:rPr>
                <w:rFonts w:ascii="Times New Roman" w:hAnsi="Times New Roman" w:cs="Times New Roman"/>
              </w:rPr>
              <w:t xml:space="preserve">Playing field football pitch to be used by Youth team </w:t>
            </w:r>
            <w:r w:rsidRPr="006001C7">
              <w:rPr>
                <w:rFonts w:ascii="Times New Roman" w:hAnsi="Times New Roman" w:cs="Times New Roman"/>
                <w:color w:val="FF0000"/>
              </w:rPr>
              <w:t>emailed 11/12</w:t>
            </w:r>
          </w:p>
          <w:p w14:paraId="68013066" w14:textId="1F227B2D" w:rsidR="005978A1" w:rsidRPr="006001C7" w:rsidRDefault="005978A1" w:rsidP="005B79AA">
            <w:pPr>
              <w:rPr>
                <w:rFonts w:ascii="Times New Roman" w:hAnsi="Times New Roman" w:cs="Times New Roman"/>
                <w:color w:val="000000" w:themeColor="text1"/>
              </w:rPr>
            </w:pPr>
            <w:r w:rsidRPr="006001C7">
              <w:rPr>
                <w:rFonts w:ascii="Times New Roman" w:hAnsi="Times New Roman" w:cs="Times New Roman"/>
                <w:color w:val="000000" w:themeColor="text1"/>
              </w:rPr>
              <w:t>Parking in School Close</w:t>
            </w:r>
            <w:r w:rsidR="00477C74" w:rsidRPr="006001C7">
              <w:rPr>
                <w:rFonts w:ascii="Times New Roman" w:hAnsi="Times New Roman" w:cs="Times New Roman"/>
                <w:color w:val="000000" w:themeColor="text1"/>
              </w:rPr>
              <w:t xml:space="preserve"> - reply from MSDC</w:t>
            </w:r>
          </w:p>
        </w:tc>
      </w:tr>
      <w:tr w:rsidR="005978A1" w:rsidRPr="00102612" w14:paraId="485D1C56" w14:textId="77777777" w:rsidTr="005B79AA">
        <w:tc>
          <w:tcPr>
            <w:tcW w:w="516" w:type="dxa"/>
          </w:tcPr>
          <w:p w14:paraId="7BD1A557" w14:textId="77777777" w:rsidR="005978A1" w:rsidRPr="00102612" w:rsidRDefault="005978A1" w:rsidP="005B79AA">
            <w:pPr>
              <w:rPr>
                <w:rFonts w:ascii="Times New Roman" w:hAnsi="Times New Roman" w:cs="Times New Roman"/>
                <w:lang w:val="en-GB"/>
              </w:rPr>
            </w:pPr>
            <w:r>
              <w:rPr>
                <w:rFonts w:ascii="Times New Roman" w:hAnsi="Times New Roman" w:cs="Times New Roman"/>
                <w:lang w:val="en-GB"/>
              </w:rPr>
              <w:t>5</w:t>
            </w:r>
            <w:r w:rsidRPr="00102612">
              <w:rPr>
                <w:rFonts w:ascii="Times New Roman" w:hAnsi="Times New Roman" w:cs="Times New Roman"/>
                <w:lang w:val="en-GB"/>
              </w:rPr>
              <w:t>.</w:t>
            </w:r>
          </w:p>
        </w:tc>
        <w:tc>
          <w:tcPr>
            <w:tcW w:w="10683" w:type="dxa"/>
          </w:tcPr>
          <w:p w14:paraId="34C0E2C2" w14:textId="77777777" w:rsidR="005978A1" w:rsidRPr="00102612" w:rsidRDefault="005978A1" w:rsidP="005B79AA">
            <w:pPr>
              <w:rPr>
                <w:rFonts w:ascii="Times New Roman" w:hAnsi="Times New Roman" w:cs="Times New Roman"/>
                <w:color w:val="000000" w:themeColor="text1"/>
              </w:rPr>
            </w:pPr>
            <w:r w:rsidRPr="00102612">
              <w:rPr>
                <w:rFonts w:ascii="Times New Roman" w:hAnsi="Times New Roman" w:cs="Times New Roman"/>
                <w:b/>
                <w:color w:val="000000" w:themeColor="text1"/>
              </w:rPr>
              <w:t>REPORTS FOR INFORMATION</w:t>
            </w:r>
            <w:r w:rsidRPr="00102612">
              <w:rPr>
                <w:rFonts w:ascii="Times New Roman" w:hAnsi="Times New Roman" w:cs="Times New Roman"/>
                <w:color w:val="000000" w:themeColor="text1"/>
              </w:rPr>
              <w:t xml:space="preserve"> –to receive written reports for information only</w:t>
            </w:r>
          </w:p>
          <w:p w14:paraId="66C7F288" w14:textId="77777777" w:rsidR="005978A1" w:rsidRPr="00102612" w:rsidRDefault="005978A1" w:rsidP="005B79AA">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    •Report from County </w:t>
            </w:r>
            <w:proofErr w:type="spellStart"/>
            <w:r w:rsidRPr="00102612">
              <w:rPr>
                <w:rFonts w:ascii="Times New Roman" w:hAnsi="Times New Roman" w:cs="Times New Roman"/>
                <w:color w:val="000000" w:themeColor="text1"/>
              </w:rPr>
              <w:t>Councillor</w:t>
            </w:r>
            <w:proofErr w:type="spellEnd"/>
            <w:r w:rsidRPr="00102612">
              <w:rPr>
                <w:rFonts w:ascii="Times New Roman" w:hAnsi="Times New Roman" w:cs="Times New Roman"/>
                <w:color w:val="000000" w:themeColor="text1"/>
              </w:rPr>
              <w:t xml:space="preserve"> Andy </w:t>
            </w:r>
            <w:proofErr w:type="spellStart"/>
            <w:r w:rsidRPr="00102612">
              <w:rPr>
                <w:rFonts w:ascii="Times New Roman" w:hAnsi="Times New Roman" w:cs="Times New Roman"/>
                <w:color w:val="000000" w:themeColor="text1"/>
              </w:rPr>
              <w:t>Mellen</w:t>
            </w:r>
            <w:proofErr w:type="spellEnd"/>
          </w:p>
          <w:p w14:paraId="1FB0453E" w14:textId="77777777" w:rsidR="005978A1" w:rsidRPr="00102612" w:rsidRDefault="005978A1" w:rsidP="005B79AA">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    •Report from District </w:t>
            </w:r>
            <w:proofErr w:type="spellStart"/>
            <w:r w:rsidRPr="00102612">
              <w:rPr>
                <w:rFonts w:ascii="Times New Roman" w:hAnsi="Times New Roman" w:cs="Times New Roman"/>
                <w:color w:val="000000" w:themeColor="text1"/>
              </w:rPr>
              <w:t>Councillors</w:t>
            </w:r>
            <w:proofErr w:type="spellEnd"/>
            <w:r w:rsidRPr="00102612">
              <w:rPr>
                <w:rFonts w:ascii="Times New Roman" w:hAnsi="Times New Roman" w:cs="Times New Roman"/>
                <w:color w:val="000000" w:themeColor="text1"/>
              </w:rPr>
              <w:t xml:space="preserve"> Harry Richardson and David Bradbury</w:t>
            </w:r>
          </w:p>
        </w:tc>
      </w:tr>
      <w:tr w:rsidR="005978A1" w:rsidRPr="00102612" w14:paraId="212C4D62" w14:textId="77777777" w:rsidTr="005B79AA">
        <w:tc>
          <w:tcPr>
            <w:tcW w:w="516" w:type="dxa"/>
          </w:tcPr>
          <w:p w14:paraId="3714EDA7" w14:textId="77777777" w:rsidR="005978A1" w:rsidRPr="00102612" w:rsidRDefault="005978A1" w:rsidP="005B79AA">
            <w:pPr>
              <w:rPr>
                <w:rFonts w:ascii="Times New Roman" w:hAnsi="Times New Roman" w:cs="Times New Roman"/>
                <w:color w:val="000000" w:themeColor="text1"/>
                <w:lang w:val="en-GB"/>
              </w:rPr>
            </w:pPr>
            <w:r>
              <w:rPr>
                <w:rFonts w:ascii="Times New Roman" w:hAnsi="Times New Roman" w:cs="Times New Roman"/>
                <w:color w:val="000000" w:themeColor="text1"/>
                <w:lang w:val="en-GB"/>
              </w:rPr>
              <w:t>6</w:t>
            </w:r>
            <w:r w:rsidRPr="00102612">
              <w:rPr>
                <w:rFonts w:ascii="Times New Roman" w:hAnsi="Times New Roman" w:cs="Times New Roman"/>
                <w:color w:val="000000" w:themeColor="text1"/>
                <w:lang w:val="en-GB"/>
              </w:rPr>
              <w:t>.</w:t>
            </w:r>
          </w:p>
        </w:tc>
        <w:tc>
          <w:tcPr>
            <w:tcW w:w="10683" w:type="dxa"/>
          </w:tcPr>
          <w:p w14:paraId="38EDF46A" w14:textId="77777777" w:rsidR="005978A1" w:rsidRPr="00102612" w:rsidRDefault="005978A1" w:rsidP="005B79AA">
            <w:pPr>
              <w:rPr>
                <w:rFonts w:ascii="Times New Roman" w:hAnsi="Times New Roman" w:cs="Times New Roman"/>
                <w:b/>
                <w:color w:val="000000" w:themeColor="text1"/>
              </w:rPr>
            </w:pPr>
            <w:r w:rsidRPr="00102612">
              <w:rPr>
                <w:rFonts w:ascii="Times New Roman" w:hAnsi="Times New Roman" w:cs="Times New Roman"/>
                <w:b/>
                <w:color w:val="000000" w:themeColor="text1"/>
              </w:rPr>
              <w:t>MINUTES</w:t>
            </w:r>
          </w:p>
          <w:p w14:paraId="1BC64AB2" w14:textId="6B743984" w:rsidR="005978A1" w:rsidRPr="00102612" w:rsidRDefault="005978A1" w:rsidP="005B79AA">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To </w:t>
            </w:r>
            <w:r w:rsidRPr="00102612">
              <w:rPr>
                <w:rFonts w:ascii="Times New Roman" w:hAnsi="Times New Roman" w:cs="Times New Roman"/>
                <w:b/>
                <w:color w:val="000000" w:themeColor="text1"/>
              </w:rPr>
              <w:t>RESOLVE</w:t>
            </w:r>
            <w:r w:rsidRPr="00102612">
              <w:rPr>
                <w:rFonts w:ascii="Times New Roman" w:hAnsi="Times New Roman" w:cs="Times New Roman"/>
                <w:color w:val="000000" w:themeColor="text1"/>
              </w:rPr>
              <w:t xml:space="preserve"> minutes of Council meeting held on</w:t>
            </w:r>
            <w:r>
              <w:rPr>
                <w:rFonts w:ascii="Times New Roman" w:hAnsi="Times New Roman" w:cs="Times New Roman"/>
                <w:color w:val="000000" w:themeColor="text1"/>
              </w:rPr>
              <w:t xml:space="preserve"> </w:t>
            </w:r>
            <w:r w:rsidR="00282670">
              <w:rPr>
                <w:rFonts w:ascii="Times New Roman" w:hAnsi="Times New Roman" w:cs="Times New Roman"/>
                <w:b/>
                <w:color w:val="000000" w:themeColor="text1"/>
              </w:rPr>
              <w:t>1</w:t>
            </w:r>
            <w:r w:rsidR="00282670" w:rsidRPr="00282670">
              <w:rPr>
                <w:rFonts w:ascii="Times New Roman" w:hAnsi="Times New Roman" w:cs="Times New Roman"/>
                <w:b/>
                <w:color w:val="000000" w:themeColor="text1"/>
                <w:vertAlign w:val="superscript"/>
              </w:rPr>
              <w:t>st</w:t>
            </w:r>
            <w:r w:rsidR="00282670">
              <w:rPr>
                <w:rFonts w:ascii="Times New Roman" w:hAnsi="Times New Roman" w:cs="Times New Roman"/>
                <w:b/>
                <w:color w:val="000000" w:themeColor="text1"/>
              </w:rPr>
              <w:t xml:space="preserve"> December </w:t>
            </w:r>
            <w:r w:rsidRPr="00102612">
              <w:rPr>
                <w:rFonts w:ascii="Times New Roman" w:hAnsi="Times New Roman" w:cs="Times New Roman"/>
                <w:b/>
                <w:color w:val="000000" w:themeColor="text1"/>
              </w:rPr>
              <w:t>2025</w:t>
            </w:r>
            <w:r w:rsidRPr="00102612">
              <w:rPr>
                <w:rFonts w:ascii="Times New Roman" w:hAnsi="Times New Roman" w:cs="Times New Roman"/>
                <w:color w:val="000000" w:themeColor="text1"/>
              </w:rPr>
              <w:t xml:space="preserve"> are a true and correct record. </w:t>
            </w:r>
          </w:p>
        </w:tc>
      </w:tr>
      <w:tr w:rsidR="008239EE" w:rsidRPr="008239EE" w14:paraId="09BF54EF" w14:textId="77777777" w:rsidTr="005B79AA">
        <w:tc>
          <w:tcPr>
            <w:tcW w:w="516" w:type="dxa"/>
          </w:tcPr>
          <w:p w14:paraId="3BA15D5A" w14:textId="77777777" w:rsidR="005978A1" w:rsidRPr="008239EE" w:rsidRDefault="005978A1" w:rsidP="005B79AA">
            <w:pPr>
              <w:rPr>
                <w:rFonts w:ascii="Times New Roman" w:hAnsi="Times New Roman" w:cs="Times New Roman"/>
                <w:color w:val="000000" w:themeColor="text1"/>
                <w:lang w:val="en-GB"/>
              </w:rPr>
            </w:pPr>
            <w:r w:rsidRPr="008239EE">
              <w:rPr>
                <w:rFonts w:ascii="Times New Roman" w:hAnsi="Times New Roman" w:cs="Times New Roman"/>
                <w:color w:val="000000" w:themeColor="text1"/>
                <w:lang w:val="en-GB"/>
              </w:rPr>
              <w:t>7.</w:t>
            </w:r>
          </w:p>
        </w:tc>
        <w:tc>
          <w:tcPr>
            <w:tcW w:w="10683" w:type="dxa"/>
          </w:tcPr>
          <w:p w14:paraId="38871ABD" w14:textId="5029709C" w:rsidR="005978A1" w:rsidRPr="008239EE" w:rsidRDefault="005978A1" w:rsidP="005B79AA">
            <w:pPr>
              <w:rPr>
                <w:rFonts w:ascii="Times New Roman" w:hAnsi="Times New Roman" w:cs="Times New Roman"/>
                <w:color w:val="000000" w:themeColor="text1"/>
              </w:rPr>
            </w:pPr>
            <w:r w:rsidRPr="008239EE">
              <w:rPr>
                <w:rFonts w:ascii="Times New Roman" w:hAnsi="Times New Roman" w:cs="Times New Roman"/>
                <w:color w:val="000000" w:themeColor="text1"/>
              </w:rPr>
              <w:t xml:space="preserve">To note </w:t>
            </w:r>
            <w:r w:rsidRPr="008239EE">
              <w:rPr>
                <w:rFonts w:ascii="Times New Roman" w:hAnsi="Times New Roman" w:cs="Times New Roman"/>
                <w:b/>
                <w:color w:val="000000" w:themeColor="text1"/>
              </w:rPr>
              <w:t xml:space="preserve">MATTERS ARISING </w:t>
            </w:r>
            <w:r w:rsidRPr="008239EE">
              <w:rPr>
                <w:rFonts w:ascii="Times New Roman" w:hAnsi="Times New Roman" w:cs="Times New Roman"/>
                <w:color w:val="000000" w:themeColor="text1"/>
              </w:rPr>
              <w:t xml:space="preserve">from Meeting held on </w:t>
            </w:r>
            <w:r w:rsidR="00282670" w:rsidRPr="008239EE">
              <w:rPr>
                <w:rFonts w:ascii="Times New Roman" w:hAnsi="Times New Roman" w:cs="Times New Roman"/>
                <w:color w:val="000000" w:themeColor="text1"/>
              </w:rPr>
              <w:t>1</w:t>
            </w:r>
            <w:r w:rsidR="00282670" w:rsidRPr="008239EE">
              <w:rPr>
                <w:rFonts w:ascii="Times New Roman" w:hAnsi="Times New Roman" w:cs="Times New Roman"/>
                <w:color w:val="000000" w:themeColor="text1"/>
                <w:vertAlign w:val="superscript"/>
              </w:rPr>
              <w:t>st</w:t>
            </w:r>
            <w:r w:rsidR="00282670" w:rsidRPr="008239EE">
              <w:rPr>
                <w:rFonts w:ascii="Times New Roman" w:hAnsi="Times New Roman" w:cs="Times New Roman"/>
                <w:color w:val="000000" w:themeColor="text1"/>
              </w:rPr>
              <w:t xml:space="preserve"> December </w:t>
            </w:r>
            <w:r w:rsidRPr="008239EE">
              <w:rPr>
                <w:rFonts w:ascii="Times New Roman" w:hAnsi="Times New Roman" w:cs="Times New Roman"/>
                <w:color w:val="000000" w:themeColor="text1"/>
              </w:rPr>
              <w:t>2025</w:t>
            </w:r>
          </w:p>
          <w:p w14:paraId="3219A4B8" w14:textId="77777777" w:rsidR="005978A1" w:rsidRPr="008239EE" w:rsidRDefault="005978A1" w:rsidP="005B79AA">
            <w:pPr>
              <w:pStyle w:val="ListParagraph"/>
              <w:numPr>
                <w:ilvl w:val="0"/>
                <w:numId w:val="1"/>
              </w:numPr>
              <w:rPr>
                <w:rStyle w:val="jdfsz"/>
                <w:rFonts w:ascii="Times New Roman" w:hAnsi="Times New Roman" w:cs="Times New Roman"/>
                <w:color w:val="000000" w:themeColor="text1"/>
              </w:rPr>
            </w:pPr>
            <w:r w:rsidRPr="008239EE">
              <w:rPr>
                <w:rStyle w:val="jdfsz"/>
                <w:rFonts w:ascii="Times New Roman" w:hAnsi="Times New Roman" w:cs="Times New Roman"/>
                <w:color w:val="000000" w:themeColor="text1"/>
              </w:rPr>
              <w:t>Bus stop hatching at crossroads</w:t>
            </w:r>
          </w:p>
          <w:p w14:paraId="1CD0FB71" w14:textId="3B95824D" w:rsidR="005978A1" w:rsidRPr="008239EE" w:rsidRDefault="005978A1" w:rsidP="005B79AA">
            <w:pPr>
              <w:pStyle w:val="ListParagraph"/>
              <w:numPr>
                <w:ilvl w:val="0"/>
                <w:numId w:val="1"/>
              </w:numPr>
              <w:rPr>
                <w:rStyle w:val="jdfsz"/>
                <w:rFonts w:ascii="Times New Roman" w:hAnsi="Times New Roman" w:cs="Times New Roman"/>
                <w:color w:val="000000" w:themeColor="text1"/>
              </w:rPr>
            </w:pPr>
            <w:r w:rsidRPr="008239EE">
              <w:rPr>
                <w:rFonts w:ascii="Times New Roman" w:hAnsi="Times New Roman" w:cs="Times New Roman"/>
                <w:color w:val="000000" w:themeColor="text1"/>
              </w:rPr>
              <w:t xml:space="preserve">UKPN update                                                   </w:t>
            </w:r>
            <w:r w:rsidR="008239EE">
              <w:rPr>
                <w:rFonts w:ascii="Times New Roman" w:hAnsi="Times New Roman" w:cs="Times New Roman"/>
                <w:color w:val="000000" w:themeColor="text1"/>
              </w:rPr>
              <w:t xml:space="preserve">                          Clerk</w:t>
            </w:r>
            <w:r w:rsidRPr="008239EE">
              <w:rPr>
                <w:rFonts w:ascii="Times New Roman" w:hAnsi="Times New Roman" w:cs="Times New Roman"/>
                <w:color w:val="000000" w:themeColor="text1"/>
              </w:rPr>
              <w:t xml:space="preserve">                                                 </w:t>
            </w:r>
          </w:p>
          <w:p w14:paraId="43D08F77" w14:textId="77777777" w:rsidR="005978A1" w:rsidRDefault="005978A1" w:rsidP="005B79AA">
            <w:pPr>
              <w:pStyle w:val="ListParagraph"/>
              <w:numPr>
                <w:ilvl w:val="0"/>
                <w:numId w:val="1"/>
              </w:numPr>
              <w:rPr>
                <w:rStyle w:val="jdfsz"/>
                <w:rFonts w:ascii="Times New Roman" w:hAnsi="Times New Roman" w:cs="Times New Roman"/>
                <w:color w:val="000000" w:themeColor="text1"/>
              </w:rPr>
            </w:pPr>
            <w:r w:rsidRPr="008239EE">
              <w:rPr>
                <w:rStyle w:val="jdfsz"/>
                <w:rFonts w:ascii="Times New Roman" w:hAnsi="Times New Roman" w:cs="Times New Roman"/>
                <w:color w:val="000000" w:themeColor="text1"/>
              </w:rPr>
              <w:t>Thermal imaging camera</w:t>
            </w:r>
            <w:r w:rsidR="006001C7" w:rsidRPr="008239EE">
              <w:rPr>
                <w:rStyle w:val="jdfsz"/>
                <w:rFonts w:ascii="Times New Roman" w:hAnsi="Times New Roman" w:cs="Times New Roman"/>
                <w:color w:val="000000" w:themeColor="text1"/>
              </w:rPr>
              <w:t xml:space="preserve">                                                            KJ/Clerk</w:t>
            </w:r>
          </w:p>
          <w:p w14:paraId="184AD44D" w14:textId="6D5A148A" w:rsidR="00C260AA" w:rsidRPr="008239EE" w:rsidRDefault="00C260AA" w:rsidP="005B79AA">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Village Archive Material                                                            KJ/Clerk</w:t>
            </w:r>
          </w:p>
        </w:tc>
      </w:tr>
      <w:tr w:rsidR="005978A1" w:rsidRPr="00102612" w14:paraId="7408BE85" w14:textId="77777777" w:rsidTr="005B79AA">
        <w:trPr>
          <w:trHeight w:val="416"/>
        </w:trPr>
        <w:tc>
          <w:tcPr>
            <w:tcW w:w="516" w:type="dxa"/>
          </w:tcPr>
          <w:p w14:paraId="0C2A08D4" w14:textId="77777777" w:rsidR="005978A1" w:rsidRPr="00102612" w:rsidRDefault="005978A1" w:rsidP="005B79AA">
            <w:pPr>
              <w:rPr>
                <w:rFonts w:ascii="Times New Roman" w:hAnsi="Times New Roman" w:cs="Times New Roman"/>
                <w:lang w:val="en-GB"/>
              </w:rPr>
            </w:pPr>
            <w:r w:rsidRPr="00102612">
              <w:rPr>
                <w:rFonts w:ascii="Times New Roman" w:hAnsi="Times New Roman" w:cs="Times New Roman"/>
                <w:lang w:val="en-GB"/>
              </w:rPr>
              <w:t xml:space="preserve"> </w:t>
            </w:r>
            <w:r>
              <w:rPr>
                <w:rFonts w:ascii="Times New Roman" w:hAnsi="Times New Roman" w:cs="Times New Roman"/>
                <w:lang w:val="en-GB"/>
              </w:rPr>
              <w:t>8</w:t>
            </w:r>
          </w:p>
        </w:tc>
        <w:tc>
          <w:tcPr>
            <w:tcW w:w="10683" w:type="dxa"/>
          </w:tcPr>
          <w:p w14:paraId="43A162BD" w14:textId="77777777" w:rsidR="005978A1" w:rsidRPr="00102612" w:rsidRDefault="005978A1" w:rsidP="005B79AA">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To consider matters relating to </w:t>
            </w:r>
            <w:r w:rsidRPr="00102612">
              <w:rPr>
                <w:rFonts w:ascii="Times New Roman" w:hAnsi="Times New Roman" w:cs="Times New Roman"/>
                <w:b/>
                <w:color w:val="000000" w:themeColor="text1"/>
              </w:rPr>
              <w:t>PLANNING</w:t>
            </w:r>
            <w:r w:rsidRPr="00102612">
              <w:rPr>
                <w:rFonts w:ascii="Times New Roman" w:hAnsi="Times New Roman" w:cs="Times New Roman"/>
                <w:color w:val="000000" w:themeColor="text1"/>
              </w:rPr>
              <w:t xml:space="preserve"> for Norton:</w:t>
            </w:r>
          </w:p>
          <w:p w14:paraId="2155CF91" w14:textId="77777777" w:rsidR="005978A1" w:rsidRPr="00102612" w:rsidRDefault="005978A1" w:rsidP="005B79AA">
            <w:pPr>
              <w:rPr>
                <w:rFonts w:ascii="Times New Roman" w:hAnsi="Times New Roman" w:cs="Times New Roman"/>
                <w:color w:val="000000" w:themeColor="text1"/>
                <w:u w:val="single"/>
              </w:rPr>
            </w:pPr>
            <w:r w:rsidRPr="00102612">
              <w:rPr>
                <w:rFonts w:ascii="Times New Roman" w:hAnsi="Times New Roman" w:cs="Times New Roman"/>
                <w:color w:val="000000" w:themeColor="text1"/>
              </w:rPr>
              <w:t xml:space="preserve">a)To consider the following planning applications: full details of the applications listed below are available to view online by visiting: </w:t>
            </w:r>
            <w:hyperlink r:id="rId7" w:history="1">
              <w:r w:rsidRPr="00102612">
                <w:rPr>
                  <w:rStyle w:val="Hyperlink"/>
                  <w:rFonts w:ascii="Times New Roman" w:hAnsi="Times New Roman" w:cs="Times New Roman"/>
                  <w:color w:val="000000" w:themeColor="text1"/>
                </w:rPr>
                <w:t>http://www.midsuffolk.gov.uk/planning/development-management/application-search-and-comment/search-for-applications/</w:t>
              </w:r>
            </w:hyperlink>
          </w:p>
        </w:tc>
      </w:tr>
      <w:tr w:rsidR="005978A1" w:rsidRPr="00771442" w14:paraId="6713D7FB" w14:textId="77777777" w:rsidTr="005B79AA">
        <w:trPr>
          <w:trHeight w:val="274"/>
        </w:trPr>
        <w:tc>
          <w:tcPr>
            <w:tcW w:w="516" w:type="dxa"/>
          </w:tcPr>
          <w:p w14:paraId="336C46E2" w14:textId="77777777" w:rsidR="005978A1" w:rsidRPr="00771442" w:rsidRDefault="005978A1" w:rsidP="005B79AA">
            <w:pPr>
              <w:rPr>
                <w:rFonts w:ascii="Times New Roman" w:hAnsi="Times New Roman" w:cs="Times New Roman"/>
                <w:color w:val="000000" w:themeColor="text1"/>
              </w:rPr>
            </w:pPr>
          </w:p>
        </w:tc>
        <w:tc>
          <w:tcPr>
            <w:tcW w:w="10683" w:type="dxa"/>
          </w:tcPr>
          <w:p w14:paraId="4CB349CB" w14:textId="77777777" w:rsidR="00894A0C" w:rsidRDefault="00477C74" w:rsidP="00477C74">
            <w:pPr>
              <w:rPr>
                <w:rFonts w:ascii="Times New Roman" w:eastAsia="Times New Roman" w:hAnsi="Times New Roman" w:cs="Times New Roman"/>
              </w:rPr>
            </w:pPr>
            <w:r w:rsidRPr="00894A0C">
              <w:rPr>
                <w:rFonts w:ascii="Times New Roman" w:eastAsia="Times New Roman" w:hAnsi="Times New Roman" w:cs="Times New Roman"/>
                <w:b/>
              </w:rPr>
              <w:t>REFUSAL OF PLANNING PERMISSION</w:t>
            </w:r>
            <w:r w:rsidRPr="0047717E">
              <w:rPr>
                <w:rFonts w:ascii="Times New Roman" w:eastAsia="Times New Roman" w:hAnsi="Times New Roman" w:cs="Times New Roman"/>
              </w:rPr>
              <w:t xml:space="preserve"> </w:t>
            </w:r>
          </w:p>
          <w:p w14:paraId="70E583A1" w14:textId="7DC5CBD7" w:rsidR="00894A0C" w:rsidRDefault="00894A0C" w:rsidP="00477C74">
            <w:pPr>
              <w:rPr>
                <w:rFonts w:ascii="Times New Roman" w:eastAsia="Times New Roman" w:hAnsi="Times New Roman" w:cs="Times New Roman"/>
              </w:rPr>
            </w:pPr>
            <w:r w:rsidRPr="0047717E">
              <w:rPr>
                <w:rFonts w:ascii="Times New Roman" w:eastAsia="Times New Roman" w:hAnsi="Times New Roman" w:cs="Times New Roman"/>
              </w:rPr>
              <w:t xml:space="preserve">Orchard House, </w:t>
            </w:r>
            <w:proofErr w:type="spellStart"/>
            <w:r w:rsidRPr="0047717E">
              <w:rPr>
                <w:rFonts w:ascii="Times New Roman" w:eastAsia="Times New Roman" w:hAnsi="Times New Roman" w:cs="Times New Roman"/>
              </w:rPr>
              <w:t>Ixworth</w:t>
            </w:r>
            <w:proofErr w:type="spellEnd"/>
            <w:r w:rsidRPr="0047717E">
              <w:rPr>
                <w:rFonts w:ascii="Times New Roman" w:eastAsia="Times New Roman" w:hAnsi="Times New Roman" w:cs="Times New Roman"/>
              </w:rPr>
              <w:t xml:space="preserve"> Road, Norton</w:t>
            </w:r>
            <w:r>
              <w:rPr>
                <w:rFonts w:ascii="Times New Roman" w:eastAsia="Times New Roman" w:hAnsi="Times New Roman" w:cs="Times New Roman"/>
              </w:rPr>
              <w:t xml:space="preserve"> </w:t>
            </w:r>
            <w:r w:rsidRPr="0047717E">
              <w:rPr>
                <w:rFonts w:ascii="Times New Roman" w:eastAsia="Times New Roman" w:hAnsi="Times New Roman" w:cs="Times New Roman"/>
              </w:rPr>
              <w:t>DC/25/04669</w:t>
            </w:r>
          </w:p>
          <w:p w14:paraId="775A87AC" w14:textId="646F50A0" w:rsidR="005978A1" w:rsidRPr="00705C0C" w:rsidRDefault="00477C74" w:rsidP="005B79AA">
            <w:pPr>
              <w:rPr>
                <w:rFonts w:ascii="Times New Roman" w:eastAsia="Times New Roman" w:hAnsi="Times New Roman" w:cs="Times New Roman"/>
              </w:rPr>
            </w:pPr>
            <w:r w:rsidRPr="0047717E">
              <w:rPr>
                <w:rFonts w:ascii="Times New Roman" w:eastAsia="Times New Roman" w:hAnsi="Times New Roman" w:cs="Times New Roman"/>
              </w:rPr>
              <w:t xml:space="preserve">Change of use of </w:t>
            </w:r>
            <w:proofErr w:type="spellStart"/>
            <w:r w:rsidRPr="0047717E">
              <w:rPr>
                <w:rFonts w:ascii="Times New Roman" w:eastAsia="Times New Roman" w:hAnsi="Times New Roman" w:cs="Times New Roman"/>
              </w:rPr>
              <w:t>annexe</w:t>
            </w:r>
            <w:proofErr w:type="spellEnd"/>
            <w:r w:rsidRPr="0047717E">
              <w:rPr>
                <w:rFonts w:ascii="Times New Roman" w:eastAsia="Times New Roman" w:hAnsi="Times New Roman" w:cs="Times New Roman"/>
              </w:rPr>
              <w:t xml:space="preserve"> to 1no dwelling. Construction of new vehicular access, </w:t>
            </w:r>
            <w:r w:rsidRPr="00705C0C">
              <w:rPr>
                <w:rFonts w:ascii="Times New Roman" w:eastAsia="Times New Roman" w:hAnsi="Times New Roman" w:cs="Times New Roman"/>
                <w:color w:val="FF0000"/>
              </w:rPr>
              <w:t>emailed 15/12</w:t>
            </w:r>
          </w:p>
        </w:tc>
      </w:tr>
      <w:tr w:rsidR="005978A1" w:rsidRPr="006001C7" w14:paraId="0BE017D2" w14:textId="77777777" w:rsidTr="005B79AA">
        <w:trPr>
          <w:trHeight w:val="274"/>
        </w:trPr>
        <w:tc>
          <w:tcPr>
            <w:tcW w:w="516" w:type="dxa"/>
          </w:tcPr>
          <w:p w14:paraId="4738A70F" w14:textId="77777777" w:rsidR="005978A1" w:rsidRPr="006001C7" w:rsidRDefault="005978A1" w:rsidP="005B79AA">
            <w:pPr>
              <w:rPr>
                <w:rFonts w:ascii="Times New Roman" w:hAnsi="Times New Roman" w:cs="Times New Roman"/>
                <w:lang w:val="en-GB"/>
              </w:rPr>
            </w:pPr>
            <w:r w:rsidRPr="006001C7">
              <w:rPr>
                <w:rFonts w:ascii="Times New Roman" w:hAnsi="Times New Roman" w:cs="Times New Roman"/>
                <w:lang w:val="en-GB"/>
              </w:rPr>
              <w:t>9.</w:t>
            </w:r>
          </w:p>
        </w:tc>
        <w:tc>
          <w:tcPr>
            <w:tcW w:w="10683" w:type="dxa"/>
          </w:tcPr>
          <w:p w14:paraId="636DCCD4" w14:textId="77777777" w:rsidR="005978A1" w:rsidRPr="006001C7" w:rsidRDefault="005978A1" w:rsidP="005B79AA">
            <w:pPr>
              <w:rPr>
                <w:rFonts w:ascii="Times New Roman" w:hAnsi="Times New Roman" w:cs="Times New Roman"/>
                <w:color w:val="000000" w:themeColor="text1"/>
              </w:rPr>
            </w:pPr>
            <w:r w:rsidRPr="006001C7">
              <w:rPr>
                <w:rFonts w:ascii="Times New Roman" w:hAnsi="Times New Roman" w:cs="Times New Roman"/>
                <w:color w:val="000000" w:themeColor="text1"/>
              </w:rPr>
              <w:t xml:space="preserve">To consider and review </w:t>
            </w:r>
            <w:r w:rsidRPr="006001C7">
              <w:rPr>
                <w:rFonts w:ascii="Times New Roman" w:hAnsi="Times New Roman" w:cs="Times New Roman"/>
                <w:b/>
                <w:color w:val="000000" w:themeColor="text1"/>
              </w:rPr>
              <w:t>FINANCIAL MATTERS</w:t>
            </w:r>
            <w:r w:rsidRPr="006001C7">
              <w:rPr>
                <w:rFonts w:ascii="Times New Roman" w:hAnsi="Times New Roman" w:cs="Times New Roman"/>
                <w:color w:val="000000" w:themeColor="text1"/>
              </w:rPr>
              <w:t xml:space="preserve"> </w:t>
            </w:r>
          </w:p>
          <w:p w14:paraId="0657CDD1" w14:textId="77777777" w:rsidR="005978A1" w:rsidRPr="006001C7" w:rsidRDefault="005978A1" w:rsidP="005B79AA">
            <w:pPr>
              <w:rPr>
                <w:rFonts w:ascii="Times New Roman" w:hAnsi="Times New Roman" w:cs="Times New Roman"/>
                <w:color w:val="000000" w:themeColor="text1"/>
              </w:rPr>
            </w:pPr>
            <w:proofErr w:type="gramStart"/>
            <w:r w:rsidRPr="006001C7">
              <w:rPr>
                <w:rFonts w:ascii="Times New Roman" w:hAnsi="Times New Roman" w:cs="Times New Roman"/>
                <w:color w:val="000000" w:themeColor="text1"/>
              </w:rPr>
              <w:t>a)To</w:t>
            </w:r>
            <w:proofErr w:type="gramEnd"/>
            <w:r w:rsidRPr="006001C7">
              <w:rPr>
                <w:rFonts w:ascii="Times New Roman" w:hAnsi="Times New Roman" w:cs="Times New Roman"/>
                <w:color w:val="000000" w:themeColor="text1"/>
              </w:rPr>
              <w:t xml:space="preserve"> approve the accounts awaiting payment:   </w:t>
            </w:r>
          </w:p>
          <w:p w14:paraId="717F7482" w14:textId="77777777" w:rsidR="005978A1" w:rsidRPr="006001C7" w:rsidRDefault="005978A1" w:rsidP="005B79AA">
            <w:pPr>
              <w:rPr>
                <w:rFonts w:ascii="Times New Roman" w:hAnsi="Times New Roman" w:cs="Times New Roman"/>
                <w:color w:val="000000" w:themeColor="text1"/>
              </w:rPr>
            </w:pPr>
            <w:r w:rsidRPr="006001C7">
              <w:rPr>
                <w:rFonts w:ascii="Times New Roman" w:hAnsi="Times New Roman" w:cs="Times New Roman"/>
                <w:color w:val="FF0000"/>
              </w:rPr>
              <w:t xml:space="preserve">     </w:t>
            </w:r>
            <w:r w:rsidRPr="006001C7">
              <w:rPr>
                <w:rFonts w:ascii="Times New Roman" w:hAnsi="Times New Roman" w:cs="Times New Roman"/>
                <w:color w:val="000000" w:themeColor="text1"/>
              </w:rPr>
              <w:t xml:space="preserve">Clerk’s </w:t>
            </w:r>
            <w:proofErr w:type="gramStart"/>
            <w:r w:rsidRPr="006001C7">
              <w:rPr>
                <w:rFonts w:ascii="Times New Roman" w:hAnsi="Times New Roman" w:cs="Times New Roman"/>
                <w:color w:val="000000" w:themeColor="text1"/>
              </w:rPr>
              <w:t>salary  £</w:t>
            </w:r>
            <w:proofErr w:type="gramEnd"/>
            <w:r w:rsidRPr="006001C7">
              <w:rPr>
                <w:rFonts w:ascii="Times New Roman" w:hAnsi="Times New Roman" w:cs="Times New Roman"/>
                <w:color w:val="000000" w:themeColor="text1"/>
              </w:rPr>
              <w:t>624.00</w:t>
            </w:r>
          </w:p>
          <w:p w14:paraId="5417BF31" w14:textId="67F481B9" w:rsidR="005978A1" w:rsidRPr="006001C7" w:rsidRDefault="005978A1" w:rsidP="005978A1">
            <w:pPr>
              <w:rPr>
                <w:rFonts w:ascii="Times New Roman" w:hAnsi="Times New Roman" w:cs="Times New Roman"/>
                <w:color w:val="FF0000"/>
              </w:rPr>
            </w:pPr>
            <w:r w:rsidRPr="006001C7">
              <w:rPr>
                <w:rFonts w:ascii="Times New Roman" w:hAnsi="Times New Roman" w:cs="Times New Roman"/>
                <w:color w:val="000000" w:themeColor="text1"/>
              </w:rPr>
              <w:t xml:space="preserve">     Messenger, £374.00 </w:t>
            </w:r>
          </w:p>
          <w:p w14:paraId="2E0E8A87" w14:textId="77777777" w:rsidR="005978A1" w:rsidRPr="006001C7" w:rsidRDefault="005978A1" w:rsidP="005B79AA">
            <w:pPr>
              <w:rPr>
                <w:rFonts w:ascii="Times New Roman" w:hAnsi="Times New Roman" w:cs="Times New Roman"/>
                <w:color w:val="000000" w:themeColor="text1"/>
              </w:rPr>
            </w:pPr>
            <w:r w:rsidRPr="006001C7">
              <w:rPr>
                <w:rFonts w:ascii="Times New Roman" w:hAnsi="Times New Roman" w:cs="Times New Roman"/>
                <w:color w:val="000000" w:themeColor="text1"/>
              </w:rPr>
              <w:t xml:space="preserve">     BT – </w:t>
            </w:r>
            <w:proofErr w:type="spellStart"/>
            <w:r w:rsidRPr="006001C7">
              <w:rPr>
                <w:rFonts w:ascii="Times New Roman" w:hAnsi="Times New Roman" w:cs="Times New Roman"/>
                <w:color w:val="000000" w:themeColor="text1"/>
              </w:rPr>
              <w:t>vhall</w:t>
            </w:r>
            <w:proofErr w:type="spellEnd"/>
            <w:r w:rsidRPr="006001C7">
              <w:rPr>
                <w:rFonts w:ascii="Times New Roman" w:hAnsi="Times New Roman" w:cs="Times New Roman"/>
                <w:color w:val="000000" w:themeColor="text1"/>
              </w:rPr>
              <w:t xml:space="preserve"> </w:t>
            </w:r>
            <w:proofErr w:type="spellStart"/>
            <w:r w:rsidRPr="006001C7">
              <w:rPr>
                <w:rFonts w:ascii="Times New Roman" w:hAnsi="Times New Roman" w:cs="Times New Roman"/>
                <w:color w:val="000000" w:themeColor="text1"/>
              </w:rPr>
              <w:t>wifi</w:t>
            </w:r>
            <w:proofErr w:type="spellEnd"/>
            <w:r w:rsidRPr="006001C7">
              <w:rPr>
                <w:rFonts w:ascii="Times New Roman" w:hAnsi="Times New Roman" w:cs="Times New Roman"/>
                <w:color w:val="000000" w:themeColor="text1"/>
              </w:rPr>
              <w:t xml:space="preserve"> £35.94</w:t>
            </w:r>
          </w:p>
          <w:p w14:paraId="1683F795" w14:textId="79BA9D20" w:rsidR="005978A1" w:rsidRDefault="005978A1" w:rsidP="005B79AA">
            <w:pPr>
              <w:rPr>
                <w:rFonts w:ascii="Times New Roman" w:hAnsi="Times New Roman" w:cs="Times New Roman"/>
                <w:color w:val="000000" w:themeColor="text1"/>
              </w:rPr>
            </w:pPr>
            <w:r w:rsidRPr="006001C7">
              <w:rPr>
                <w:rFonts w:ascii="Times New Roman" w:hAnsi="Times New Roman" w:cs="Times New Roman"/>
                <w:color w:val="000000" w:themeColor="text1"/>
              </w:rPr>
              <w:t xml:space="preserve">     </w:t>
            </w:r>
            <w:r w:rsidR="00477C74" w:rsidRPr="006001C7">
              <w:rPr>
                <w:rFonts w:ascii="Times New Roman" w:hAnsi="Times New Roman" w:cs="Times New Roman"/>
              </w:rPr>
              <w:t>Gage</w:t>
            </w:r>
            <w:r w:rsidR="008239EE">
              <w:rPr>
                <w:rFonts w:ascii="Times New Roman" w:hAnsi="Times New Roman" w:cs="Times New Roman"/>
              </w:rPr>
              <w:t xml:space="preserve">, Hall </w:t>
            </w:r>
            <w:proofErr w:type="spellStart"/>
            <w:r w:rsidR="008239EE">
              <w:rPr>
                <w:rFonts w:ascii="Times New Roman" w:hAnsi="Times New Roman" w:cs="Times New Roman"/>
              </w:rPr>
              <w:t>wifi</w:t>
            </w:r>
            <w:proofErr w:type="spellEnd"/>
            <w:r w:rsidR="008239EE">
              <w:rPr>
                <w:rFonts w:ascii="Times New Roman" w:hAnsi="Times New Roman" w:cs="Times New Roman"/>
              </w:rPr>
              <w:t xml:space="preserve"> set up, </w:t>
            </w:r>
            <w:r w:rsidR="00477C74" w:rsidRPr="006001C7">
              <w:rPr>
                <w:rFonts w:ascii="Times New Roman" w:hAnsi="Times New Roman" w:cs="Times New Roman"/>
              </w:rPr>
              <w:t>£46.00</w:t>
            </w:r>
            <w:r w:rsidRPr="006001C7">
              <w:rPr>
                <w:rFonts w:ascii="Times New Roman" w:hAnsi="Times New Roman" w:cs="Times New Roman"/>
                <w:color w:val="000000" w:themeColor="text1"/>
              </w:rPr>
              <w:t xml:space="preserve">  </w:t>
            </w:r>
          </w:p>
          <w:p w14:paraId="072AC52C" w14:textId="31B58126" w:rsidR="0028038A" w:rsidRPr="006001C7" w:rsidRDefault="0028038A" w:rsidP="005B79AA">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Vertas</w:t>
            </w:r>
            <w:proofErr w:type="spellEnd"/>
            <w:r>
              <w:rPr>
                <w:rFonts w:ascii="Times New Roman" w:hAnsi="Times New Roman" w:cs="Times New Roman"/>
              </w:rPr>
              <w:t xml:space="preserve">, </w:t>
            </w:r>
            <w:r w:rsidR="00DB3A47">
              <w:rPr>
                <w:rFonts w:ascii="Times New Roman" w:hAnsi="Times New Roman" w:cs="Times New Roman"/>
              </w:rPr>
              <w:t>grounds maintenance, £407.23</w:t>
            </w:r>
          </w:p>
          <w:p w14:paraId="5FBDD184" w14:textId="77777777" w:rsidR="005978A1" w:rsidRPr="006001C7" w:rsidRDefault="005978A1" w:rsidP="005B79AA">
            <w:pPr>
              <w:rPr>
                <w:rFonts w:ascii="Times New Roman" w:hAnsi="Times New Roman" w:cs="Times New Roman"/>
                <w:color w:val="FF0000"/>
              </w:rPr>
            </w:pPr>
            <w:r w:rsidRPr="006001C7">
              <w:rPr>
                <w:rFonts w:ascii="Times New Roman" w:hAnsi="Times New Roman" w:cs="Times New Roman"/>
                <w:color w:val="FF0000"/>
              </w:rPr>
              <w:t xml:space="preserve">     </w:t>
            </w:r>
            <w:r w:rsidRPr="006001C7">
              <w:rPr>
                <w:rFonts w:ascii="Times New Roman" w:hAnsi="Times New Roman" w:cs="Times New Roman"/>
                <w:color w:val="000000" w:themeColor="text1"/>
              </w:rPr>
              <w:t>HMRC £210.45</w:t>
            </w:r>
            <w:r w:rsidRPr="006001C7">
              <w:rPr>
                <w:rFonts w:ascii="Times New Roman" w:hAnsi="Times New Roman" w:cs="Times New Roman"/>
                <w:color w:val="FF0000"/>
              </w:rPr>
              <w:t xml:space="preserve">  </w:t>
            </w:r>
          </w:p>
          <w:p w14:paraId="101B8C3F" w14:textId="6E4DC45A" w:rsidR="005978A1" w:rsidRPr="008239EE" w:rsidRDefault="005978A1" w:rsidP="005B79AA">
            <w:pPr>
              <w:rPr>
                <w:rFonts w:ascii="Times New Roman" w:hAnsi="Times New Roman" w:cs="Times New Roman"/>
              </w:rPr>
            </w:pPr>
            <w:r w:rsidRPr="006001C7">
              <w:rPr>
                <w:rFonts w:ascii="Times New Roman" w:hAnsi="Times New Roman" w:cs="Times New Roman"/>
                <w:color w:val="FF0000"/>
              </w:rPr>
              <w:t xml:space="preserve">     </w:t>
            </w:r>
            <w:proofErr w:type="spellStart"/>
            <w:r w:rsidR="00477C74" w:rsidRPr="006001C7">
              <w:rPr>
                <w:rFonts w:ascii="Times New Roman" w:hAnsi="Times New Roman" w:cs="Times New Roman"/>
              </w:rPr>
              <w:t>Cheques</w:t>
            </w:r>
            <w:proofErr w:type="spellEnd"/>
            <w:r w:rsidR="00477C74" w:rsidRPr="006001C7">
              <w:rPr>
                <w:rFonts w:ascii="Times New Roman" w:hAnsi="Times New Roman" w:cs="Times New Roman"/>
              </w:rPr>
              <w:t xml:space="preserve"> paid – MS Oakes £24000, </w:t>
            </w:r>
            <w:proofErr w:type="spellStart"/>
            <w:r w:rsidR="00477C74" w:rsidRPr="006001C7">
              <w:rPr>
                <w:rFonts w:ascii="Times New Roman" w:hAnsi="Times New Roman" w:cs="Times New Roman"/>
              </w:rPr>
              <w:t>Aubergine</w:t>
            </w:r>
            <w:proofErr w:type="spellEnd"/>
            <w:r w:rsidR="00477C74" w:rsidRPr="006001C7">
              <w:rPr>
                <w:rFonts w:ascii="Times New Roman" w:hAnsi="Times New Roman" w:cs="Times New Roman"/>
              </w:rPr>
              <w:t xml:space="preserve"> 262 £598.80</w:t>
            </w:r>
          </w:p>
        </w:tc>
      </w:tr>
      <w:tr w:rsidR="005978A1" w:rsidRPr="006001C7" w14:paraId="42CAF4E2" w14:textId="77777777" w:rsidTr="005B79AA">
        <w:trPr>
          <w:trHeight w:val="274"/>
        </w:trPr>
        <w:tc>
          <w:tcPr>
            <w:tcW w:w="516" w:type="dxa"/>
          </w:tcPr>
          <w:p w14:paraId="2EFE78FB" w14:textId="77777777" w:rsidR="005978A1" w:rsidRPr="006001C7" w:rsidRDefault="005978A1" w:rsidP="005B79AA">
            <w:pPr>
              <w:rPr>
                <w:rFonts w:ascii="Times New Roman" w:hAnsi="Times New Roman" w:cs="Times New Roman"/>
              </w:rPr>
            </w:pPr>
          </w:p>
        </w:tc>
        <w:tc>
          <w:tcPr>
            <w:tcW w:w="10683" w:type="dxa"/>
          </w:tcPr>
          <w:p w14:paraId="7373F6AB" w14:textId="3E947C2B" w:rsidR="005978A1" w:rsidRPr="006001C7" w:rsidRDefault="005978A1" w:rsidP="005B79AA">
            <w:pPr>
              <w:rPr>
                <w:rFonts w:ascii="Times New Roman" w:hAnsi="Times New Roman" w:cs="Times New Roman"/>
              </w:rPr>
            </w:pPr>
            <w:r w:rsidRPr="006001C7">
              <w:rPr>
                <w:rFonts w:ascii="Times New Roman" w:hAnsi="Times New Roman" w:cs="Times New Roman"/>
                <w:color w:val="000000" w:themeColor="text1"/>
              </w:rPr>
              <w:t xml:space="preserve">b) </w:t>
            </w:r>
            <w:r w:rsidR="00477C74" w:rsidRPr="006001C7">
              <w:rPr>
                <w:rFonts w:ascii="Times New Roman" w:hAnsi="Times New Roman" w:cs="Times New Roman"/>
              </w:rPr>
              <w:t>Loan repayment due on 9</w:t>
            </w:r>
            <w:r w:rsidR="00477C74" w:rsidRPr="006001C7">
              <w:rPr>
                <w:rFonts w:ascii="Times New Roman" w:hAnsi="Times New Roman" w:cs="Times New Roman"/>
                <w:vertAlign w:val="superscript"/>
              </w:rPr>
              <w:t>th</w:t>
            </w:r>
            <w:r w:rsidR="00477C74" w:rsidRPr="006001C7">
              <w:rPr>
                <w:rFonts w:ascii="Times New Roman" w:hAnsi="Times New Roman" w:cs="Times New Roman"/>
              </w:rPr>
              <w:t xml:space="preserve"> Jan £11230.78</w:t>
            </w:r>
          </w:p>
        </w:tc>
      </w:tr>
      <w:tr w:rsidR="005978A1" w:rsidRPr="006001C7" w14:paraId="0BF4FB91" w14:textId="77777777" w:rsidTr="005B79AA">
        <w:trPr>
          <w:trHeight w:val="274"/>
        </w:trPr>
        <w:tc>
          <w:tcPr>
            <w:tcW w:w="516" w:type="dxa"/>
          </w:tcPr>
          <w:p w14:paraId="7F215831" w14:textId="77777777" w:rsidR="005978A1" w:rsidRPr="006001C7" w:rsidRDefault="005978A1" w:rsidP="005B79AA">
            <w:pPr>
              <w:rPr>
                <w:rFonts w:ascii="Times New Roman" w:hAnsi="Times New Roman" w:cs="Times New Roman"/>
                <w:color w:val="000000" w:themeColor="text1"/>
              </w:rPr>
            </w:pPr>
          </w:p>
        </w:tc>
        <w:tc>
          <w:tcPr>
            <w:tcW w:w="10683" w:type="dxa"/>
          </w:tcPr>
          <w:p w14:paraId="3D4144B0" w14:textId="733475B4" w:rsidR="005978A1" w:rsidRPr="006001C7" w:rsidRDefault="005978A1" w:rsidP="005B79AA">
            <w:pPr>
              <w:rPr>
                <w:rFonts w:ascii="Times New Roman" w:hAnsi="Times New Roman" w:cs="Times New Roman"/>
              </w:rPr>
            </w:pPr>
            <w:r w:rsidRPr="006001C7">
              <w:rPr>
                <w:rFonts w:ascii="Times New Roman" w:hAnsi="Times New Roman" w:cs="Times New Roman"/>
                <w:color w:val="000000" w:themeColor="text1"/>
              </w:rPr>
              <w:t xml:space="preserve">c) </w:t>
            </w:r>
            <w:r w:rsidR="00477C74" w:rsidRPr="006001C7">
              <w:rPr>
                <w:rFonts w:ascii="Times New Roman" w:hAnsi="Times New Roman" w:cs="Times New Roman"/>
              </w:rPr>
              <w:t>Request from NTA for funding for 40</w:t>
            </w:r>
            <w:r w:rsidR="00477C74" w:rsidRPr="006001C7">
              <w:rPr>
                <w:rFonts w:ascii="Times New Roman" w:hAnsi="Times New Roman" w:cs="Times New Roman"/>
                <w:vertAlign w:val="superscript"/>
              </w:rPr>
              <w:t>th</w:t>
            </w:r>
            <w:r w:rsidR="00477C74" w:rsidRPr="006001C7">
              <w:rPr>
                <w:rFonts w:ascii="Times New Roman" w:hAnsi="Times New Roman" w:cs="Times New Roman"/>
              </w:rPr>
              <w:t xml:space="preserve"> anniversary event</w:t>
            </w:r>
          </w:p>
        </w:tc>
      </w:tr>
      <w:tr w:rsidR="005978A1" w:rsidRPr="006001C7" w14:paraId="1997FDCC" w14:textId="77777777" w:rsidTr="005B79AA">
        <w:trPr>
          <w:trHeight w:val="274"/>
        </w:trPr>
        <w:tc>
          <w:tcPr>
            <w:tcW w:w="516" w:type="dxa"/>
          </w:tcPr>
          <w:p w14:paraId="5063A52B" w14:textId="77777777" w:rsidR="005978A1" w:rsidRPr="006001C7" w:rsidRDefault="005978A1" w:rsidP="005B79AA">
            <w:pPr>
              <w:rPr>
                <w:rFonts w:ascii="Times New Roman" w:hAnsi="Times New Roman" w:cs="Times New Roman"/>
                <w:color w:val="000000" w:themeColor="text1"/>
              </w:rPr>
            </w:pPr>
          </w:p>
        </w:tc>
        <w:tc>
          <w:tcPr>
            <w:tcW w:w="10683" w:type="dxa"/>
          </w:tcPr>
          <w:p w14:paraId="19C44501" w14:textId="4599908E" w:rsidR="005978A1" w:rsidRPr="006001C7" w:rsidRDefault="005978A1" w:rsidP="005B79AA">
            <w:pPr>
              <w:rPr>
                <w:rFonts w:ascii="Times New Roman" w:hAnsi="Times New Roman" w:cs="Times New Roman"/>
                <w:color w:val="000000" w:themeColor="text1"/>
              </w:rPr>
            </w:pPr>
            <w:r w:rsidRPr="006001C7">
              <w:rPr>
                <w:rFonts w:ascii="Times New Roman" w:hAnsi="Times New Roman" w:cs="Times New Roman"/>
                <w:color w:val="000000" w:themeColor="text1"/>
              </w:rPr>
              <w:t>d)</w:t>
            </w:r>
            <w:r w:rsidR="008239EE" w:rsidRPr="006001C7">
              <w:rPr>
                <w:rFonts w:ascii="Times New Roman" w:hAnsi="Times New Roman" w:cs="Times New Roman"/>
                <w:color w:val="000000" w:themeColor="text1"/>
              </w:rPr>
              <w:t xml:space="preserve"> To receive budget statement</w:t>
            </w:r>
          </w:p>
        </w:tc>
      </w:tr>
      <w:tr w:rsidR="005978A1" w:rsidRPr="006001C7" w14:paraId="6B3D0D3F" w14:textId="77777777" w:rsidTr="005B79AA">
        <w:trPr>
          <w:trHeight w:val="274"/>
        </w:trPr>
        <w:tc>
          <w:tcPr>
            <w:tcW w:w="516" w:type="dxa"/>
          </w:tcPr>
          <w:p w14:paraId="76F04B0E" w14:textId="77777777" w:rsidR="005978A1" w:rsidRPr="006001C7" w:rsidRDefault="005978A1" w:rsidP="005B79AA">
            <w:pPr>
              <w:rPr>
                <w:rFonts w:ascii="Times New Roman" w:hAnsi="Times New Roman" w:cs="Times New Roman"/>
                <w:color w:val="000000" w:themeColor="text1"/>
              </w:rPr>
            </w:pPr>
          </w:p>
        </w:tc>
        <w:tc>
          <w:tcPr>
            <w:tcW w:w="10683" w:type="dxa"/>
          </w:tcPr>
          <w:p w14:paraId="7B7C5104" w14:textId="0AC48E96" w:rsidR="005978A1" w:rsidRPr="006001C7" w:rsidRDefault="005978A1" w:rsidP="005B79AA">
            <w:pPr>
              <w:rPr>
                <w:rFonts w:ascii="Times New Roman" w:hAnsi="Times New Roman" w:cs="Times New Roman"/>
                <w:color w:val="FF0000"/>
              </w:rPr>
            </w:pPr>
            <w:r w:rsidRPr="006001C7">
              <w:rPr>
                <w:rFonts w:ascii="Times New Roman" w:hAnsi="Times New Roman" w:cs="Times New Roman"/>
                <w:color w:val="000000" w:themeColor="text1"/>
              </w:rPr>
              <w:t xml:space="preserve">e) </w:t>
            </w:r>
            <w:r w:rsidR="008239EE" w:rsidRPr="006001C7">
              <w:rPr>
                <w:rFonts w:ascii="Times New Roman" w:hAnsi="Times New Roman" w:cs="Times New Roman"/>
                <w:color w:val="000000" w:themeColor="text1"/>
              </w:rPr>
              <w:t>Update on Council subscription to Gov.uk.</w:t>
            </w:r>
          </w:p>
        </w:tc>
      </w:tr>
      <w:tr w:rsidR="00477C74" w:rsidRPr="00DB72C5" w14:paraId="00FEC8DB" w14:textId="77777777" w:rsidTr="005B79AA">
        <w:trPr>
          <w:trHeight w:val="274"/>
        </w:trPr>
        <w:tc>
          <w:tcPr>
            <w:tcW w:w="516" w:type="dxa"/>
          </w:tcPr>
          <w:p w14:paraId="6A794DCB" w14:textId="1219B5ED" w:rsidR="00477C74" w:rsidRPr="00DB72C5" w:rsidRDefault="00894A0C" w:rsidP="005B79AA">
            <w:pPr>
              <w:rPr>
                <w:rFonts w:ascii="Times New Roman" w:hAnsi="Times New Roman" w:cs="Times New Roman"/>
              </w:rPr>
            </w:pPr>
            <w:r>
              <w:rPr>
                <w:rFonts w:ascii="Times New Roman" w:hAnsi="Times New Roman" w:cs="Times New Roman"/>
              </w:rPr>
              <w:t>10</w:t>
            </w:r>
          </w:p>
        </w:tc>
        <w:tc>
          <w:tcPr>
            <w:tcW w:w="10683" w:type="dxa"/>
          </w:tcPr>
          <w:p w14:paraId="4AAA43FB" w14:textId="4E98EAFB" w:rsidR="00477C74" w:rsidRPr="00477C74" w:rsidRDefault="00477C74" w:rsidP="005B79AA">
            <w:pPr>
              <w:rPr>
                <w:rFonts w:ascii="Times New Roman" w:hAnsi="Times New Roman" w:cs="Times New Roman"/>
                <w:b/>
                <w:color w:val="000000" w:themeColor="text1"/>
              </w:rPr>
            </w:pPr>
            <w:r>
              <w:rPr>
                <w:rFonts w:ascii="Times New Roman" w:hAnsi="Times New Roman" w:cs="Times New Roman"/>
                <w:b/>
                <w:color w:val="000000" w:themeColor="text1"/>
              </w:rPr>
              <w:t>PRECEPT</w:t>
            </w:r>
          </w:p>
        </w:tc>
      </w:tr>
      <w:tr w:rsidR="00477C74" w:rsidRPr="00DB72C5" w14:paraId="5B265949" w14:textId="77777777" w:rsidTr="005B79AA">
        <w:trPr>
          <w:trHeight w:val="274"/>
        </w:trPr>
        <w:tc>
          <w:tcPr>
            <w:tcW w:w="516" w:type="dxa"/>
          </w:tcPr>
          <w:p w14:paraId="1F7C5F31" w14:textId="77777777" w:rsidR="00477C74" w:rsidRPr="00DB72C5" w:rsidRDefault="00477C74" w:rsidP="005B79AA">
            <w:pPr>
              <w:rPr>
                <w:rFonts w:ascii="Times New Roman" w:hAnsi="Times New Roman" w:cs="Times New Roman"/>
              </w:rPr>
            </w:pPr>
          </w:p>
        </w:tc>
        <w:tc>
          <w:tcPr>
            <w:tcW w:w="10683" w:type="dxa"/>
          </w:tcPr>
          <w:p w14:paraId="015CAB5A" w14:textId="70E4E8ED" w:rsidR="00477C74" w:rsidRDefault="006001C7" w:rsidP="005B79AA">
            <w:pPr>
              <w:rPr>
                <w:rFonts w:ascii="Times New Roman" w:hAnsi="Times New Roman" w:cs="Times New Roman"/>
                <w:color w:val="000000" w:themeColor="text1"/>
              </w:rPr>
            </w:pPr>
            <w:r>
              <w:rPr>
                <w:rFonts w:ascii="Times New Roman" w:hAnsi="Times New Roman" w:cs="Times New Roman"/>
                <w:color w:val="000000" w:themeColor="text1"/>
              </w:rPr>
              <w:t>To consider and set precept for 2026-2027</w:t>
            </w:r>
          </w:p>
        </w:tc>
      </w:tr>
      <w:tr w:rsidR="005978A1" w:rsidRPr="00102612" w14:paraId="3E04ADE1" w14:textId="77777777" w:rsidTr="005B79AA">
        <w:trPr>
          <w:trHeight w:val="261"/>
        </w:trPr>
        <w:tc>
          <w:tcPr>
            <w:tcW w:w="516" w:type="dxa"/>
          </w:tcPr>
          <w:p w14:paraId="079BC88F" w14:textId="5F11378A" w:rsidR="005978A1" w:rsidRPr="00102612" w:rsidRDefault="005978A1" w:rsidP="005B79AA">
            <w:pPr>
              <w:rPr>
                <w:rFonts w:ascii="Times New Roman" w:hAnsi="Times New Roman" w:cs="Times New Roman"/>
              </w:rPr>
            </w:pPr>
            <w:r w:rsidRPr="00102612">
              <w:rPr>
                <w:rFonts w:ascii="Times New Roman" w:hAnsi="Times New Roman" w:cs="Times New Roman"/>
              </w:rPr>
              <w:t>1</w:t>
            </w:r>
            <w:r w:rsidR="00894A0C">
              <w:rPr>
                <w:rFonts w:ascii="Times New Roman" w:hAnsi="Times New Roman" w:cs="Times New Roman"/>
              </w:rPr>
              <w:t>1</w:t>
            </w:r>
          </w:p>
        </w:tc>
        <w:tc>
          <w:tcPr>
            <w:tcW w:w="10683" w:type="dxa"/>
          </w:tcPr>
          <w:p w14:paraId="7E69DB08" w14:textId="77777777" w:rsidR="005978A1" w:rsidRPr="00093F3C" w:rsidRDefault="005978A1" w:rsidP="005B79AA">
            <w:pPr>
              <w:rPr>
                <w:rFonts w:ascii="Times New Roman" w:hAnsi="Times New Roman" w:cs="Times New Roman"/>
              </w:rPr>
            </w:pPr>
            <w:r>
              <w:rPr>
                <w:rFonts w:ascii="Times New Roman" w:hAnsi="Times New Roman" w:cs="Times New Roman"/>
                <w:b/>
              </w:rPr>
              <w:t>REORGANISATION/</w:t>
            </w:r>
            <w:r w:rsidRPr="00093F3C">
              <w:rPr>
                <w:rFonts w:ascii="Times New Roman" w:hAnsi="Times New Roman" w:cs="Times New Roman"/>
                <w:b/>
              </w:rPr>
              <w:t>DEVOLUTION</w:t>
            </w:r>
            <w:r w:rsidRPr="00093F3C">
              <w:rPr>
                <w:rStyle w:val="ow-mail-mailpreview-thread-subject"/>
                <w:rFonts w:ascii="Times New Roman" w:hAnsi="Times New Roman" w:cs="Times New Roman"/>
              </w:rPr>
              <w:t xml:space="preserve"> </w:t>
            </w:r>
          </w:p>
        </w:tc>
      </w:tr>
      <w:tr w:rsidR="005978A1" w:rsidRPr="00FD157B" w14:paraId="23793622" w14:textId="77777777" w:rsidTr="005B79AA">
        <w:trPr>
          <w:trHeight w:val="261"/>
        </w:trPr>
        <w:tc>
          <w:tcPr>
            <w:tcW w:w="516" w:type="dxa"/>
          </w:tcPr>
          <w:p w14:paraId="548F60D6" w14:textId="77777777" w:rsidR="005978A1" w:rsidRPr="00FD157B" w:rsidRDefault="005978A1" w:rsidP="005B79AA">
            <w:pPr>
              <w:rPr>
                <w:rFonts w:ascii="Times New Roman" w:hAnsi="Times New Roman" w:cs="Times New Roman"/>
              </w:rPr>
            </w:pPr>
          </w:p>
        </w:tc>
        <w:tc>
          <w:tcPr>
            <w:tcW w:w="10683" w:type="dxa"/>
          </w:tcPr>
          <w:p w14:paraId="04C8B94B" w14:textId="140C47D4" w:rsidR="005978A1" w:rsidRPr="008239EE" w:rsidRDefault="008239EE" w:rsidP="008239EE">
            <w:pPr>
              <w:pStyle w:val="ListParagraph"/>
              <w:numPr>
                <w:ilvl w:val="0"/>
                <w:numId w:val="6"/>
              </w:numPr>
              <w:rPr>
                <w:rFonts w:ascii="Times New Roman" w:hAnsi="Times New Roman" w:cs="Times New Roman"/>
              </w:rPr>
            </w:pPr>
            <w:r>
              <w:rPr>
                <w:rFonts w:ascii="Times New Roman" w:hAnsi="Times New Roman" w:cs="Times New Roman"/>
              </w:rPr>
              <w:t xml:space="preserve"> Update</w:t>
            </w:r>
          </w:p>
        </w:tc>
      </w:tr>
      <w:tr w:rsidR="005978A1" w:rsidRPr="00102612" w14:paraId="612B6936" w14:textId="77777777" w:rsidTr="005B79AA">
        <w:trPr>
          <w:trHeight w:val="305"/>
        </w:trPr>
        <w:tc>
          <w:tcPr>
            <w:tcW w:w="516" w:type="dxa"/>
          </w:tcPr>
          <w:p w14:paraId="7C1E7F8E" w14:textId="559A4455" w:rsidR="005978A1" w:rsidRPr="00102612" w:rsidRDefault="005978A1" w:rsidP="005B79AA">
            <w:pPr>
              <w:rPr>
                <w:rFonts w:ascii="Times New Roman" w:hAnsi="Times New Roman" w:cs="Times New Roman"/>
                <w:color w:val="000000" w:themeColor="text1"/>
                <w:lang w:val="en-GB"/>
              </w:rPr>
            </w:pPr>
            <w:r w:rsidRPr="00102612">
              <w:rPr>
                <w:rFonts w:ascii="Times New Roman" w:hAnsi="Times New Roman" w:cs="Times New Roman"/>
                <w:color w:val="000000" w:themeColor="text1"/>
                <w:lang w:val="en-GB"/>
              </w:rPr>
              <w:t>1</w:t>
            </w:r>
            <w:r w:rsidR="00894A0C">
              <w:rPr>
                <w:rFonts w:ascii="Times New Roman" w:hAnsi="Times New Roman" w:cs="Times New Roman"/>
                <w:color w:val="000000" w:themeColor="text1"/>
                <w:lang w:val="en-GB"/>
              </w:rPr>
              <w:t>2</w:t>
            </w:r>
          </w:p>
        </w:tc>
        <w:tc>
          <w:tcPr>
            <w:tcW w:w="10683" w:type="dxa"/>
          </w:tcPr>
          <w:p w14:paraId="3910562F" w14:textId="77777777" w:rsidR="005978A1" w:rsidRPr="000B5AF9" w:rsidRDefault="005978A1" w:rsidP="005B79AA">
            <w:pPr>
              <w:rPr>
                <w:rFonts w:ascii="Times New Roman" w:hAnsi="Times New Roman" w:cs="Times New Roman"/>
                <w:b/>
                <w:color w:val="000000" w:themeColor="text1"/>
              </w:rPr>
            </w:pPr>
            <w:r w:rsidRPr="000B5AF9">
              <w:rPr>
                <w:rFonts w:ascii="Times New Roman" w:hAnsi="Times New Roman" w:cs="Times New Roman"/>
                <w:b/>
                <w:color w:val="000000" w:themeColor="text1"/>
              </w:rPr>
              <w:t>SPEEDWATCH</w:t>
            </w:r>
          </w:p>
          <w:p w14:paraId="6BA1C78A" w14:textId="0DE6B679" w:rsidR="005978A1" w:rsidRPr="000B5AF9" w:rsidRDefault="005978A1" w:rsidP="005B79AA">
            <w:pPr>
              <w:rPr>
                <w:rFonts w:ascii="Times New Roman" w:hAnsi="Times New Roman" w:cs="Times New Roman"/>
                <w:color w:val="000000" w:themeColor="text1"/>
              </w:rPr>
            </w:pPr>
            <w:r w:rsidRPr="000B5AF9">
              <w:rPr>
                <w:rFonts w:ascii="Times New Roman" w:hAnsi="Times New Roman" w:cs="Times New Roman"/>
                <w:color w:val="000000" w:themeColor="text1"/>
              </w:rPr>
              <w:t xml:space="preserve">a) Strategy to combat speeding – consultant led investigation – replies and quotes received.             NW                  </w:t>
            </w:r>
          </w:p>
          <w:p w14:paraId="3870F9C9" w14:textId="4BDE76AC" w:rsidR="005978A1" w:rsidRPr="000B5AF9" w:rsidRDefault="005978A1" w:rsidP="005B79AA">
            <w:pPr>
              <w:rPr>
                <w:rFonts w:ascii="Times New Roman" w:hAnsi="Times New Roman" w:cs="Times New Roman"/>
                <w:color w:val="000000" w:themeColor="text1"/>
              </w:rPr>
            </w:pPr>
            <w:r w:rsidRPr="000B5AF9">
              <w:rPr>
                <w:rFonts w:ascii="Times New Roman" w:hAnsi="Times New Roman" w:cs="Times New Roman"/>
                <w:color w:val="000000" w:themeColor="text1"/>
                <w:lang w:val="en-GB"/>
              </w:rPr>
              <w:t xml:space="preserve">b) 30mph between Norton and </w:t>
            </w:r>
            <w:proofErr w:type="spellStart"/>
            <w:r w:rsidRPr="000B5AF9">
              <w:rPr>
                <w:rFonts w:ascii="Times New Roman" w:hAnsi="Times New Roman" w:cs="Times New Roman"/>
                <w:color w:val="000000" w:themeColor="text1"/>
                <w:lang w:val="en-GB"/>
              </w:rPr>
              <w:t>Stowlangtoft</w:t>
            </w:r>
            <w:proofErr w:type="spellEnd"/>
            <w:r w:rsidRPr="000B5AF9">
              <w:rPr>
                <w:rFonts w:ascii="Times New Roman" w:hAnsi="Times New Roman" w:cs="Times New Roman"/>
                <w:color w:val="000000" w:themeColor="text1"/>
                <w:lang w:val="en-GB"/>
              </w:rPr>
              <w:t xml:space="preserve"> – request sent to </w:t>
            </w:r>
            <w:proofErr w:type="gramStart"/>
            <w:r w:rsidRPr="000B5AF9">
              <w:rPr>
                <w:rFonts w:ascii="Times New Roman" w:hAnsi="Times New Roman" w:cs="Times New Roman"/>
                <w:color w:val="000000" w:themeColor="text1"/>
                <w:lang w:val="en-GB"/>
              </w:rPr>
              <w:t>Highways  -</w:t>
            </w:r>
            <w:proofErr w:type="gramEnd"/>
            <w:r w:rsidR="000B5AF9">
              <w:rPr>
                <w:rFonts w:ascii="Times New Roman" w:hAnsi="Times New Roman" w:cs="Times New Roman"/>
                <w:color w:val="000000" w:themeColor="text1"/>
                <w:lang w:val="en-GB"/>
              </w:rPr>
              <w:t xml:space="preserve"> </w:t>
            </w:r>
            <w:r w:rsidRPr="000B5AF9">
              <w:rPr>
                <w:rFonts w:ascii="Times New Roman" w:hAnsi="Times New Roman" w:cs="Times New Roman"/>
                <w:color w:val="000000" w:themeColor="text1"/>
                <w:lang w:val="en-GB"/>
              </w:rPr>
              <w:t>reply awaited.</w:t>
            </w:r>
          </w:p>
        </w:tc>
      </w:tr>
      <w:tr w:rsidR="005978A1" w:rsidRPr="00C04414" w14:paraId="1C885A6F" w14:textId="77777777" w:rsidTr="005B79AA">
        <w:tc>
          <w:tcPr>
            <w:tcW w:w="516" w:type="dxa"/>
          </w:tcPr>
          <w:p w14:paraId="59702A9C" w14:textId="1752F7C6" w:rsidR="005978A1" w:rsidRPr="00C04414" w:rsidRDefault="005978A1" w:rsidP="005B79AA">
            <w:pPr>
              <w:rPr>
                <w:rFonts w:ascii="Times New Roman" w:hAnsi="Times New Roman" w:cs="Times New Roman"/>
                <w:color w:val="000000" w:themeColor="text1"/>
                <w:lang w:val="en-GB"/>
              </w:rPr>
            </w:pPr>
            <w:r w:rsidRPr="00C04414">
              <w:rPr>
                <w:rFonts w:ascii="Times New Roman" w:hAnsi="Times New Roman" w:cs="Times New Roman"/>
                <w:color w:val="000000" w:themeColor="text1"/>
                <w:lang w:val="en-GB"/>
              </w:rPr>
              <w:t>1</w:t>
            </w:r>
            <w:r w:rsidR="00894A0C">
              <w:rPr>
                <w:rFonts w:ascii="Times New Roman" w:hAnsi="Times New Roman" w:cs="Times New Roman"/>
                <w:color w:val="000000" w:themeColor="text1"/>
                <w:lang w:val="en-GB"/>
              </w:rPr>
              <w:t>3</w:t>
            </w:r>
          </w:p>
        </w:tc>
        <w:tc>
          <w:tcPr>
            <w:tcW w:w="10683" w:type="dxa"/>
          </w:tcPr>
          <w:p w14:paraId="3F1F9563" w14:textId="5673A1A5" w:rsidR="005978A1" w:rsidRPr="00C04414" w:rsidRDefault="005978A1" w:rsidP="005B79AA">
            <w:pPr>
              <w:rPr>
                <w:rFonts w:ascii="Times New Roman" w:hAnsi="Times New Roman" w:cs="Times New Roman"/>
                <w:b/>
                <w:color w:val="000000" w:themeColor="text1"/>
              </w:rPr>
            </w:pPr>
            <w:r w:rsidRPr="00C04414">
              <w:rPr>
                <w:rFonts w:ascii="Times New Roman" w:hAnsi="Times New Roman" w:cs="Times New Roman"/>
                <w:b/>
                <w:color w:val="000000" w:themeColor="text1"/>
              </w:rPr>
              <w:t xml:space="preserve">VILLAGE HALL  </w:t>
            </w:r>
          </w:p>
          <w:p w14:paraId="2D0D0AB6" w14:textId="255AF9F7" w:rsidR="00C04414" w:rsidRPr="00C04414" w:rsidRDefault="00C04414" w:rsidP="00C04414">
            <w:pPr>
              <w:pStyle w:val="ListParagraph"/>
              <w:numPr>
                <w:ilvl w:val="0"/>
                <w:numId w:val="4"/>
              </w:numPr>
              <w:rPr>
                <w:rFonts w:ascii="Times New Roman" w:hAnsi="Times New Roman" w:cs="Times New Roman"/>
                <w:color w:val="000000" w:themeColor="text1"/>
              </w:rPr>
            </w:pPr>
            <w:r w:rsidRPr="00C04414">
              <w:rPr>
                <w:rFonts w:ascii="Times New Roman" w:hAnsi="Times New Roman" w:cs="Times New Roman"/>
                <w:color w:val="000000" w:themeColor="text1"/>
              </w:rPr>
              <w:t>Current situation regarding completion of works.</w:t>
            </w:r>
          </w:p>
          <w:p w14:paraId="654DFE9F" w14:textId="6DB403BB" w:rsidR="00C04414" w:rsidRPr="00C04414" w:rsidRDefault="00C04414" w:rsidP="005978A1">
            <w:pPr>
              <w:pStyle w:val="ListParagraph"/>
              <w:numPr>
                <w:ilvl w:val="0"/>
                <w:numId w:val="4"/>
              </w:numPr>
              <w:rPr>
                <w:rFonts w:ascii="Times New Roman" w:hAnsi="Times New Roman" w:cs="Times New Roman"/>
                <w:color w:val="000000" w:themeColor="text1"/>
              </w:rPr>
            </w:pPr>
            <w:r w:rsidRPr="00C04414">
              <w:rPr>
                <w:rFonts w:ascii="Times New Roman" w:hAnsi="Times New Roman" w:cs="Times New Roman"/>
              </w:rPr>
              <w:t>Current Update on coffee shop, and plans to go forward – retender?</w:t>
            </w:r>
          </w:p>
          <w:p w14:paraId="39B2D454" w14:textId="525D6DE6" w:rsidR="005978A1" w:rsidRPr="00C04414" w:rsidRDefault="005978A1" w:rsidP="005978A1">
            <w:pPr>
              <w:pStyle w:val="ListParagraph"/>
              <w:numPr>
                <w:ilvl w:val="0"/>
                <w:numId w:val="4"/>
              </w:numPr>
              <w:rPr>
                <w:rFonts w:ascii="Times New Roman" w:hAnsi="Times New Roman" w:cs="Times New Roman"/>
                <w:color w:val="000000" w:themeColor="text1"/>
              </w:rPr>
            </w:pPr>
            <w:r w:rsidRPr="00C04414">
              <w:rPr>
                <w:rFonts w:ascii="Times New Roman" w:hAnsi="Times New Roman" w:cs="Times New Roman"/>
                <w:color w:val="000000" w:themeColor="text1"/>
              </w:rPr>
              <w:t>Village Hall parking                                                                                                BA</w:t>
            </w:r>
          </w:p>
        </w:tc>
      </w:tr>
      <w:tr w:rsidR="005978A1" w:rsidRPr="00642DED" w14:paraId="1E08D452" w14:textId="77777777" w:rsidTr="005B79AA">
        <w:trPr>
          <w:trHeight w:val="65"/>
        </w:trPr>
        <w:tc>
          <w:tcPr>
            <w:tcW w:w="516" w:type="dxa"/>
          </w:tcPr>
          <w:p w14:paraId="3602057A" w14:textId="215E2850" w:rsidR="005978A1" w:rsidRPr="00642DED" w:rsidRDefault="005978A1" w:rsidP="005B79AA">
            <w:pPr>
              <w:rPr>
                <w:rFonts w:ascii="Times New Roman" w:hAnsi="Times New Roman" w:cs="Times New Roman"/>
                <w:color w:val="000000" w:themeColor="text1"/>
                <w:lang w:val="en-GB"/>
              </w:rPr>
            </w:pPr>
            <w:r w:rsidRPr="00642DED">
              <w:rPr>
                <w:rFonts w:ascii="Times New Roman" w:hAnsi="Times New Roman" w:cs="Times New Roman"/>
                <w:color w:val="000000" w:themeColor="text1"/>
                <w:lang w:val="en-GB"/>
              </w:rPr>
              <w:t>1</w:t>
            </w:r>
            <w:r w:rsidR="00894A0C">
              <w:rPr>
                <w:rFonts w:ascii="Times New Roman" w:hAnsi="Times New Roman" w:cs="Times New Roman"/>
                <w:color w:val="000000" w:themeColor="text1"/>
                <w:lang w:val="en-GB"/>
              </w:rPr>
              <w:t>4</w:t>
            </w:r>
          </w:p>
        </w:tc>
        <w:tc>
          <w:tcPr>
            <w:tcW w:w="10683" w:type="dxa"/>
          </w:tcPr>
          <w:p w14:paraId="0698F928" w14:textId="77777777" w:rsidR="005978A1" w:rsidRPr="00642DED" w:rsidRDefault="005978A1" w:rsidP="005B79AA">
            <w:pPr>
              <w:rPr>
                <w:rFonts w:ascii="Times New Roman" w:hAnsi="Times New Roman" w:cs="Times New Roman"/>
                <w:b/>
                <w:color w:val="000000" w:themeColor="text1"/>
              </w:rPr>
            </w:pPr>
            <w:r w:rsidRPr="00642DED">
              <w:rPr>
                <w:rFonts w:ascii="Times New Roman" w:hAnsi="Times New Roman" w:cs="Times New Roman"/>
                <w:b/>
                <w:color w:val="000000" w:themeColor="text1"/>
              </w:rPr>
              <w:t xml:space="preserve">PLAY AREAS  </w:t>
            </w:r>
          </w:p>
          <w:p w14:paraId="3B66B858" w14:textId="0DE36D3C" w:rsidR="005978A1" w:rsidRPr="00457358" w:rsidRDefault="005978A1" w:rsidP="00457358">
            <w:pPr>
              <w:pStyle w:val="ListParagraph"/>
              <w:numPr>
                <w:ilvl w:val="0"/>
                <w:numId w:val="7"/>
              </w:numPr>
              <w:rPr>
                <w:rFonts w:ascii="Times New Roman" w:hAnsi="Times New Roman" w:cs="Times New Roman"/>
                <w:color w:val="000000" w:themeColor="text1"/>
              </w:rPr>
            </w:pPr>
            <w:r w:rsidRPr="00457358">
              <w:rPr>
                <w:rFonts w:ascii="Times New Roman" w:hAnsi="Times New Roman" w:cs="Times New Roman"/>
                <w:color w:val="000000" w:themeColor="text1"/>
              </w:rPr>
              <w:t xml:space="preserve">Play areas adjacent to Village Hall and Prospect Road. </w:t>
            </w:r>
            <w:r w:rsidR="00457358">
              <w:rPr>
                <w:rFonts w:ascii="Times New Roman" w:hAnsi="Times New Roman" w:cs="Times New Roman"/>
                <w:color w:val="000000" w:themeColor="text1"/>
              </w:rPr>
              <w:t xml:space="preserve">                   RL</w:t>
            </w:r>
          </w:p>
          <w:p w14:paraId="359B3339" w14:textId="20955953" w:rsidR="00457358" w:rsidRPr="00457358" w:rsidRDefault="00457358" w:rsidP="00457358">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Gate lock                                                                                            GW</w:t>
            </w:r>
          </w:p>
        </w:tc>
      </w:tr>
      <w:tr w:rsidR="005978A1" w:rsidRPr="00102612" w14:paraId="0D1D23C2" w14:textId="77777777" w:rsidTr="005B79AA">
        <w:trPr>
          <w:trHeight w:val="266"/>
        </w:trPr>
        <w:tc>
          <w:tcPr>
            <w:tcW w:w="516" w:type="dxa"/>
          </w:tcPr>
          <w:p w14:paraId="53C6139F" w14:textId="2CA60CAF" w:rsidR="005978A1" w:rsidRPr="00102612" w:rsidRDefault="005978A1" w:rsidP="005B79AA">
            <w:pPr>
              <w:rPr>
                <w:rFonts w:ascii="Times New Roman" w:hAnsi="Times New Roman" w:cs="Times New Roman"/>
                <w:color w:val="000000" w:themeColor="text1"/>
              </w:rPr>
            </w:pPr>
            <w:r w:rsidRPr="00102612">
              <w:rPr>
                <w:rFonts w:ascii="Times New Roman" w:hAnsi="Times New Roman" w:cs="Times New Roman"/>
                <w:color w:val="000000" w:themeColor="text1"/>
              </w:rPr>
              <w:t>1</w:t>
            </w:r>
            <w:r w:rsidR="00894A0C">
              <w:rPr>
                <w:rFonts w:ascii="Times New Roman" w:hAnsi="Times New Roman" w:cs="Times New Roman"/>
                <w:color w:val="000000" w:themeColor="text1"/>
              </w:rPr>
              <w:t>5</w:t>
            </w:r>
          </w:p>
        </w:tc>
        <w:tc>
          <w:tcPr>
            <w:tcW w:w="10683" w:type="dxa"/>
          </w:tcPr>
          <w:p w14:paraId="70EB9FB0" w14:textId="77777777" w:rsidR="005978A1" w:rsidRPr="00102612" w:rsidRDefault="005978A1" w:rsidP="005B79AA">
            <w:pPr>
              <w:rPr>
                <w:rFonts w:ascii="Times New Roman" w:hAnsi="Times New Roman" w:cs="Times New Roman"/>
                <w:b/>
                <w:color w:val="000000" w:themeColor="text1"/>
              </w:rPr>
            </w:pPr>
            <w:r w:rsidRPr="00102612">
              <w:rPr>
                <w:rFonts w:ascii="Times New Roman" w:hAnsi="Times New Roman" w:cs="Times New Roman"/>
                <w:b/>
                <w:color w:val="000000" w:themeColor="text1"/>
              </w:rPr>
              <w:t xml:space="preserve">NEIGHBOURHOOD PLAN </w:t>
            </w:r>
          </w:p>
          <w:p w14:paraId="1A5A167B" w14:textId="77777777" w:rsidR="005978A1" w:rsidRPr="005F34A7" w:rsidRDefault="005978A1" w:rsidP="005B79AA">
            <w:pPr>
              <w:rPr>
                <w:rFonts w:ascii="Times New Roman" w:hAnsi="Times New Roman" w:cs="Times New Roman"/>
                <w:color w:val="000000" w:themeColor="text1"/>
              </w:rPr>
            </w:pPr>
            <w:r w:rsidRPr="00A80C7A">
              <w:rPr>
                <w:rFonts w:ascii="Times New Roman" w:hAnsi="Times New Roman" w:cs="Times New Roman"/>
                <w:color w:val="000000" w:themeColor="text1"/>
              </w:rPr>
              <w:t>Update on survey</w:t>
            </w:r>
            <w:r w:rsidRPr="00966F8C">
              <w:rPr>
                <w:rFonts w:ascii="Times New Roman" w:hAnsi="Times New Roman" w:cs="Times New Roman"/>
                <w:color w:val="000000" w:themeColor="text1"/>
              </w:rPr>
              <w:t>.</w:t>
            </w:r>
          </w:p>
        </w:tc>
      </w:tr>
      <w:tr w:rsidR="005978A1" w:rsidRPr="007C0E42" w14:paraId="64F8EE22" w14:textId="77777777" w:rsidTr="005B79AA">
        <w:trPr>
          <w:trHeight w:val="266"/>
        </w:trPr>
        <w:tc>
          <w:tcPr>
            <w:tcW w:w="516" w:type="dxa"/>
          </w:tcPr>
          <w:p w14:paraId="31F1905C" w14:textId="5CEC17BB" w:rsidR="005978A1" w:rsidRPr="007C0E42" w:rsidRDefault="005978A1" w:rsidP="005B79AA">
            <w:pPr>
              <w:rPr>
                <w:rFonts w:ascii="Times New Roman" w:hAnsi="Times New Roman" w:cs="Times New Roman"/>
                <w:color w:val="000000" w:themeColor="text1"/>
              </w:rPr>
            </w:pPr>
            <w:r>
              <w:rPr>
                <w:rFonts w:ascii="Times New Roman" w:hAnsi="Times New Roman" w:cs="Times New Roman"/>
                <w:color w:val="000000" w:themeColor="text1"/>
              </w:rPr>
              <w:t>1</w:t>
            </w:r>
            <w:r w:rsidR="00894A0C">
              <w:rPr>
                <w:rFonts w:ascii="Times New Roman" w:hAnsi="Times New Roman" w:cs="Times New Roman"/>
                <w:color w:val="000000" w:themeColor="text1"/>
              </w:rPr>
              <w:t>6</w:t>
            </w:r>
          </w:p>
        </w:tc>
        <w:tc>
          <w:tcPr>
            <w:tcW w:w="10683" w:type="dxa"/>
          </w:tcPr>
          <w:p w14:paraId="1B3BECD2" w14:textId="63A3B1F5" w:rsidR="005978A1" w:rsidRPr="007C0E42" w:rsidRDefault="005978A1" w:rsidP="005B79AA">
            <w:pPr>
              <w:rPr>
                <w:rFonts w:ascii="Times New Roman" w:hAnsi="Times New Roman" w:cs="Times New Roman"/>
                <w:b/>
                <w:color w:val="000000" w:themeColor="text1"/>
              </w:rPr>
            </w:pPr>
            <w:r>
              <w:rPr>
                <w:rFonts w:ascii="Times New Roman" w:hAnsi="Times New Roman" w:cs="Times New Roman"/>
                <w:b/>
                <w:color w:val="000000" w:themeColor="text1"/>
              </w:rPr>
              <w:t>CORRESPOND</w:t>
            </w:r>
            <w:r w:rsidR="00C3053A">
              <w:rPr>
                <w:rFonts w:ascii="Times New Roman" w:hAnsi="Times New Roman" w:cs="Times New Roman"/>
                <w:b/>
                <w:color w:val="000000" w:themeColor="text1"/>
              </w:rPr>
              <w:t>E</w:t>
            </w:r>
            <w:r>
              <w:rPr>
                <w:rFonts w:ascii="Times New Roman" w:hAnsi="Times New Roman" w:cs="Times New Roman"/>
                <w:b/>
                <w:color w:val="000000" w:themeColor="text1"/>
              </w:rPr>
              <w:t>NCE</w:t>
            </w:r>
          </w:p>
        </w:tc>
      </w:tr>
      <w:tr w:rsidR="005978A1" w:rsidRPr="006001C7" w14:paraId="772AAC81" w14:textId="77777777" w:rsidTr="005B79AA">
        <w:trPr>
          <w:trHeight w:val="368"/>
        </w:trPr>
        <w:tc>
          <w:tcPr>
            <w:tcW w:w="516" w:type="dxa"/>
          </w:tcPr>
          <w:p w14:paraId="3CD470E2" w14:textId="77777777" w:rsidR="005978A1" w:rsidRPr="006001C7" w:rsidRDefault="005978A1" w:rsidP="005B79AA">
            <w:pPr>
              <w:rPr>
                <w:rFonts w:ascii="Times New Roman" w:hAnsi="Times New Roman" w:cs="Times New Roman"/>
                <w:lang w:val="en-GB"/>
              </w:rPr>
            </w:pPr>
          </w:p>
        </w:tc>
        <w:tc>
          <w:tcPr>
            <w:tcW w:w="10683" w:type="dxa"/>
          </w:tcPr>
          <w:p w14:paraId="2A4BDCB5" w14:textId="26EDCD33" w:rsidR="00477C74" w:rsidRPr="000B5AF9" w:rsidRDefault="00477C74" w:rsidP="000B5AF9">
            <w:pPr>
              <w:pStyle w:val="ListParagraph"/>
              <w:numPr>
                <w:ilvl w:val="0"/>
                <w:numId w:val="5"/>
              </w:numPr>
              <w:rPr>
                <w:rFonts w:ascii="Times New Roman" w:hAnsi="Times New Roman" w:cs="Times New Roman"/>
                <w:color w:val="FF0000"/>
              </w:rPr>
            </w:pPr>
            <w:r w:rsidRPr="000B5AF9">
              <w:rPr>
                <w:rFonts w:ascii="Times New Roman" w:hAnsi="Times New Roman" w:cs="Times New Roman"/>
              </w:rPr>
              <w:t xml:space="preserve">CAB – to suggest dates to visit. </w:t>
            </w:r>
            <w:r w:rsidR="00453197" w:rsidRPr="000B5AF9">
              <w:rPr>
                <w:rFonts w:ascii="Times New Roman" w:hAnsi="Times New Roman" w:cs="Times New Roman"/>
                <w:color w:val="FF0000"/>
              </w:rPr>
              <w:t>E</w:t>
            </w:r>
            <w:r w:rsidRPr="000B5AF9">
              <w:rPr>
                <w:rFonts w:ascii="Times New Roman" w:hAnsi="Times New Roman" w:cs="Times New Roman"/>
                <w:color w:val="FF0000"/>
              </w:rPr>
              <w:t>mailed</w:t>
            </w:r>
            <w:r w:rsidR="00453197">
              <w:rPr>
                <w:rFonts w:ascii="Times New Roman" w:hAnsi="Times New Roman" w:cs="Times New Roman"/>
                <w:color w:val="FF0000"/>
              </w:rPr>
              <w:t xml:space="preserve"> 13/12</w:t>
            </w:r>
            <w:bookmarkStart w:id="0" w:name="_GoBack"/>
            <w:bookmarkEnd w:id="0"/>
          </w:p>
          <w:p w14:paraId="4CD332E4" w14:textId="67D7CB6F" w:rsidR="00477C74" w:rsidRPr="006001C7" w:rsidRDefault="00477C74" w:rsidP="00477C74">
            <w:pPr>
              <w:pStyle w:val="ListParagraph"/>
              <w:numPr>
                <w:ilvl w:val="0"/>
                <w:numId w:val="5"/>
              </w:numPr>
              <w:rPr>
                <w:rFonts w:ascii="Times New Roman" w:eastAsia="Times New Roman" w:hAnsi="Times New Roman" w:cs="Times New Roman"/>
              </w:rPr>
            </w:pPr>
            <w:r w:rsidRPr="006001C7">
              <w:rPr>
                <w:rFonts w:ascii="Times New Roman" w:eastAsia="Times New Roman" w:hAnsi="Times New Roman" w:cs="Times New Roman"/>
              </w:rPr>
              <w:t xml:space="preserve">Suffolk Bus Service Improvement Plan call for proposals </w:t>
            </w:r>
            <w:r w:rsidRPr="006001C7">
              <w:rPr>
                <w:rFonts w:ascii="Times New Roman" w:eastAsia="Times New Roman" w:hAnsi="Times New Roman" w:cs="Times New Roman"/>
                <w:color w:val="FF0000"/>
              </w:rPr>
              <w:t>emailed 19/12</w:t>
            </w:r>
          </w:p>
          <w:p w14:paraId="22B0E415" w14:textId="61DE7815" w:rsidR="005978A1" w:rsidRPr="000B5AF9" w:rsidRDefault="00477C74" w:rsidP="000B5AF9">
            <w:pPr>
              <w:pStyle w:val="ListParagraph"/>
              <w:numPr>
                <w:ilvl w:val="0"/>
                <w:numId w:val="5"/>
              </w:numPr>
              <w:rPr>
                <w:rFonts w:ascii="Times New Roman" w:hAnsi="Times New Roman" w:cs="Times New Roman"/>
              </w:rPr>
            </w:pPr>
            <w:proofErr w:type="spellStart"/>
            <w:r w:rsidRPr="006001C7">
              <w:rPr>
                <w:rFonts w:ascii="Times New Roman" w:hAnsi="Times New Roman" w:cs="Times New Roman"/>
              </w:rPr>
              <w:t>Woolpit</w:t>
            </w:r>
            <w:proofErr w:type="spellEnd"/>
            <w:r w:rsidRPr="006001C7">
              <w:rPr>
                <w:rFonts w:ascii="Times New Roman" w:hAnsi="Times New Roman" w:cs="Times New Roman"/>
              </w:rPr>
              <w:t xml:space="preserve"> Health Centre Updates for Local Parish Magazines/Village Newsletters </w:t>
            </w:r>
            <w:r w:rsidRPr="006001C7">
              <w:rPr>
                <w:rFonts w:ascii="Times New Roman" w:hAnsi="Times New Roman" w:cs="Times New Roman"/>
                <w:color w:val="FF0000"/>
              </w:rPr>
              <w:t>emailed 19.12</w:t>
            </w:r>
          </w:p>
        </w:tc>
      </w:tr>
      <w:tr w:rsidR="005978A1" w:rsidRPr="00102612" w14:paraId="5823F33F" w14:textId="77777777" w:rsidTr="005B79AA">
        <w:tc>
          <w:tcPr>
            <w:tcW w:w="516" w:type="dxa"/>
          </w:tcPr>
          <w:p w14:paraId="3B28B784" w14:textId="79BADE74" w:rsidR="005978A1" w:rsidRPr="00102612" w:rsidRDefault="005978A1" w:rsidP="005B79AA">
            <w:pPr>
              <w:rPr>
                <w:rFonts w:ascii="Times New Roman" w:hAnsi="Times New Roman" w:cs="Times New Roman"/>
                <w:lang w:val="en-GB"/>
              </w:rPr>
            </w:pPr>
            <w:r w:rsidRPr="00102612">
              <w:rPr>
                <w:rFonts w:ascii="Times New Roman" w:hAnsi="Times New Roman" w:cs="Times New Roman"/>
                <w:lang w:val="en-GB"/>
              </w:rPr>
              <w:t>1</w:t>
            </w:r>
            <w:r w:rsidR="00894A0C">
              <w:rPr>
                <w:rFonts w:ascii="Times New Roman" w:hAnsi="Times New Roman" w:cs="Times New Roman"/>
                <w:lang w:val="en-GB"/>
              </w:rPr>
              <w:t>7</w:t>
            </w:r>
            <w:r w:rsidRPr="00102612">
              <w:rPr>
                <w:rFonts w:ascii="Times New Roman" w:hAnsi="Times New Roman" w:cs="Times New Roman"/>
                <w:lang w:val="en-GB"/>
              </w:rPr>
              <w:t>.</w:t>
            </w:r>
          </w:p>
        </w:tc>
        <w:tc>
          <w:tcPr>
            <w:tcW w:w="10683" w:type="dxa"/>
          </w:tcPr>
          <w:p w14:paraId="2415171A" w14:textId="77777777" w:rsidR="005978A1" w:rsidRPr="00102612" w:rsidRDefault="005978A1" w:rsidP="005B79AA">
            <w:pPr>
              <w:rPr>
                <w:rFonts w:ascii="Times New Roman" w:hAnsi="Times New Roman" w:cs="Times New Roman"/>
                <w:b/>
                <w:color w:val="000000" w:themeColor="text1"/>
              </w:rPr>
            </w:pPr>
            <w:r w:rsidRPr="00102612">
              <w:rPr>
                <w:rFonts w:ascii="Times New Roman" w:hAnsi="Times New Roman" w:cs="Times New Roman"/>
                <w:b/>
                <w:color w:val="000000" w:themeColor="text1"/>
              </w:rPr>
              <w:t>Questions and Comments from Members and suggestions for next meeting.</w:t>
            </w:r>
          </w:p>
        </w:tc>
      </w:tr>
      <w:tr w:rsidR="005978A1" w:rsidRPr="00102612" w14:paraId="23468D63" w14:textId="77777777" w:rsidTr="005B79AA">
        <w:tc>
          <w:tcPr>
            <w:tcW w:w="516" w:type="dxa"/>
          </w:tcPr>
          <w:p w14:paraId="76379791" w14:textId="24451E98" w:rsidR="005978A1" w:rsidRPr="00102612" w:rsidRDefault="005978A1" w:rsidP="005B79AA">
            <w:pPr>
              <w:rPr>
                <w:rFonts w:ascii="Times New Roman" w:hAnsi="Times New Roman" w:cs="Times New Roman"/>
                <w:lang w:val="en-GB"/>
              </w:rPr>
            </w:pPr>
            <w:r w:rsidRPr="00102612">
              <w:rPr>
                <w:rFonts w:ascii="Times New Roman" w:hAnsi="Times New Roman" w:cs="Times New Roman"/>
                <w:lang w:val="en-GB"/>
              </w:rPr>
              <w:t>1</w:t>
            </w:r>
            <w:r w:rsidR="00894A0C">
              <w:rPr>
                <w:rFonts w:ascii="Times New Roman" w:hAnsi="Times New Roman" w:cs="Times New Roman"/>
                <w:lang w:val="en-GB"/>
              </w:rPr>
              <w:t>8</w:t>
            </w:r>
            <w:r w:rsidRPr="00102612">
              <w:rPr>
                <w:rFonts w:ascii="Times New Roman" w:hAnsi="Times New Roman" w:cs="Times New Roman"/>
                <w:lang w:val="en-GB"/>
              </w:rPr>
              <w:t>.</w:t>
            </w:r>
          </w:p>
        </w:tc>
        <w:tc>
          <w:tcPr>
            <w:tcW w:w="10683" w:type="dxa"/>
          </w:tcPr>
          <w:p w14:paraId="4DBE9427" w14:textId="201E7114" w:rsidR="005978A1" w:rsidRPr="00102612" w:rsidRDefault="005978A1" w:rsidP="005B79AA">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To confirm the </w:t>
            </w:r>
            <w:r w:rsidRPr="00102612">
              <w:rPr>
                <w:rFonts w:ascii="Times New Roman" w:hAnsi="Times New Roman" w:cs="Times New Roman"/>
                <w:b/>
                <w:color w:val="000000" w:themeColor="text1"/>
              </w:rPr>
              <w:t>date of next meeting</w:t>
            </w:r>
            <w:r>
              <w:rPr>
                <w:rFonts w:ascii="Times New Roman" w:hAnsi="Times New Roman" w:cs="Times New Roman"/>
                <w:b/>
                <w:color w:val="000000" w:themeColor="text1"/>
              </w:rPr>
              <w:t xml:space="preserve"> </w:t>
            </w:r>
            <w:r w:rsidR="00D716F4">
              <w:rPr>
                <w:rFonts w:ascii="Times New Roman" w:hAnsi="Times New Roman" w:cs="Times New Roman"/>
                <w:b/>
                <w:color w:val="000000" w:themeColor="text1"/>
              </w:rPr>
              <w:t>2</w:t>
            </w:r>
            <w:r w:rsidR="00D716F4" w:rsidRPr="00D716F4">
              <w:rPr>
                <w:rFonts w:ascii="Times New Roman" w:hAnsi="Times New Roman" w:cs="Times New Roman"/>
                <w:b/>
                <w:color w:val="000000" w:themeColor="text1"/>
                <w:vertAlign w:val="superscript"/>
              </w:rPr>
              <w:t>nd</w:t>
            </w:r>
            <w:r w:rsidR="00D716F4">
              <w:rPr>
                <w:rFonts w:ascii="Times New Roman" w:hAnsi="Times New Roman" w:cs="Times New Roman"/>
                <w:b/>
                <w:color w:val="000000" w:themeColor="text1"/>
              </w:rPr>
              <w:t xml:space="preserve"> February 2026</w:t>
            </w:r>
            <w:r w:rsidRPr="00102612">
              <w:rPr>
                <w:rFonts w:ascii="Times New Roman" w:hAnsi="Times New Roman" w:cs="Times New Roman"/>
                <w:color w:val="000000" w:themeColor="text1"/>
              </w:rPr>
              <w:t xml:space="preserve"> </w:t>
            </w:r>
          </w:p>
        </w:tc>
      </w:tr>
      <w:tr w:rsidR="005978A1" w:rsidRPr="00102612" w14:paraId="7366D8E6" w14:textId="77777777" w:rsidTr="005B79AA">
        <w:trPr>
          <w:trHeight w:val="224"/>
        </w:trPr>
        <w:tc>
          <w:tcPr>
            <w:tcW w:w="516" w:type="dxa"/>
          </w:tcPr>
          <w:p w14:paraId="64AAD40C" w14:textId="23EC80A6" w:rsidR="005978A1" w:rsidRPr="00102612" w:rsidRDefault="005978A1" w:rsidP="005B79AA">
            <w:pPr>
              <w:rPr>
                <w:rFonts w:ascii="Times New Roman" w:hAnsi="Times New Roman" w:cs="Times New Roman"/>
                <w:lang w:val="en-GB"/>
              </w:rPr>
            </w:pPr>
            <w:r>
              <w:rPr>
                <w:rFonts w:ascii="Times New Roman" w:hAnsi="Times New Roman" w:cs="Times New Roman"/>
                <w:lang w:val="en-GB"/>
              </w:rPr>
              <w:t>1</w:t>
            </w:r>
            <w:r w:rsidR="00894A0C">
              <w:rPr>
                <w:rFonts w:ascii="Times New Roman" w:hAnsi="Times New Roman" w:cs="Times New Roman"/>
                <w:lang w:val="en-GB"/>
              </w:rPr>
              <w:t>9</w:t>
            </w:r>
          </w:p>
        </w:tc>
        <w:tc>
          <w:tcPr>
            <w:tcW w:w="10683" w:type="dxa"/>
          </w:tcPr>
          <w:p w14:paraId="0895BC56" w14:textId="77777777" w:rsidR="005978A1" w:rsidRPr="00584212" w:rsidRDefault="005978A1" w:rsidP="005B79AA">
            <w:pPr>
              <w:rPr>
                <w:rFonts w:ascii="Times New Roman" w:hAnsi="Times New Roman" w:cs="Times New Roman"/>
              </w:rPr>
            </w:pPr>
            <w:r w:rsidRPr="00102612">
              <w:rPr>
                <w:rFonts w:ascii="Times New Roman" w:hAnsi="Times New Roman" w:cs="Times New Roman"/>
                <w:color w:val="000000" w:themeColor="text1"/>
              </w:rPr>
              <w:t>Close of the Meeting</w:t>
            </w:r>
            <w:r>
              <w:rPr>
                <w:rFonts w:ascii="Times New Roman" w:hAnsi="Times New Roman" w:cs="Times New Roman"/>
                <w:color w:val="000000" w:themeColor="text1"/>
              </w:rPr>
              <w:t xml:space="preserve">                                                    </w:t>
            </w:r>
          </w:p>
        </w:tc>
      </w:tr>
    </w:tbl>
    <w:p w14:paraId="4B9BEF75" w14:textId="77777777" w:rsidR="005978A1" w:rsidRDefault="005978A1" w:rsidP="005978A1"/>
    <w:p w14:paraId="383E37BE" w14:textId="77777777" w:rsidR="005978A1" w:rsidRDefault="005978A1" w:rsidP="005978A1"/>
    <w:p w14:paraId="45ED3E81" w14:textId="77777777" w:rsidR="005978A1" w:rsidRDefault="005978A1" w:rsidP="005978A1"/>
    <w:p w14:paraId="3983A378" w14:textId="77777777" w:rsidR="005978A1" w:rsidRDefault="005978A1" w:rsidP="005978A1">
      <w:pPr>
        <w:rPr>
          <w:rFonts w:ascii="Handwriting - Dakota" w:hAnsi="Handwriting - Dakota"/>
        </w:rPr>
      </w:pPr>
      <w:r>
        <w:rPr>
          <w:rFonts w:ascii="Handwriting - Dakota" w:hAnsi="Handwriting - Dakota"/>
        </w:rPr>
        <w:t>J. Rowland</w:t>
      </w:r>
    </w:p>
    <w:p w14:paraId="0A230CD0" w14:textId="77777777" w:rsidR="005978A1" w:rsidRPr="007F39B7" w:rsidRDefault="005978A1" w:rsidP="005978A1">
      <w:r>
        <w:t>Clerk to Norton Parish Council</w:t>
      </w:r>
    </w:p>
    <w:p w14:paraId="7DAF2F59" w14:textId="77777777" w:rsidR="005978A1" w:rsidRDefault="005978A1" w:rsidP="005978A1"/>
    <w:p w14:paraId="32A21036" w14:textId="1F776B96" w:rsidR="0047717E" w:rsidRDefault="0047717E"/>
    <w:sectPr w:rsidR="0047717E" w:rsidSect="008239EE">
      <w:headerReference w:type="default" r:id="rId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D0332" w14:textId="77777777" w:rsidR="00345B13" w:rsidRDefault="00345B13" w:rsidP="008239EE">
      <w:r>
        <w:separator/>
      </w:r>
    </w:p>
  </w:endnote>
  <w:endnote w:type="continuationSeparator" w:id="0">
    <w:p w14:paraId="55EB5333" w14:textId="77777777" w:rsidR="00345B13" w:rsidRDefault="00345B13" w:rsidP="0082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1"/>
    <w:family w:val="roman"/>
    <w:pitch w:val="variable"/>
    <w:sig w:usb0="0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andwriting - Dakota">
    <w:panose1 w:val="02000400000000000000"/>
    <w:charset w:val="4D"/>
    <w:family w:val="auto"/>
    <w:pitch w:val="variable"/>
    <w:sig w:usb0="80000027" w:usb1="00000000"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34333" w14:textId="77777777" w:rsidR="00345B13" w:rsidRDefault="00345B13" w:rsidP="008239EE">
      <w:r>
        <w:separator/>
      </w:r>
    </w:p>
  </w:footnote>
  <w:footnote w:type="continuationSeparator" w:id="0">
    <w:p w14:paraId="3E9FD3A1" w14:textId="77777777" w:rsidR="00345B13" w:rsidRDefault="00345B13" w:rsidP="00823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D6C9C" w14:textId="2C4CE66F" w:rsidR="008239EE" w:rsidRPr="008239EE" w:rsidRDefault="008239EE" w:rsidP="008239EE">
    <w:pPr>
      <w:pStyle w:val="Header"/>
      <w:jc w:val="center"/>
      <w:rPr>
        <w:rFonts w:ascii="Times New Roman" w:hAnsi="Times New Roman" w:cs="Times New Roman"/>
        <w:b/>
        <w:sz w:val="32"/>
        <w:szCs w:val="32"/>
      </w:rPr>
    </w:pPr>
    <w:r>
      <w:rPr>
        <w:rFonts w:ascii="Times New Roman" w:hAnsi="Times New Roman" w:cs="Times New Roman"/>
        <w:b/>
        <w:sz w:val="32"/>
        <w:szCs w:val="32"/>
      </w:rPr>
      <w:t>NORTON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40CA"/>
    <w:multiLevelType w:val="hybridMultilevel"/>
    <w:tmpl w:val="1E724C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D386B"/>
    <w:multiLevelType w:val="hybridMultilevel"/>
    <w:tmpl w:val="65E209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47ABF"/>
    <w:multiLevelType w:val="hybridMultilevel"/>
    <w:tmpl w:val="E6EA4C88"/>
    <w:lvl w:ilvl="0" w:tplc="57F4B37A">
      <w:start w:val="1"/>
      <w:numFmt w:val="lowerLetter"/>
      <w:lvlText w:val="%1)"/>
      <w:lvlJc w:val="left"/>
      <w:pPr>
        <w:ind w:left="720" w:hanging="360"/>
      </w:pPr>
      <w:rPr>
        <w:rFonts w:eastAsiaTheme="minorHAnsi"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400D6"/>
    <w:multiLevelType w:val="hybridMultilevel"/>
    <w:tmpl w:val="BB3EEADA"/>
    <w:lvl w:ilvl="0" w:tplc="6B4833AC">
      <w:start w:val="1"/>
      <w:numFmt w:val="low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9017F"/>
    <w:multiLevelType w:val="hybridMultilevel"/>
    <w:tmpl w:val="52A8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C201E0"/>
    <w:multiLevelType w:val="hybridMultilevel"/>
    <w:tmpl w:val="7A0C97FC"/>
    <w:lvl w:ilvl="0" w:tplc="109462D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79560D"/>
    <w:multiLevelType w:val="hybridMultilevel"/>
    <w:tmpl w:val="546E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B68"/>
    <w:rsid w:val="000B5AF9"/>
    <w:rsid w:val="0028038A"/>
    <w:rsid w:val="00282670"/>
    <w:rsid w:val="002E136A"/>
    <w:rsid w:val="00312564"/>
    <w:rsid w:val="00345B13"/>
    <w:rsid w:val="003C1A85"/>
    <w:rsid w:val="003E2A00"/>
    <w:rsid w:val="00430013"/>
    <w:rsid w:val="00453197"/>
    <w:rsid w:val="00457358"/>
    <w:rsid w:val="0047717E"/>
    <w:rsid w:val="00477C74"/>
    <w:rsid w:val="00520F99"/>
    <w:rsid w:val="00576C6C"/>
    <w:rsid w:val="005978A1"/>
    <w:rsid w:val="006001C7"/>
    <w:rsid w:val="0065078A"/>
    <w:rsid w:val="006A081F"/>
    <w:rsid w:val="006B7D49"/>
    <w:rsid w:val="00705C0C"/>
    <w:rsid w:val="008239EE"/>
    <w:rsid w:val="00894A0C"/>
    <w:rsid w:val="008A6315"/>
    <w:rsid w:val="00947530"/>
    <w:rsid w:val="00A452D8"/>
    <w:rsid w:val="00A50ACC"/>
    <w:rsid w:val="00B73B68"/>
    <w:rsid w:val="00B73BC7"/>
    <w:rsid w:val="00B81018"/>
    <w:rsid w:val="00B8203E"/>
    <w:rsid w:val="00C04414"/>
    <w:rsid w:val="00C260AA"/>
    <w:rsid w:val="00C3053A"/>
    <w:rsid w:val="00D716F4"/>
    <w:rsid w:val="00DB3A47"/>
    <w:rsid w:val="00F101F1"/>
    <w:rsid w:val="00F122A3"/>
    <w:rsid w:val="00FA2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8F51E1"/>
  <w15:chartTrackingRefBased/>
  <w15:docId w15:val="{443FB59B-E67B-3742-BE59-5490E951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dfsz">
    <w:name w:val="jdfsz"/>
    <w:basedOn w:val="DefaultParagraphFont"/>
    <w:rsid w:val="005978A1"/>
  </w:style>
  <w:style w:type="character" w:customStyle="1" w:styleId="ow-mail-mailpreview-thread-subject">
    <w:name w:val="ow-mail-mailpreview-thread-subject"/>
    <w:basedOn w:val="DefaultParagraphFont"/>
    <w:rsid w:val="005978A1"/>
  </w:style>
  <w:style w:type="paragraph" w:styleId="ListParagraph">
    <w:name w:val="List Paragraph"/>
    <w:basedOn w:val="Normal"/>
    <w:uiPriority w:val="34"/>
    <w:qFormat/>
    <w:rsid w:val="005978A1"/>
    <w:pPr>
      <w:ind w:left="720"/>
      <w:contextualSpacing/>
    </w:pPr>
    <w:rPr>
      <w:lang w:val="en-US"/>
    </w:rPr>
  </w:style>
  <w:style w:type="table" w:styleId="TableGrid">
    <w:name w:val="Table Grid"/>
    <w:basedOn w:val="TableNormal"/>
    <w:uiPriority w:val="39"/>
    <w:rsid w:val="005978A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78A1"/>
    <w:rPr>
      <w:color w:val="0000FF"/>
      <w:u w:val="single"/>
    </w:rPr>
  </w:style>
  <w:style w:type="paragraph" w:styleId="Header">
    <w:name w:val="header"/>
    <w:basedOn w:val="Normal"/>
    <w:link w:val="HeaderChar"/>
    <w:uiPriority w:val="99"/>
    <w:unhideWhenUsed/>
    <w:rsid w:val="008239EE"/>
    <w:pPr>
      <w:tabs>
        <w:tab w:val="center" w:pos="4680"/>
        <w:tab w:val="right" w:pos="9360"/>
      </w:tabs>
    </w:pPr>
  </w:style>
  <w:style w:type="character" w:customStyle="1" w:styleId="HeaderChar">
    <w:name w:val="Header Char"/>
    <w:basedOn w:val="DefaultParagraphFont"/>
    <w:link w:val="Header"/>
    <w:uiPriority w:val="99"/>
    <w:rsid w:val="008239EE"/>
  </w:style>
  <w:style w:type="paragraph" w:styleId="Footer">
    <w:name w:val="footer"/>
    <w:basedOn w:val="Normal"/>
    <w:link w:val="FooterChar"/>
    <w:uiPriority w:val="99"/>
    <w:unhideWhenUsed/>
    <w:rsid w:val="008239EE"/>
    <w:pPr>
      <w:tabs>
        <w:tab w:val="center" w:pos="4680"/>
        <w:tab w:val="right" w:pos="9360"/>
      </w:tabs>
    </w:pPr>
  </w:style>
  <w:style w:type="character" w:customStyle="1" w:styleId="FooterChar">
    <w:name w:val="Footer Char"/>
    <w:basedOn w:val="DefaultParagraphFont"/>
    <w:link w:val="Footer"/>
    <w:uiPriority w:val="99"/>
    <w:rsid w:val="00823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21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dsuffolk.gov.uk/planning/development-management/application-search-and-comment/search-for-app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Rowland</dc:creator>
  <cp:keywords/>
  <dc:description/>
  <cp:lastModifiedBy>Jillian Rowland</cp:lastModifiedBy>
  <cp:revision>27</cp:revision>
  <dcterms:created xsi:type="dcterms:W3CDTF">2025-12-09T10:10:00Z</dcterms:created>
  <dcterms:modified xsi:type="dcterms:W3CDTF">2025-12-30T13:17:00Z</dcterms:modified>
</cp:coreProperties>
</file>