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053" w:rsidP="6B7C182C" w:rsidRDefault="0B26F45A" w14:paraId="2CBDF6B8" w14:textId="730316A6">
      <w:pPr>
        <w:rPr>
          <w:color w:val="FF0000"/>
          <w:sz w:val="36"/>
          <w:szCs w:val="36"/>
        </w:rPr>
      </w:pPr>
      <w:r w:rsidRPr="70E847A0" w:rsidR="0C0A7844">
        <w:rPr>
          <w:color w:val="FF0000"/>
          <w:sz w:val="36"/>
          <w:szCs w:val="36"/>
        </w:rPr>
        <w:t>D</w:t>
      </w:r>
      <w:r w:rsidRPr="70E847A0" w:rsidR="0B26F45A">
        <w:rPr>
          <w:color w:val="FF0000"/>
          <w:sz w:val="36"/>
          <w:szCs w:val="36"/>
        </w:rPr>
        <w:t>RAFT</w:t>
      </w:r>
      <w:r w:rsidRPr="70E847A0" w:rsidR="74DA4283">
        <w:rPr>
          <w:color w:val="FF0000"/>
          <w:sz w:val="36"/>
          <w:szCs w:val="36"/>
        </w:rPr>
        <w:t xml:space="preserve"> </w:t>
      </w:r>
    </w:p>
    <w:p w:rsidR="00C63053" w:rsidP="6B7C182C" w:rsidRDefault="2727FBD9" w14:paraId="62402083" w14:textId="6ED18B8A">
      <w:pPr>
        <w:spacing w:before="240" w:after="240"/>
      </w:pPr>
      <w:r w:rsidRPr="6B7C182C">
        <w:rPr>
          <w:rFonts w:ascii="Aptos" w:hAnsi="Aptos" w:eastAsia="Aptos" w:cs="Aptos"/>
          <w:b/>
          <w:bCs/>
        </w:rPr>
        <w:t>Dear Residents,</w:t>
      </w:r>
    </w:p>
    <w:p w:rsidR="00C63053" w:rsidP="6B7C182C" w:rsidRDefault="154BB8C3" w14:paraId="49492C96" w14:textId="3B47F490">
      <w:pPr>
        <w:spacing w:before="240" w:after="240"/>
      </w:pPr>
      <w:r w:rsidRPr="6B7C182C">
        <w:rPr>
          <w:rFonts w:ascii="Aptos" w:hAnsi="Aptos" w:eastAsia="Aptos" w:cs="Aptos"/>
        </w:rPr>
        <w:t xml:space="preserve">Blunsdon Parish Council would </w:t>
      </w:r>
      <w:r w:rsidRPr="6B7C182C" w:rsidR="6C2214FD">
        <w:rPr>
          <w:rFonts w:ascii="Aptos" w:hAnsi="Aptos" w:eastAsia="Aptos" w:cs="Aptos"/>
        </w:rPr>
        <w:t>like to</w:t>
      </w:r>
      <w:r w:rsidRPr="6B7C182C">
        <w:rPr>
          <w:rFonts w:ascii="Aptos" w:hAnsi="Aptos" w:eastAsia="Aptos" w:cs="Aptos"/>
        </w:rPr>
        <w:t xml:space="preserve"> be clear in sharing information about the parish precept for the 2026/27 financial year. We feel it is important to explain how the precept works, how it relates to the services provided in Blunsdon, and why it plays such a vital role in supporting our village.</w:t>
      </w:r>
    </w:p>
    <w:p w:rsidR="00C63053" w:rsidP="6B7C182C" w:rsidRDefault="2727FBD9" w14:paraId="44769019" w14:textId="40542467">
      <w:pPr>
        <w:pStyle w:val="Heading3"/>
        <w:spacing w:before="281" w:after="281"/>
      </w:pPr>
      <w:r w:rsidRPr="6B7C182C">
        <w:rPr>
          <w:rFonts w:ascii="Aptos" w:hAnsi="Aptos" w:eastAsia="Aptos" w:cs="Aptos"/>
          <w:b/>
          <w:bCs/>
        </w:rPr>
        <w:t>What the Precept Is</w:t>
      </w:r>
    </w:p>
    <w:p w:rsidR="00C63053" w:rsidP="6B7C182C" w:rsidRDefault="2727FBD9" w14:paraId="2E15E206" w14:textId="14BB447D">
      <w:pPr>
        <w:spacing w:before="240" w:after="240"/>
      </w:pPr>
      <w:r w:rsidRPr="6B7C182C">
        <w:rPr>
          <w:rFonts w:ascii="Aptos" w:hAnsi="Aptos" w:eastAsia="Aptos" w:cs="Aptos"/>
        </w:rPr>
        <w:t>The precept is the parish council’s share of your Council Tax. Swindon Borough Council collects the full amount, but a small portion is passed directly to Blunsdon Parish Council to fund local services, facilities, and improvements within the village.</w:t>
      </w:r>
    </w:p>
    <w:p w:rsidR="00C63053" w:rsidP="6B7C182C" w:rsidRDefault="2727FBD9" w14:paraId="607442AC" w14:textId="0CC6B669">
      <w:pPr>
        <w:spacing w:before="240" w:after="240"/>
        <w:rPr>
          <w:rFonts w:ascii="Aptos" w:hAnsi="Aptos" w:eastAsia="Aptos" w:cs="Aptos"/>
        </w:rPr>
      </w:pPr>
      <w:r w:rsidRPr="6B7C182C">
        <w:rPr>
          <w:rFonts w:ascii="Aptos" w:hAnsi="Aptos" w:eastAsia="Aptos" w:cs="Aptos"/>
        </w:rPr>
        <w:t xml:space="preserve">While Swindon Borough Council provides major statutory services such as highways, </w:t>
      </w:r>
      <w:r w:rsidRPr="6B7C182C" w:rsidR="70D8AD4B">
        <w:rPr>
          <w:rFonts w:ascii="Aptos" w:hAnsi="Aptos" w:eastAsia="Aptos" w:cs="Aptos"/>
        </w:rPr>
        <w:t xml:space="preserve">household </w:t>
      </w:r>
      <w:r w:rsidRPr="6B7C182C">
        <w:rPr>
          <w:rFonts w:ascii="Aptos" w:hAnsi="Aptos" w:eastAsia="Aptos" w:cs="Aptos"/>
        </w:rPr>
        <w:t>waste collection, education, and social care, the parish precept funds the things that directly shape daily life in Blunsdon.</w:t>
      </w:r>
    </w:p>
    <w:p w:rsidR="00C63053" w:rsidP="6B7C182C" w:rsidRDefault="2727FBD9" w14:paraId="2ABBD2AE" w14:textId="15226831">
      <w:pPr>
        <w:pStyle w:val="Heading3"/>
        <w:spacing w:before="281" w:after="281"/>
      </w:pPr>
      <w:r w:rsidRPr="6B7C182C">
        <w:rPr>
          <w:rFonts w:ascii="Aptos" w:hAnsi="Aptos" w:eastAsia="Aptos" w:cs="Aptos"/>
          <w:b/>
          <w:bCs/>
        </w:rPr>
        <w:t>How Blunsdon Compares</w:t>
      </w:r>
    </w:p>
    <w:p w:rsidR="00C63053" w:rsidP="6B7C182C" w:rsidRDefault="2727FBD9" w14:paraId="141FEF97" w14:textId="156F8E45">
      <w:pPr>
        <w:spacing w:before="240" w:after="240"/>
      </w:pPr>
      <w:r w:rsidRPr="6B7C182C">
        <w:rPr>
          <w:rFonts w:ascii="Aptos" w:hAnsi="Aptos" w:eastAsia="Aptos" w:cs="Aptos"/>
        </w:rPr>
        <w:t>Blunsdon Parish Council wants to be clear in sharing information, and for several years we have kept our Band D precept deliberately low. In 2025/26, our Band D charge was £99.96, placing us significantly below many comparable parishes in Swindon Borough.</w:t>
      </w:r>
    </w:p>
    <w:p w:rsidR="00C63053" w:rsidP="6B7C182C" w:rsidRDefault="2727FBD9" w14:paraId="19FF0186" w14:textId="564D9A5B">
      <w:pPr>
        <w:spacing w:before="240" w:after="240"/>
      </w:pPr>
      <w:r w:rsidRPr="6B7C182C">
        <w:rPr>
          <w:rFonts w:ascii="Aptos" w:hAnsi="Aptos" w:eastAsia="Aptos" w:cs="Aptos"/>
        </w:rPr>
        <w:t>For example:</w:t>
      </w:r>
    </w:p>
    <w:p w:rsidR="00C63053" w:rsidP="6B7C182C" w:rsidRDefault="2727FBD9" w14:paraId="4F721A3E" w14:textId="25360680">
      <w:pPr>
        <w:pStyle w:val="ListParagraph"/>
        <w:numPr>
          <w:ilvl w:val="0"/>
          <w:numId w:val="6"/>
        </w:numPr>
        <w:spacing w:after="0"/>
        <w:rPr>
          <w:rFonts w:ascii="Aptos" w:hAnsi="Aptos" w:eastAsia="Aptos" w:cs="Aptos"/>
        </w:rPr>
      </w:pPr>
      <w:r w:rsidRPr="6B7C182C">
        <w:rPr>
          <w:rFonts w:ascii="Aptos" w:hAnsi="Aptos" w:eastAsia="Aptos" w:cs="Aptos"/>
          <w:b/>
          <w:bCs/>
        </w:rPr>
        <w:t>Wanborough</w:t>
      </w:r>
      <w:r w:rsidRPr="6B7C182C">
        <w:rPr>
          <w:rFonts w:ascii="Aptos" w:hAnsi="Aptos" w:eastAsia="Aptos" w:cs="Aptos"/>
        </w:rPr>
        <w:t>: £134.76</w:t>
      </w:r>
    </w:p>
    <w:p w:rsidR="00C63053" w:rsidP="6B7C182C" w:rsidRDefault="2727FBD9" w14:paraId="396E8AAE" w14:textId="72A24999">
      <w:pPr>
        <w:pStyle w:val="ListParagraph"/>
        <w:numPr>
          <w:ilvl w:val="0"/>
          <w:numId w:val="6"/>
        </w:numPr>
        <w:spacing w:after="0"/>
        <w:rPr>
          <w:rFonts w:ascii="Aptos" w:hAnsi="Aptos" w:eastAsia="Aptos" w:cs="Aptos"/>
        </w:rPr>
      </w:pPr>
      <w:r w:rsidRPr="6B7C182C">
        <w:rPr>
          <w:rFonts w:ascii="Aptos" w:hAnsi="Aptos" w:eastAsia="Aptos" w:cs="Aptos"/>
          <w:b/>
          <w:bCs/>
        </w:rPr>
        <w:t>Covingham</w:t>
      </w:r>
      <w:r w:rsidRPr="6B7C182C">
        <w:rPr>
          <w:rFonts w:ascii="Aptos" w:hAnsi="Aptos" w:eastAsia="Aptos" w:cs="Aptos"/>
        </w:rPr>
        <w:t>: £114.60</w:t>
      </w:r>
    </w:p>
    <w:p w:rsidR="00C63053" w:rsidP="6B7C182C" w:rsidRDefault="2727FBD9" w14:paraId="5731DB6C" w14:textId="00BD63D7">
      <w:pPr>
        <w:pStyle w:val="ListParagraph"/>
        <w:numPr>
          <w:ilvl w:val="0"/>
          <w:numId w:val="6"/>
        </w:numPr>
        <w:spacing w:after="0"/>
        <w:rPr>
          <w:rFonts w:ascii="Aptos" w:hAnsi="Aptos" w:eastAsia="Aptos" w:cs="Aptos"/>
        </w:rPr>
      </w:pPr>
      <w:r w:rsidRPr="6B7C182C">
        <w:rPr>
          <w:rFonts w:ascii="Aptos" w:hAnsi="Aptos" w:eastAsia="Aptos" w:cs="Aptos"/>
          <w:b/>
          <w:bCs/>
        </w:rPr>
        <w:t>Chiseldon</w:t>
      </w:r>
      <w:r w:rsidRPr="6B7C182C">
        <w:rPr>
          <w:rFonts w:ascii="Aptos" w:hAnsi="Aptos" w:eastAsia="Aptos" w:cs="Aptos"/>
        </w:rPr>
        <w:t>: £159.96</w:t>
      </w:r>
    </w:p>
    <w:p w:rsidR="00C63053" w:rsidP="6B7C182C" w:rsidRDefault="2727FBD9" w14:paraId="35DC3BB0" w14:textId="53806D68">
      <w:pPr>
        <w:pStyle w:val="ListParagraph"/>
        <w:numPr>
          <w:ilvl w:val="0"/>
          <w:numId w:val="6"/>
        </w:numPr>
        <w:spacing w:after="0"/>
        <w:rPr>
          <w:rFonts w:ascii="Aptos" w:hAnsi="Aptos" w:eastAsia="Aptos" w:cs="Aptos"/>
        </w:rPr>
      </w:pPr>
      <w:r w:rsidRPr="6B7C182C">
        <w:rPr>
          <w:rFonts w:ascii="Aptos" w:hAnsi="Aptos" w:eastAsia="Aptos" w:cs="Aptos"/>
          <w:b/>
          <w:bCs/>
        </w:rPr>
        <w:t>South Marston</w:t>
      </w:r>
      <w:r w:rsidRPr="6B7C182C">
        <w:rPr>
          <w:rFonts w:ascii="Aptos" w:hAnsi="Aptos" w:eastAsia="Aptos" w:cs="Aptos"/>
        </w:rPr>
        <w:t>: £167.71</w:t>
      </w:r>
    </w:p>
    <w:p w:rsidR="00C63053" w:rsidP="6B7C182C" w:rsidRDefault="2727FBD9" w14:paraId="07305B49" w14:textId="76EB7E27">
      <w:pPr>
        <w:spacing w:before="240" w:after="240"/>
      </w:pPr>
      <w:r w:rsidRPr="6B7C182C">
        <w:rPr>
          <w:rFonts w:ascii="Aptos" w:hAnsi="Aptos" w:eastAsia="Aptos" w:cs="Aptos"/>
        </w:rPr>
        <w:t>Even smaller parishes such as Castle Eaton (£174.72) currently sit higher</w:t>
      </w:r>
      <w:r w:rsidRPr="6B7C182C" w:rsidR="71705ACC">
        <w:rPr>
          <w:rFonts w:ascii="Aptos" w:hAnsi="Aptos" w:eastAsia="Aptos" w:cs="Aptos"/>
        </w:rPr>
        <w:t xml:space="preserve">, </w:t>
      </w:r>
      <w:r w:rsidRPr="6B7C182C">
        <w:rPr>
          <w:rFonts w:ascii="Aptos" w:hAnsi="Aptos" w:eastAsia="Aptos" w:cs="Aptos"/>
        </w:rPr>
        <w:t xml:space="preserve">or broadly in line </w:t>
      </w:r>
      <w:proofErr w:type="gramStart"/>
      <w:r w:rsidRPr="6B7C182C">
        <w:rPr>
          <w:rFonts w:ascii="Aptos" w:hAnsi="Aptos" w:eastAsia="Aptos" w:cs="Aptos"/>
        </w:rPr>
        <w:t>with</w:t>
      </w:r>
      <w:r w:rsidRPr="6B7C182C" w:rsidR="6AD18965">
        <w:rPr>
          <w:rFonts w:ascii="Aptos" w:hAnsi="Aptos" w:eastAsia="Aptos" w:cs="Aptos"/>
        </w:rPr>
        <w:t>,</w:t>
      </w:r>
      <w:proofErr w:type="gramEnd"/>
      <w:r w:rsidRPr="6B7C182C" w:rsidR="6AD18965">
        <w:rPr>
          <w:rFonts w:ascii="Aptos" w:hAnsi="Aptos" w:eastAsia="Aptos" w:cs="Aptos"/>
        </w:rPr>
        <w:t xml:space="preserve"> </w:t>
      </w:r>
      <w:r w:rsidRPr="6B7C182C">
        <w:rPr>
          <w:rFonts w:ascii="Aptos" w:hAnsi="Aptos" w:eastAsia="Aptos" w:cs="Aptos"/>
        </w:rPr>
        <w:t>where Blunsdon would typically be expected.</w:t>
      </w:r>
    </w:p>
    <w:p w:rsidR="00C63053" w:rsidP="6B7C182C" w:rsidRDefault="2727FBD9" w14:paraId="19161055" w14:textId="22C4B3AF">
      <w:pPr>
        <w:spacing w:before="240" w:after="240"/>
      </w:pPr>
      <w:r w:rsidRPr="6B7C182C">
        <w:rPr>
          <w:rFonts w:ascii="Aptos" w:hAnsi="Aptos" w:eastAsia="Aptos" w:cs="Aptos"/>
        </w:rPr>
        <w:t>Larger parishes within Swindon Borough also sit considerably higher:</w:t>
      </w:r>
    </w:p>
    <w:p w:rsidR="00C63053" w:rsidP="6B7C182C" w:rsidRDefault="2727FBD9" w14:paraId="5BFD1B4B" w14:textId="0D677A32">
      <w:pPr>
        <w:pStyle w:val="ListParagraph"/>
        <w:numPr>
          <w:ilvl w:val="0"/>
          <w:numId w:val="5"/>
        </w:numPr>
        <w:spacing w:after="0"/>
        <w:rPr>
          <w:rFonts w:ascii="Aptos" w:hAnsi="Aptos" w:eastAsia="Aptos" w:cs="Aptos"/>
        </w:rPr>
      </w:pPr>
      <w:r w:rsidRPr="6B7C182C">
        <w:rPr>
          <w:rFonts w:ascii="Aptos" w:hAnsi="Aptos" w:eastAsia="Aptos" w:cs="Aptos"/>
          <w:b/>
          <w:bCs/>
        </w:rPr>
        <w:t>Haydon Wick</w:t>
      </w:r>
      <w:r w:rsidRPr="6B7C182C">
        <w:rPr>
          <w:rFonts w:ascii="Aptos" w:hAnsi="Aptos" w:eastAsia="Aptos" w:cs="Aptos"/>
        </w:rPr>
        <w:t>: £153.44</w:t>
      </w:r>
    </w:p>
    <w:p w:rsidR="00C63053" w:rsidP="6B7C182C" w:rsidRDefault="2727FBD9" w14:paraId="651EB2FD" w14:textId="6474C2B7">
      <w:pPr>
        <w:pStyle w:val="ListParagraph"/>
        <w:numPr>
          <w:ilvl w:val="0"/>
          <w:numId w:val="5"/>
        </w:numPr>
        <w:spacing w:after="0"/>
        <w:rPr>
          <w:rFonts w:ascii="Aptos" w:hAnsi="Aptos" w:eastAsia="Aptos" w:cs="Aptos"/>
        </w:rPr>
      </w:pPr>
      <w:r w:rsidRPr="6B7C182C">
        <w:rPr>
          <w:rFonts w:ascii="Aptos" w:hAnsi="Aptos" w:eastAsia="Aptos" w:cs="Aptos"/>
          <w:b/>
          <w:bCs/>
        </w:rPr>
        <w:t>West Swindon</w:t>
      </w:r>
      <w:r w:rsidRPr="6B7C182C">
        <w:rPr>
          <w:rFonts w:ascii="Aptos" w:hAnsi="Aptos" w:eastAsia="Aptos" w:cs="Aptos"/>
        </w:rPr>
        <w:t>: £147.66</w:t>
      </w:r>
    </w:p>
    <w:p w:rsidR="00C63053" w:rsidP="6B7C182C" w:rsidRDefault="2727FBD9" w14:paraId="2C2B776B" w14:textId="24875B98">
      <w:pPr>
        <w:pStyle w:val="ListParagraph"/>
        <w:numPr>
          <w:ilvl w:val="0"/>
          <w:numId w:val="5"/>
        </w:numPr>
        <w:spacing w:after="0"/>
        <w:rPr>
          <w:rFonts w:ascii="Aptos" w:hAnsi="Aptos" w:eastAsia="Aptos" w:cs="Aptos"/>
        </w:rPr>
      </w:pPr>
      <w:r w:rsidRPr="6B7C182C">
        <w:rPr>
          <w:rFonts w:ascii="Aptos" w:hAnsi="Aptos" w:eastAsia="Aptos" w:cs="Aptos"/>
          <w:b/>
          <w:bCs/>
        </w:rPr>
        <w:t>Highworth</w:t>
      </w:r>
      <w:r w:rsidRPr="6B7C182C">
        <w:rPr>
          <w:rFonts w:ascii="Aptos" w:hAnsi="Aptos" w:eastAsia="Aptos" w:cs="Aptos"/>
        </w:rPr>
        <w:t>: £228.50</w:t>
      </w:r>
    </w:p>
    <w:p w:rsidR="00C63053" w:rsidP="6B7C182C" w:rsidRDefault="2727FBD9" w14:paraId="6F1E4685" w14:textId="4867B177">
      <w:pPr>
        <w:spacing w:before="240" w:after="240"/>
      </w:pPr>
      <w:r w:rsidRPr="6B7C182C">
        <w:rPr>
          <w:rFonts w:ascii="Aptos" w:hAnsi="Aptos" w:eastAsia="Aptos" w:cs="Aptos"/>
        </w:rPr>
        <w:lastRenderedPageBreak/>
        <w:t xml:space="preserve">This comparison shows that Blunsdon has remained well below the level of similar and </w:t>
      </w:r>
      <w:r w:rsidRPr="6B7C182C" w:rsidR="2DFB0032">
        <w:rPr>
          <w:rFonts w:ascii="Aptos" w:hAnsi="Aptos" w:eastAsia="Aptos" w:cs="Aptos"/>
        </w:rPr>
        <w:t>neighboring</w:t>
      </w:r>
      <w:r w:rsidRPr="6B7C182C">
        <w:rPr>
          <w:rFonts w:ascii="Aptos" w:hAnsi="Aptos" w:eastAsia="Aptos" w:cs="Aptos"/>
        </w:rPr>
        <w:t xml:space="preserve"> parishes for several years.</w:t>
      </w:r>
    </w:p>
    <w:p w:rsidR="00C63053" w:rsidP="6B7C182C" w:rsidRDefault="38119ABB" w14:paraId="047D0F57" w14:textId="47E3E6D9">
      <w:pPr>
        <w:spacing w:before="240" w:after="240"/>
      </w:pPr>
      <w:r w:rsidRPr="6B7C182C">
        <w:rPr>
          <w:rFonts w:ascii="Aptos" w:hAnsi="Aptos" w:eastAsia="Aptos" w:cs="Aptos"/>
        </w:rPr>
        <w:t>To continue delivering the services residents rely on, and to remain financially sustainable, we need to bring our precept back into line with similar villages. For 2026/27, the Band D precept will be £124.20, which reflects the level required to maintain existing services, cover the additional responsibilities now placed on the parish, and ensure we can continue investing in facilities that directly benefit the community.</w:t>
      </w:r>
    </w:p>
    <w:p w:rsidR="00C63053" w:rsidP="6B7C182C" w:rsidRDefault="2727FBD9" w14:paraId="023C670B" w14:textId="3F990B11">
      <w:pPr>
        <w:pStyle w:val="Heading3"/>
        <w:spacing w:before="281" w:after="281"/>
      </w:pPr>
      <w:r w:rsidRPr="6B7C182C">
        <w:rPr>
          <w:rFonts w:ascii="Aptos" w:hAnsi="Aptos" w:eastAsia="Aptos" w:cs="Aptos"/>
          <w:b/>
          <w:bCs/>
        </w:rPr>
        <w:t>Why the Increase Is Needed</w:t>
      </w:r>
    </w:p>
    <w:p w:rsidR="00C63053" w:rsidP="6B7C182C" w:rsidRDefault="2727FBD9" w14:paraId="1DC3DF01" w14:textId="324448F1">
      <w:pPr>
        <w:spacing w:before="240" w:after="240"/>
      </w:pPr>
      <w:r w:rsidRPr="6B7C182C">
        <w:rPr>
          <w:rFonts w:ascii="Aptos" w:hAnsi="Aptos" w:eastAsia="Aptos" w:cs="Aptos"/>
        </w:rPr>
        <w:t>Over the past few years, Blunsdon Parish Council has taken on a growing number of responsibilities that were previously delivered by Swindon Borough Council. These include:</w:t>
      </w:r>
    </w:p>
    <w:p w:rsidR="00C63053" w:rsidP="6B7C182C" w:rsidRDefault="2727FBD9" w14:paraId="550F58D8" w14:textId="40368AE1">
      <w:pPr>
        <w:pStyle w:val="ListParagraph"/>
        <w:numPr>
          <w:ilvl w:val="0"/>
          <w:numId w:val="4"/>
        </w:numPr>
        <w:spacing w:after="0"/>
        <w:rPr>
          <w:rFonts w:ascii="Aptos" w:hAnsi="Aptos" w:eastAsia="Aptos" w:cs="Aptos"/>
        </w:rPr>
      </w:pPr>
      <w:r w:rsidRPr="6B7C182C">
        <w:rPr>
          <w:rFonts w:ascii="Aptos" w:hAnsi="Aptos" w:eastAsia="Aptos" w:cs="Aptos"/>
        </w:rPr>
        <w:t>Emptying over 30 waste bins throughout the village</w:t>
      </w:r>
    </w:p>
    <w:p w:rsidR="00C63053" w:rsidP="6B7C182C" w:rsidRDefault="2727FBD9" w14:paraId="20A54D6A" w14:textId="2978FE30">
      <w:pPr>
        <w:pStyle w:val="ListParagraph"/>
        <w:numPr>
          <w:ilvl w:val="0"/>
          <w:numId w:val="4"/>
        </w:numPr>
        <w:spacing w:after="0"/>
        <w:rPr>
          <w:rFonts w:ascii="Aptos" w:hAnsi="Aptos" w:eastAsia="Aptos" w:cs="Aptos"/>
        </w:rPr>
      </w:pPr>
      <w:r w:rsidRPr="6B7C182C">
        <w:rPr>
          <w:rFonts w:ascii="Aptos" w:hAnsi="Aptos" w:eastAsia="Aptos" w:cs="Aptos"/>
        </w:rPr>
        <w:t>Maintaining verges and public green spaces</w:t>
      </w:r>
    </w:p>
    <w:p w:rsidR="00C63053" w:rsidP="6B7C182C" w:rsidRDefault="2727FBD9" w14:paraId="43E56EDC" w14:textId="01B5E700">
      <w:pPr>
        <w:pStyle w:val="ListParagraph"/>
        <w:numPr>
          <w:ilvl w:val="0"/>
          <w:numId w:val="4"/>
        </w:numPr>
        <w:spacing w:after="0"/>
        <w:rPr>
          <w:rFonts w:ascii="Aptos" w:hAnsi="Aptos" w:eastAsia="Aptos" w:cs="Aptos"/>
        </w:rPr>
      </w:pPr>
      <w:r w:rsidRPr="6B7C182C">
        <w:rPr>
          <w:rFonts w:ascii="Aptos" w:hAnsi="Aptos" w:eastAsia="Aptos" w:cs="Aptos"/>
        </w:rPr>
        <w:t>Cutting back hedgerows in public areas</w:t>
      </w:r>
    </w:p>
    <w:p w:rsidR="00C63053" w:rsidP="6B7C182C" w:rsidRDefault="2727FBD9" w14:paraId="06DA67F1" w14:textId="5A631C23">
      <w:pPr>
        <w:pStyle w:val="ListParagraph"/>
        <w:numPr>
          <w:ilvl w:val="0"/>
          <w:numId w:val="4"/>
        </w:numPr>
        <w:spacing w:after="0"/>
        <w:rPr>
          <w:rFonts w:ascii="Aptos" w:hAnsi="Aptos" w:eastAsia="Aptos" w:cs="Aptos"/>
        </w:rPr>
      </w:pPr>
      <w:r w:rsidRPr="6B7C182C">
        <w:rPr>
          <w:rFonts w:ascii="Aptos" w:hAnsi="Aptos" w:eastAsia="Aptos" w:cs="Aptos"/>
        </w:rPr>
        <w:t>Regular weeding and vegetation control</w:t>
      </w:r>
    </w:p>
    <w:p w:rsidR="00C63053" w:rsidP="6B7C182C" w:rsidRDefault="2727FBD9" w14:paraId="5EBF82C5" w14:textId="25DDA86D">
      <w:pPr>
        <w:pStyle w:val="ListParagraph"/>
        <w:numPr>
          <w:ilvl w:val="0"/>
          <w:numId w:val="4"/>
        </w:numPr>
        <w:spacing w:after="0"/>
        <w:rPr>
          <w:rFonts w:ascii="Aptos" w:hAnsi="Aptos" w:eastAsia="Aptos" w:cs="Aptos"/>
        </w:rPr>
      </w:pPr>
      <w:r w:rsidRPr="6B7C182C">
        <w:rPr>
          <w:rFonts w:ascii="Aptos" w:hAnsi="Aptos" w:eastAsia="Aptos" w:cs="Aptos"/>
        </w:rPr>
        <w:t>Tree maintenance to an agreed safe height</w:t>
      </w:r>
    </w:p>
    <w:p w:rsidR="00C63053" w:rsidP="6B7C182C" w:rsidRDefault="2727FBD9" w14:paraId="5AA1CE44" w14:textId="3F38D7F2">
      <w:pPr>
        <w:pStyle w:val="ListParagraph"/>
        <w:numPr>
          <w:ilvl w:val="0"/>
          <w:numId w:val="4"/>
        </w:numPr>
        <w:spacing w:after="0"/>
        <w:rPr>
          <w:rFonts w:ascii="Aptos" w:hAnsi="Aptos" w:eastAsia="Aptos" w:cs="Aptos"/>
        </w:rPr>
      </w:pPr>
      <w:r w:rsidRPr="6B7C182C">
        <w:rPr>
          <w:rFonts w:ascii="Aptos" w:hAnsi="Aptos" w:eastAsia="Aptos" w:cs="Aptos"/>
        </w:rPr>
        <w:t>Additional grounds and environmental upkeep previously funded by the borough</w:t>
      </w:r>
    </w:p>
    <w:p w:rsidR="00C63053" w:rsidP="6B7C182C" w:rsidRDefault="2727FBD9" w14:paraId="5660C901" w14:textId="736D2A24">
      <w:pPr>
        <w:pStyle w:val="ListParagraph"/>
        <w:numPr>
          <w:ilvl w:val="0"/>
          <w:numId w:val="4"/>
        </w:numPr>
        <w:spacing w:after="0"/>
        <w:rPr>
          <w:rFonts w:ascii="Aptos" w:hAnsi="Aptos" w:eastAsia="Aptos" w:cs="Aptos"/>
        </w:rPr>
      </w:pPr>
      <w:r w:rsidRPr="6B7C182C">
        <w:rPr>
          <w:rFonts w:ascii="Aptos" w:hAnsi="Aptos" w:eastAsia="Aptos" w:cs="Aptos"/>
        </w:rPr>
        <w:t>Increased responsibility for local environmental standards and village presentation</w:t>
      </w:r>
    </w:p>
    <w:p w:rsidR="00C63053" w:rsidP="6B7C182C" w:rsidRDefault="2727FBD9" w14:paraId="13EE54C2" w14:textId="748955FA">
      <w:pPr>
        <w:pStyle w:val="ListParagraph"/>
        <w:numPr>
          <w:ilvl w:val="0"/>
          <w:numId w:val="4"/>
        </w:numPr>
        <w:spacing w:after="0"/>
        <w:rPr>
          <w:rFonts w:ascii="Aptos" w:hAnsi="Aptos" w:eastAsia="Aptos" w:cs="Aptos"/>
        </w:rPr>
      </w:pPr>
      <w:r w:rsidRPr="6B7C182C">
        <w:rPr>
          <w:rFonts w:ascii="Aptos" w:hAnsi="Aptos" w:eastAsia="Aptos" w:cs="Aptos"/>
        </w:rPr>
        <w:t>Responding to more resident requests as the village population grows</w:t>
      </w:r>
    </w:p>
    <w:p w:rsidR="00C63053" w:rsidP="6B7C182C" w:rsidRDefault="2727FBD9" w14:paraId="61639819" w14:textId="6D194E3E">
      <w:pPr>
        <w:spacing w:before="240" w:after="240"/>
      </w:pPr>
      <w:r w:rsidRPr="6B7C182C">
        <w:rPr>
          <w:rFonts w:ascii="Aptos" w:hAnsi="Aptos" w:eastAsia="Aptos" w:cs="Aptos"/>
        </w:rPr>
        <w:t>These services are essential for keeping Blunsdon clean, safe, and attractive</w:t>
      </w:r>
      <w:r w:rsidRPr="6B7C182C" w:rsidR="286B6BFA">
        <w:rPr>
          <w:rFonts w:ascii="Aptos" w:hAnsi="Aptos" w:eastAsia="Aptos" w:cs="Aptos"/>
        </w:rPr>
        <w:t xml:space="preserve">, </w:t>
      </w:r>
      <w:r w:rsidRPr="6B7C182C">
        <w:rPr>
          <w:rFonts w:ascii="Aptos" w:hAnsi="Aptos" w:eastAsia="Aptos" w:cs="Aptos"/>
        </w:rPr>
        <w:t>but they now fall entirely to the parish budget.</w:t>
      </w:r>
    </w:p>
    <w:p w:rsidR="00C63053" w:rsidP="6B7C182C" w:rsidRDefault="2727FBD9" w14:paraId="461B1079" w14:textId="2AD59633">
      <w:pPr>
        <w:pStyle w:val="Heading3"/>
        <w:spacing w:before="281" w:after="281"/>
      </w:pPr>
      <w:r w:rsidRPr="6B7C182C">
        <w:rPr>
          <w:rFonts w:ascii="Aptos" w:hAnsi="Aptos" w:eastAsia="Aptos" w:cs="Aptos"/>
          <w:b/>
          <w:bCs/>
        </w:rPr>
        <w:t>Investing in Village Facilities</w:t>
      </w:r>
    </w:p>
    <w:p w:rsidR="00C63053" w:rsidP="6B7C182C" w:rsidRDefault="2727FBD9" w14:paraId="379D5369" w14:textId="0C1C8624">
      <w:pPr>
        <w:spacing w:before="240" w:after="240"/>
      </w:pPr>
      <w:r w:rsidRPr="6B7C182C">
        <w:rPr>
          <w:rFonts w:ascii="Aptos" w:hAnsi="Aptos" w:eastAsia="Aptos" w:cs="Aptos"/>
        </w:rPr>
        <w:t>Alongside these new responsibilities, the parish council has also invested in facilities that directly benefit residents:</w:t>
      </w:r>
    </w:p>
    <w:p w:rsidR="00C63053" w:rsidP="6B7C182C" w:rsidRDefault="2727FBD9" w14:paraId="4090FEDA" w14:textId="4EB84ED5">
      <w:pPr>
        <w:pStyle w:val="ListParagraph"/>
        <w:numPr>
          <w:ilvl w:val="0"/>
          <w:numId w:val="3"/>
        </w:numPr>
        <w:spacing w:after="0"/>
        <w:rPr>
          <w:rFonts w:ascii="Aptos" w:hAnsi="Aptos" w:eastAsia="Aptos" w:cs="Aptos"/>
        </w:rPr>
      </w:pPr>
      <w:r w:rsidRPr="6B7C182C">
        <w:rPr>
          <w:rFonts w:ascii="Aptos" w:hAnsi="Aptos" w:eastAsia="Aptos" w:cs="Aptos"/>
        </w:rPr>
        <w:t xml:space="preserve">The Community Building, funded by the parish council and now operating as a café and village shop. The council provides this building </w:t>
      </w:r>
      <w:proofErr w:type="gramStart"/>
      <w:r w:rsidRPr="6B7C182C">
        <w:rPr>
          <w:rFonts w:ascii="Aptos" w:hAnsi="Aptos" w:eastAsia="Aptos" w:cs="Aptos"/>
        </w:rPr>
        <w:t>on</w:t>
      </w:r>
      <w:proofErr w:type="gramEnd"/>
      <w:r w:rsidRPr="6B7C182C">
        <w:rPr>
          <w:rFonts w:ascii="Aptos" w:hAnsi="Aptos" w:eastAsia="Aptos" w:cs="Aptos"/>
        </w:rPr>
        <w:t xml:space="preserve"> a peppercorn rent of £1, ensuring it remains a sustainable community asset.</w:t>
      </w:r>
    </w:p>
    <w:p w:rsidR="00C63053" w:rsidP="6B7C182C" w:rsidRDefault="2727FBD9" w14:paraId="3C111268" w14:textId="47CE7F6B">
      <w:pPr>
        <w:pStyle w:val="ListParagraph"/>
        <w:numPr>
          <w:ilvl w:val="0"/>
          <w:numId w:val="3"/>
        </w:numPr>
        <w:spacing w:after="0"/>
        <w:rPr>
          <w:rFonts w:ascii="Aptos" w:hAnsi="Aptos" w:eastAsia="Aptos" w:cs="Aptos"/>
        </w:rPr>
      </w:pPr>
      <w:r w:rsidRPr="6B7C182C">
        <w:rPr>
          <w:rFonts w:ascii="Aptos" w:hAnsi="Aptos" w:eastAsia="Aptos" w:cs="Aptos"/>
        </w:rPr>
        <w:t>The Multi‑Use Games Area (MUGA), which provides sports facilities for the school, local teams, and residents of all ages.</w:t>
      </w:r>
    </w:p>
    <w:p w:rsidR="00C63053" w:rsidP="6B7C182C" w:rsidRDefault="2727FBD9" w14:paraId="262A2C2B" w14:textId="42311A43">
      <w:pPr>
        <w:pStyle w:val="ListParagraph"/>
        <w:numPr>
          <w:ilvl w:val="0"/>
          <w:numId w:val="3"/>
        </w:numPr>
        <w:spacing w:after="0"/>
        <w:rPr>
          <w:rFonts w:ascii="Aptos" w:hAnsi="Aptos" w:eastAsia="Aptos" w:cs="Aptos"/>
        </w:rPr>
      </w:pPr>
      <w:r w:rsidRPr="6B7C182C">
        <w:rPr>
          <w:rFonts w:ascii="Aptos" w:hAnsi="Aptos" w:eastAsia="Aptos" w:cs="Aptos"/>
        </w:rPr>
        <w:t>Ongoing improvements to play areas, footpaths, and community spaces.</w:t>
      </w:r>
    </w:p>
    <w:p w:rsidR="00C63053" w:rsidP="6B7C182C" w:rsidRDefault="2727FBD9" w14:paraId="48712B08" w14:textId="38639527">
      <w:pPr>
        <w:spacing w:before="240" w:after="240"/>
      </w:pPr>
      <w:r w:rsidRPr="70E847A0" w:rsidR="2727FBD9">
        <w:rPr>
          <w:rFonts w:ascii="Aptos" w:hAnsi="Aptos" w:eastAsia="Aptos" w:cs="Aptos"/>
        </w:rPr>
        <w:t>These projects have strengthened village life and provided amenities that many larger parishes do not have.</w:t>
      </w:r>
    </w:p>
    <w:p w:rsidR="00C63053" w:rsidP="6B7C182C" w:rsidRDefault="30FD6F02" w14:paraId="4A4CE557" w14:textId="4CDF70AE">
      <w:pPr>
        <w:pStyle w:val="Heading1"/>
        <w:spacing w:before="322" w:after="322"/>
      </w:pPr>
      <w:r w:rsidRPr="6B7C182C">
        <w:rPr>
          <w:rFonts w:ascii="Aptos" w:hAnsi="Aptos" w:eastAsia="Aptos" w:cs="Aptos"/>
          <w:b/>
          <w:bCs/>
          <w:sz w:val="48"/>
          <w:szCs w:val="48"/>
        </w:rPr>
        <w:t>Why the Increase Is Needed</w:t>
      </w:r>
    </w:p>
    <w:p w:rsidR="00C63053" w:rsidP="6B7C182C" w:rsidRDefault="30FD6F02" w14:paraId="536F24DD" w14:textId="13F78C90">
      <w:pPr>
        <w:spacing w:before="240" w:after="240"/>
      </w:pPr>
      <w:r w:rsidRPr="6B7C182C">
        <w:rPr>
          <w:rFonts w:ascii="Aptos" w:hAnsi="Aptos" w:eastAsia="Aptos" w:cs="Aptos"/>
        </w:rPr>
        <w:t>Over the past few years, Blunsdon Parish Council has taken on a growing number of responsibilities that were previously delivered by Swindon Borough Council. These include:</w:t>
      </w:r>
    </w:p>
    <w:p w:rsidR="00C63053" w:rsidP="6B7C182C" w:rsidRDefault="30FD6F02" w14:paraId="1E2D35EF" w14:textId="6AD7BDFF">
      <w:pPr>
        <w:pStyle w:val="ListParagraph"/>
        <w:numPr>
          <w:ilvl w:val="0"/>
          <w:numId w:val="1"/>
        </w:numPr>
        <w:spacing w:after="0"/>
        <w:rPr>
          <w:rFonts w:ascii="Aptos" w:hAnsi="Aptos" w:eastAsia="Aptos" w:cs="Aptos"/>
        </w:rPr>
      </w:pPr>
      <w:r w:rsidRPr="6B7C182C">
        <w:rPr>
          <w:rFonts w:ascii="Aptos" w:hAnsi="Aptos" w:eastAsia="Aptos" w:cs="Aptos"/>
        </w:rPr>
        <w:lastRenderedPageBreak/>
        <w:t>Emptying over 30 waste bins throughout the village</w:t>
      </w:r>
    </w:p>
    <w:p w:rsidR="00C63053" w:rsidP="6B7C182C" w:rsidRDefault="30FD6F02" w14:paraId="2D277D0F" w14:textId="6601E74A">
      <w:pPr>
        <w:pStyle w:val="ListParagraph"/>
        <w:numPr>
          <w:ilvl w:val="0"/>
          <w:numId w:val="1"/>
        </w:numPr>
        <w:spacing w:after="0"/>
        <w:rPr>
          <w:rFonts w:ascii="Aptos" w:hAnsi="Aptos" w:eastAsia="Aptos" w:cs="Aptos"/>
        </w:rPr>
      </w:pPr>
      <w:r w:rsidRPr="6B7C182C">
        <w:rPr>
          <w:rFonts w:ascii="Aptos" w:hAnsi="Aptos" w:eastAsia="Aptos" w:cs="Aptos"/>
        </w:rPr>
        <w:t>Maintaining verges and public green spaces</w:t>
      </w:r>
    </w:p>
    <w:p w:rsidR="00C63053" w:rsidP="6B7C182C" w:rsidRDefault="30FD6F02" w14:paraId="7F0E82DE" w14:textId="60F441CF">
      <w:pPr>
        <w:pStyle w:val="ListParagraph"/>
        <w:numPr>
          <w:ilvl w:val="0"/>
          <w:numId w:val="1"/>
        </w:numPr>
        <w:spacing w:after="0"/>
        <w:rPr>
          <w:rFonts w:ascii="Aptos" w:hAnsi="Aptos" w:eastAsia="Aptos" w:cs="Aptos"/>
        </w:rPr>
      </w:pPr>
      <w:r w:rsidRPr="6B7C182C">
        <w:rPr>
          <w:rFonts w:ascii="Aptos" w:hAnsi="Aptos" w:eastAsia="Aptos" w:cs="Aptos"/>
        </w:rPr>
        <w:t>Cutting back hedgerows in public areas</w:t>
      </w:r>
    </w:p>
    <w:p w:rsidR="00C63053" w:rsidP="6B7C182C" w:rsidRDefault="30FD6F02" w14:paraId="4525AC84" w14:textId="73943395">
      <w:pPr>
        <w:pStyle w:val="ListParagraph"/>
        <w:numPr>
          <w:ilvl w:val="0"/>
          <w:numId w:val="1"/>
        </w:numPr>
        <w:spacing w:after="0"/>
        <w:rPr>
          <w:rFonts w:ascii="Aptos" w:hAnsi="Aptos" w:eastAsia="Aptos" w:cs="Aptos"/>
        </w:rPr>
      </w:pPr>
      <w:r w:rsidRPr="6B7C182C">
        <w:rPr>
          <w:rFonts w:ascii="Aptos" w:hAnsi="Aptos" w:eastAsia="Aptos" w:cs="Aptos"/>
        </w:rPr>
        <w:t>Regular weeding and vegetation control</w:t>
      </w:r>
    </w:p>
    <w:p w:rsidR="00C63053" w:rsidP="6B7C182C" w:rsidRDefault="30FD6F02" w14:paraId="46435F84" w14:textId="026C5EB6">
      <w:pPr>
        <w:pStyle w:val="ListParagraph"/>
        <w:numPr>
          <w:ilvl w:val="0"/>
          <w:numId w:val="1"/>
        </w:numPr>
        <w:spacing w:after="0"/>
        <w:rPr>
          <w:rFonts w:ascii="Aptos" w:hAnsi="Aptos" w:eastAsia="Aptos" w:cs="Aptos"/>
        </w:rPr>
      </w:pPr>
      <w:r w:rsidRPr="6B7C182C">
        <w:rPr>
          <w:rFonts w:ascii="Aptos" w:hAnsi="Aptos" w:eastAsia="Aptos" w:cs="Aptos"/>
        </w:rPr>
        <w:t>Tree maintenance to an agreed safe height</w:t>
      </w:r>
    </w:p>
    <w:p w:rsidR="00C63053" w:rsidP="6B7C182C" w:rsidRDefault="30FD6F02" w14:paraId="26AC1FBD" w14:textId="3324BC30">
      <w:pPr>
        <w:pStyle w:val="ListParagraph"/>
        <w:numPr>
          <w:ilvl w:val="0"/>
          <w:numId w:val="1"/>
        </w:numPr>
        <w:spacing w:after="0"/>
        <w:rPr>
          <w:rFonts w:ascii="Aptos" w:hAnsi="Aptos" w:eastAsia="Aptos" w:cs="Aptos"/>
        </w:rPr>
      </w:pPr>
      <w:r w:rsidRPr="6B7C182C">
        <w:rPr>
          <w:rFonts w:ascii="Aptos" w:hAnsi="Aptos" w:eastAsia="Aptos" w:cs="Aptos"/>
        </w:rPr>
        <w:t>Additional grounds and environmental upkeep previously funded by the borough</w:t>
      </w:r>
    </w:p>
    <w:p w:rsidR="00C63053" w:rsidP="6B7C182C" w:rsidRDefault="30FD6F02" w14:paraId="5B5A66D4" w14:textId="60869AA6">
      <w:pPr>
        <w:pStyle w:val="ListParagraph"/>
        <w:numPr>
          <w:ilvl w:val="0"/>
          <w:numId w:val="1"/>
        </w:numPr>
        <w:spacing w:after="0"/>
        <w:rPr>
          <w:rFonts w:ascii="Aptos" w:hAnsi="Aptos" w:eastAsia="Aptos" w:cs="Aptos"/>
        </w:rPr>
      </w:pPr>
      <w:r w:rsidRPr="6B7C182C">
        <w:rPr>
          <w:rFonts w:ascii="Aptos" w:hAnsi="Aptos" w:eastAsia="Aptos" w:cs="Aptos"/>
        </w:rPr>
        <w:t>Increased responsibility for local environmental standards and village presentation</w:t>
      </w:r>
    </w:p>
    <w:p w:rsidR="00C63053" w:rsidP="6B7C182C" w:rsidRDefault="30FD6F02" w14:paraId="6BE1F022" w14:textId="7FC9907E">
      <w:pPr>
        <w:pStyle w:val="ListParagraph"/>
        <w:numPr>
          <w:ilvl w:val="0"/>
          <w:numId w:val="1"/>
        </w:numPr>
        <w:spacing w:after="0"/>
        <w:rPr>
          <w:rFonts w:ascii="Aptos" w:hAnsi="Aptos" w:eastAsia="Aptos" w:cs="Aptos"/>
        </w:rPr>
      </w:pPr>
      <w:r w:rsidRPr="6B7C182C">
        <w:rPr>
          <w:rFonts w:ascii="Aptos" w:hAnsi="Aptos" w:eastAsia="Aptos" w:cs="Aptos"/>
        </w:rPr>
        <w:t>Responding to more resident requests as the village population grows</w:t>
      </w:r>
    </w:p>
    <w:p w:rsidR="00C63053" w:rsidP="6B7C182C" w:rsidRDefault="30FD6F02" w14:paraId="40F8D688" w14:textId="7972BECC">
      <w:pPr>
        <w:spacing w:before="240" w:after="240"/>
      </w:pPr>
      <w:r w:rsidRPr="6B7C182C">
        <w:rPr>
          <w:rFonts w:ascii="Aptos" w:hAnsi="Aptos" w:eastAsia="Aptos" w:cs="Aptos"/>
        </w:rPr>
        <w:t>These services are essential for keeping Blunsdon clean, safe, and attractive, but they now fall entirely to the parish budget.</w:t>
      </w:r>
    </w:p>
    <w:p w:rsidR="00C63053" w:rsidP="6B7C182C" w:rsidRDefault="30FD6F02" w14:paraId="3DF5A919" w14:textId="4412909C">
      <w:pPr>
        <w:pStyle w:val="Heading2"/>
        <w:spacing w:before="299" w:after="299"/>
      </w:pPr>
      <w:r w:rsidRPr="6B7C182C">
        <w:rPr>
          <w:rFonts w:ascii="Aptos" w:hAnsi="Aptos" w:eastAsia="Aptos" w:cs="Aptos"/>
          <w:b/>
          <w:bCs/>
          <w:sz w:val="36"/>
          <w:szCs w:val="36"/>
        </w:rPr>
        <w:t>Population Growth &amp; Increased Demand</w:t>
      </w:r>
    </w:p>
    <w:p w:rsidR="00C63053" w:rsidP="6B7C182C" w:rsidRDefault="30FD6F02" w14:paraId="0210BF17" w14:textId="34DA8668">
      <w:pPr>
        <w:spacing w:before="240" w:after="240"/>
      </w:pPr>
      <w:r w:rsidRPr="6B7C182C">
        <w:rPr>
          <w:rFonts w:ascii="Aptos" w:hAnsi="Aptos" w:eastAsia="Aptos" w:cs="Aptos"/>
        </w:rPr>
        <w:t>Blunsdon has experienced significant growth in recent years, resulting in more households, greater use of public spaces, and a higher volume of maintenance and service requests. As the village expands, the demand on parish‑funded services naturally increases, placing additional pressure on the budget.</w:t>
      </w:r>
    </w:p>
    <w:p w:rsidR="00C63053" w:rsidP="6B7C182C" w:rsidRDefault="30FD6F02" w14:paraId="42B59A76" w14:textId="0EDF1BA2">
      <w:pPr>
        <w:pStyle w:val="Heading2"/>
        <w:spacing w:before="299" w:after="299"/>
      </w:pPr>
      <w:r w:rsidRPr="6B7C182C">
        <w:rPr>
          <w:rFonts w:ascii="Aptos" w:hAnsi="Aptos" w:eastAsia="Aptos" w:cs="Aptos"/>
          <w:b/>
          <w:bCs/>
          <w:sz w:val="36"/>
          <w:szCs w:val="36"/>
        </w:rPr>
        <w:t>Rising Operational Costs</w:t>
      </w:r>
    </w:p>
    <w:p w:rsidR="00C63053" w:rsidP="6B7C182C" w:rsidRDefault="30FD6F02" w14:paraId="4CF0FF28" w14:textId="0305135B">
      <w:pPr>
        <w:spacing w:before="240" w:after="240"/>
      </w:pPr>
      <w:r w:rsidRPr="6B7C182C">
        <w:rPr>
          <w:rFonts w:ascii="Aptos" w:hAnsi="Aptos" w:eastAsia="Aptos" w:cs="Aptos"/>
        </w:rPr>
        <w:t>Like all organisations, the parish council faces rising costs for essential services. Contractor fees, insurance, utilities for parish‑owned buildings, and materials for maintenance have all increased. These inflationary pressures mean that maintaining the same level of service now costs more than in previous years.</w:t>
      </w:r>
    </w:p>
    <w:p w:rsidR="00C63053" w:rsidP="6B7C182C" w:rsidRDefault="30FD6F02" w14:paraId="0908FA4A" w14:textId="2E0F5ACD">
      <w:pPr>
        <w:pStyle w:val="Heading2"/>
        <w:spacing w:before="299" w:after="299"/>
      </w:pPr>
      <w:r w:rsidRPr="6B7C182C">
        <w:rPr>
          <w:rFonts w:ascii="Aptos" w:hAnsi="Aptos" w:eastAsia="Aptos" w:cs="Aptos"/>
          <w:b/>
          <w:bCs/>
          <w:sz w:val="36"/>
          <w:szCs w:val="36"/>
        </w:rPr>
        <w:t>Legal Responsibilities</w:t>
      </w:r>
    </w:p>
    <w:p w:rsidR="00C63053" w:rsidP="6B7C182C" w:rsidRDefault="30FD6F02" w14:paraId="6C2B3AB2" w14:textId="6E422062">
      <w:pPr>
        <w:spacing w:before="240" w:after="240"/>
      </w:pPr>
      <w:r w:rsidRPr="6B7C182C">
        <w:rPr>
          <w:rFonts w:ascii="Aptos" w:hAnsi="Aptos" w:eastAsia="Aptos" w:cs="Aptos"/>
        </w:rPr>
        <w:t>The parish council must also meet a range of statutory obligations, including cemetery management, financial auditing, health and safety compliance for public spaces, and governance requirements. These duties carry unavoidable costs that must be met to ensure the parish operates legally and safely.</w:t>
      </w:r>
    </w:p>
    <w:p w:rsidR="00C63053" w:rsidP="6B7C182C" w:rsidRDefault="30FD6F02" w14:paraId="52C73D56" w14:textId="5B2DADED">
      <w:pPr>
        <w:spacing w:before="240" w:after="240"/>
      </w:pPr>
      <w:r w:rsidRPr="6B7C182C">
        <w:rPr>
          <w:rFonts w:ascii="Aptos" w:hAnsi="Aptos" w:eastAsia="Aptos" w:cs="Aptos"/>
        </w:rPr>
        <w:t>These combined factors mean that the parish council must adjust the precept to ensure Blunsdon remains clean, safe, and well‑maintained, and that we can continue to meet our legal and community responsibilities.</w:t>
      </w:r>
    </w:p>
    <w:p w:rsidR="00C63053" w:rsidP="6B7C182C" w:rsidRDefault="2727FBD9" w14:paraId="2A97F0DD" w14:textId="4F262F9A">
      <w:pPr>
        <w:pStyle w:val="Heading3"/>
        <w:spacing w:before="281" w:after="281"/>
      </w:pPr>
      <w:r w:rsidRPr="6B7C182C">
        <w:rPr>
          <w:rFonts w:ascii="Aptos" w:hAnsi="Aptos" w:eastAsia="Aptos" w:cs="Aptos"/>
          <w:b/>
          <w:bCs/>
        </w:rPr>
        <w:lastRenderedPageBreak/>
        <w:t>Our Commitment to You</w:t>
      </w:r>
    </w:p>
    <w:p w:rsidR="00C63053" w:rsidP="6B7C182C" w:rsidRDefault="2727FBD9" w14:paraId="4632D48A" w14:textId="202A3FE3">
      <w:pPr>
        <w:spacing w:before="240" w:after="240"/>
      </w:pPr>
      <w:r w:rsidRPr="6B7C182C">
        <w:rPr>
          <w:rFonts w:ascii="Aptos" w:hAnsi="Aptos" w:eastAsia="Aptos" w:cs="Aptos"/>
        </w:rPr>
        <w:t>We remain committed to:</w:t>
      </w:r>
    </w:p>
    <w:p w:rsidR="00C63053" w:rsidP="6B7C182C" w:rsidRDefault="2727FBD9" w14:paraId="6D9A1440" w14:textId="35E9CBD4">
      <w:pPr>
        <w:pStyle w:val="ListParagraph"/>
        <w:numPr>
          <w:ilvl w:val="0"/>
          <w:numId w:val="2"/>
        </w:numPr>
        <w:spacing w:after="0"/>
        <w:rPr>
          <w:rFonts w:ascii="Aptos" w:hAnsi="Aptos" w:eastAsia="Aptos" w:cs="Aptos"/>
        </w:rPr>
      </w:pPr>
      <w:r w:rsidRPr="6B7C182C">
        <w:rPr>
          <w:rFonts w:ascii="Aptos" w:hAnsi="Aptos" w:eastAsia="Aptos" w:cs="Aptos"/>
        </w:rPr>
        <w:t>Careful and responsible budgeting</w:t>
      </w:r>
    </w:p>
    <w:p w:rsidR="00C63053" w:rsidP="6B7C182C" w:rsidRDefault="2727FBD9" w14:paraId="2E5A8B7E" w14:textId="3DC26B54">
      <w:pPr>
        <w:pStyle w:val="ListParagraph"/>
        <w:numPr>
          <w:ilvl w:val="0"/>
          <w:numId w:val="2"/>
        </w:numPr>
        <w:spacing w:after="0"/>
        <w:rPr>
          <w:rFonts w:ascii="Aptos" w:hAnsi="Aptos" w:eastAsia="Aptos" w:cs="Aptos"/>
        </w:rPr>
      </w:pPr>
      <w:r w:rsidRPr="6B7C182C">
        <w:rPr>
          <w:rFonts w:ascii="Aptos" w:hAnsi="Aptos" w:eastAsia="Aptos" w:cs="Aptos"/>
        </w:rPr>
        <w:t>Keeping the precept as low as possible while still meeting the village’s needs</w:t>
      </w:r>
    </w:p>
    <w:p w:rsidR="00C63053" w:rsidP="6B7C182C" w:rsidRDefault="2727FBD9" w14:paraId="12C2A330" w14:textId="47D5E5C4">
      <w:pPr>
        <w:pStyle w:val="ListParagraph"/>
        <w:numPr>
          <w:ilvl w:val="0"/>
          <w:numId w:val="2"/>
        </w:numPr>
        <w:spacing w:after="0"/>
        <w:rPr>
          <w:rFonts w:ascii="Aptos" w:hAnsi="Aptos" w:eastAsia="Aptos" w:cs="Aptos"/>
        </w:rPr>
      </w:pPr>
      <w:r w:rsidRPr="6B7C182C">
        <w:rPr>
          <w:rFonts w:ascii="Aptos" w:hAnsi="Aptos" w:eastAsia="Aptos" w:cs="Aptos"/>
        </w:rPr>
        <w:t>Investing only in projects that benefit residents</w:t>
      </w:r>
    </w:p>
    <w:p w:rsidR="00C63053" w:rsidP="6B7C182C" w:rsidRDefault="2727FBD9" w14:paraId="3CFC2FF6" w14:textId="14A5AFF8">
      <w:pPr>
        <w:pStyle w:val="ListParagraph"/>
        <w:numPr>
          <w:ilvl w:val="0"/>
          <w:numId w:val="2"/>
        </w:numPr>
        <w:spacing w:after="0"/>
        <w:rPr>
          <w:rFonts w:ascii="Aptos" w:hAnsi="Aptos" w:eastAsia="Aptos" w:cs="Aptos"/>
        </w:rPr>
      </w:pPr>
      <w:r w:rsidRPr="6B7C182C">
        <w:rPr>
          <w:rFonts w:ascii="Aptos" w:hAnsi="Aptos" w:eastAsia="Aptos" w:cs="Aptos"/>
        </w:rPr>
        <w:t>Being transparent about how your money is spent</w:t>
      </w:r>
    </w:p>
    <w:p w:rsidR="00C63053" w:rsidP="6B7C182C" w:rsidRDefault="2727FBD9" w14:paraId="28961794" w14:textId="2DBA6BBF">
      <w:pPr>
        <w:spacing w:before="240" w:after="240"/>
      </w:pPr>
      <w:r w:rsidRPr="6B7C182C">
        <w:rPr>
          <w:rFonts w:ascii="Aptos" w:hAnsi="Aptos" w:eastAsia="Aptos" w:cs="Aptos"/>
        </w:rPr>
        <w:t>A full breakdown of the 2026/27 budget will be available on our website and can be requested from the Clerk.</w:t>
      </w:r>
    </w:p>
    <w:p w:rsidR="00C63053" w:rsidP="6B7C182C" w:rsidRDefault="2727FBD9" w14:paraId="69235A3E" w14:textId="2F3D764F">
      <w:pPr>
        <w:spacing w:before="240" w:after="240"/>
      </w:pPr>
      <w:r w:rsidRPr="6B7C182C">
        <w:rPr>
          <w:rFonts w:ascii="Aptos" w:hAnsi="Aptos" w:eastAsia="Aptos" w:cs="Aptos"/>
        </w:rPr>
        <w:t>If you have any questions or would like to discuss the precept or parish services further, please feel free to get in touch.</w:t>
      </w:r>
    </w:p>
    <w:p w:rsidR="00C63053" w:rsidP="6B7C182C" w:rsidRDefault="2727FBD9" w14:paraId="2A40AFF5" w14:textId="37F21857">
      <w:pPr>
        <w:spacing w:before="240" w:after="240"/>
        <w:rPr>
          <w:rFonts w:ascii="Aptos" w:hAnsi="Aptos" w:eastAsia="Aptos" w:cs="Aptos"/>
        </w:rPr>
      </w:pPr>
      <w:r w:rsidRPr="6B7C182C">
        <w:rPr>
          <w:rFonts w:ascii="Aptos" w:hAnsi="Aptos" w:eastAsia="Aptos" w:cs="Aptos"/>
        </w:rPr>
        <w:t>Thank you for your continued support and for helping us keep Blunsdon a thriving and well</w:t>
      </w:r>
      <w:r w:rsidRPr="6B7C182C" w:rsidR="67D974C1">
        <w:rPr>
          <w:rFonts w:ascii="Aptos" w:hAnsi="Aptos" w:eastAsia="Aptos" w:cs="Aptos"/>
        </w:rPr>
        <w:t xml:space="preserve"> </w:t>
      </w:r>
      <w:r w:rsidRPr="6B7C182C">
        <w:rPr>
          <w:rFonts w:ascii="Aptos" w:hAnsi="Aptos" w:eastAsia="Aptos" w:cs="Aptos"/>
        </w:rPr>
        <w:t>cared</w:t>
      </w:r>
      <w:r w:rsidRPr="6B7C182C" w:rsidR="06BE97A9">
        <w:rPr>
          <w:rFonts w:ascii="Aptos" w:hAnsi="Aptos" w:eastAsia="Aptos" w:cs="Aptos"/>
        </w:rPr>
        <w:t xml:space="preserve"> </w:t>
      </w:r>
      <w:r w:rsidRPr="6B7C182C">
        <w:rPr>
          <w:rFonts w:ascii="Aptos" w:hAnsi="Aptos" w:eastAsia="Aptos" w:cs="Aptos"/>
        </w:rPr>
        <w:t xml:space="preserve">for </w:t>
      </w:r>
      <w:bookmarkStart w:name="_Int_3kEVhRmY" w:id="0"/>
      <w:r w:rsidRPr="6B7C182C">
        <w:rPr>
          <w:rFonts w:ascii="Aptos" w:hAnsi="Aptos" w:eastAsia="Aptos" w:cs="Aptos"/>
        </w:rPr>
        <w:t>village</w:t>
      </w:r>
      <w:bookmarkEnd w:id="0"/>
      <w:r w:rsidRPr="6B7C182C">
        <w:rPr>
          <w:rFonts w:ascii="Aptos" w:hAnsi="Aptos" w:eastAsia="Aptos" w:cs="Aptos"/>
        </w:rPr>
        <w:t>.</w:t>
      </w:r>
    </w:p>
    <w:p w:rsidR="00C63053" w:rsidP="6B7C182C" w:rsidRDefault="2727FBD9" w14:paraId="650B4232" w14:textId="143D3382">
      <w:pPr>
        <w:spacing w:before="240" w:after="240"/>
      </w:pPr>
      <w:r w:rsidRPr="6B7C182C">
        <w:rPr>
          <w:rFonts w:ascii="Aptos" w:hAnsi="Aptos" w:eastAsia="Aptos" w:cs="Aptos"/>
          <w:b/>
          <w:bCs/>
        </w:rPr>
        <w:t>Blunsdon Parish Council</w:t>
      </w:r>
    </w:p>
    <w:p w:rsidR="00C63053" w:rsidRDefault="00C63053" w14:paraId="7F1C0C95" w14:textId="0B8D3EC2"/>
    <w:p w:rsidR="00C63053" w:rsidRDefault="00C63053" w14:paraId="2C078E63" w14:textId="35CAE1ED"/>
    <w:sectPr w:rsidR="00C6305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INUB1jC4">
      <int2:state int2:value="Rejected" int2:type="spell"/>
    </int2:textHash>
    <int2:textHash int2:hashCode="23KfCs+a6vbJ+4" int2:id="ANOp8nyG">
      <int2:state int2:value="Rejected" int2:type="spell"/>
    </int2:textHash>
    <int2:textHash int2:hashCode="tDAxBwggXiXFgB" int2:id="nJHqNpjc">
      <int2:state int2:value="Rejected" int2:type="spell"/>
    </int2:textHash>
    <int2:textHash int2:hashCode="PiI+W2in1tRAo1" int2:id="ic3oR24d">
      <int2:state int2:value="Rejected" int2:type="spell"/>
    </int2:textHash>
    <int2:textHash int2:hashCode="QtVepuPZ33LtxA" int2:id="NEnRMHMX">
      <int2:state int2:value="Rejected" int2:type="spell"/>
    </int2:textHash>
    <int2:bookmark int2:bookmarkName="_Int_3kEVhRmY" int2:invalidationBookmarkName="" int2:hashCode="O9w+xoK/u0cUIp" int2:id="8rrGdYF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A46"/>
    <w:multiLevelType w:val="hybridMultilevel"/>
    <w:tmpl w:val="77AEC7A0"/>
    <w:lvl w:ilvl="0" w:tplc="B858B5EA">
      <w:start w:val="1"/>
      <w:numFmt w:val="bullet"/>
      <w:lvlText w:val=""/>
      <w:lvlJc w:val="left"/>
      <w:pPr>
        <w:ind w:left="720" w:hanging="360"/>
      </w:pPr>
      <w:rPr>
        <w:rFonts w:hint="default" w:ascii="Symbol" w:hAnsi="Symbol"/>
      </w:rPr>
    </w:lvl>
    <w:lvl w:ilvl="1" w:tplc="815AF8AE">
      <w:start w:val="1"/>
      <w:numFmt w:val="bullet"/>
      <w:lvlText w:val="o"/>
      <w:lvlJc w:val="left"/>
      <w:pPr>
        <w:ind w:left="1440" w:hanging="360"/>
      </w:pPr>
      <w:rPr>
        <w:rFonts w:hint="default" w:ascii="Courier New" w:hAnsi="Courier New"/>
      </w:rPr>
    </w:lvl>
    <w:lvl w:ilvl="2" w:tplc="CD40C894">
      <w:start w:val="1"/>
      <w:numFmt w:val="bullet"/>
      <w:lvlText w:val=""/>
      <w:lvlJc w:val="left"/>
      <w:pPr>
        <w:ind w:left="2160" w:hanging="360"/>
      </w:pPr>
      <w:rPr>
        <w:rFonts w:hint="default" w:ascii="Wingdings" w:hAnsi="Wingdings"/>
      </w:rPr>
    </w:lvl>
    <w:lvl w:ilvl="3" w:tplc="5554EE62">
      <w:start w:val="1"/>
      <w:numFmt w:val="bullet"/>
      <w:lvlText w:val=""/>
      <w:lvlJc w:val="left"/>
      <w:pPr>
        <w:ind w:left="2880" w:hanging="360"/>
      </w:pPr>
      <w:rPr>
        <w:rFonts w:hint="default" w:ascii="Symbol" w:hAnsi="Symbol"/>
      </w:rPr>
    </w:lvl>
    <w:lvl w:ilvl="4" w:tplc="E1B6A08E">
      <w:start w:val="1"/>
      <w:numFmt w:val="bullet"/>
      <w:lvlText w:val="o"/>
      <w:lvlJc w:val="left"/>
      <w:pPr>
        <w:ind w:left="3600" w:hanging="360"/>
      </w:pPr>
      <w:rPr>
        <w:rFonts w:hint="default" w:ascii="Courier New" w:hAnsi="Courier New"/>
      </w:rPr>
    </w:lvl>
    <w:lvl w:ilvl="5" w:tplc="F71818A6">
      <w:start w:val="1"/>
      <w:numFmt w:val="bullet"/>
      <w:lvlText w:val=""/>
      <w:lvlJc w:val="left"/>
      <w:pPr>
        <w:ind w:left="4320" w:hanging="360"/>
      </w:pPr>
      <w:rPr>
        <w:rFonts w:hint="default" w:ascii="Wingdings" w:hAnsi="Wingdings"/>
      </w:rPr>
    </w:lvl>
    <w:lvl w:ilvl="6" w:tplc="FD286D72">
      <w:start w:val="1"/>
      <w:numFmt w:val="bullet"/>
      <w:lvlText w:val=""/>
      <w:lvlJc w:val="left"/>
      <w:pPr>
        <w:ind w:left="5040" w:hanging="360"/>
      </w:pPr>
      <w:rPr>
        <w:rFonts w:hint="default" w:ascii="Symbol" w:hAnsi="Symbol"/>
      </w:rPr>
    </w:lvl>
    <w:lvl w:ilvl="7" w:tplc="07EA05D0">
      <w:start w:val="1"/>
      <w:numFmt w:val="bullet"/>
      <w:lvlText w:val="o"/>
      <w:lvlJc w:val="left"/>
      <w:pPr>
        <w:ind w:left="5760" w:hanging="360"/>
      </w:pPr>
      <w:rPr>
        <w:rFonts w:hint="default" w:ascii="Courier New" w:hAnsi="Courier New"/>
      </w:rPr>
    </w:lvl>
    <w:lvl w:ilvl="8" w:tplc="56546E3C">
      <w:start w:val="1"/>
      <w:numFmt w:val="bullet"/>
      <w:lvlText w:val=""/>
      <w:lvlJc w:val="left"/>
      <w:pPr>
        <w:ind w:left="6480" w:hanging="360"/>
      </w:pPr>
      <w:rPr>
        <w:rFonts w:hint="default" w:ascii="Wingdings" w:hAnsi="Wingdings"/>
      </w:rPr>
    </w:lvl>
  </w:abstractNum>
  <w:abstractNum w:abstractNumId="1" w15:restartNumberingAfterBreak="0">
    <w:nsid w:val="254DFA4D"/>
    <w:multiLevelType w:val="hybridMultilevel"/>
    <w:tmpl w:val="26B677DE"/>
    <w:lvl w:ilvl="0" w:tplc="FE5CC152">
      <w:start w:val="1"/>
      <w:numFmt w:val="bullet"/>
      <w:lvlText w:val=""/>
      <w:lvlJc w:val="left"/>
      <w:pPr>
        <w:ind w:left="720" w:hanging="360"/>
      </w:pPr>
      <w:rPr>
        <w:rFonts w:hint="default" w:ascii="Symbol" w:hAnsi="Symbol"/>
      </w:rPr>
    </w:lvl>
    <w:lvl w:ilvl="1" w:tplc="F736956E">
      <w:start w:val="1"/>
      <w:numFmt w:val="bullet"/>
      <w:lvlText w:val="o"/>
      <w:lvlJc w:val="left"/>
      <w:pPr>
        <w:ind w:left="1440" w:hanging="360"/>
      </w:pPr>
      <w:rPr>
        <w:rFonts w:hint="default" w:ascii="Courier New" w:hAnsi="Courier New"/>
      </w:rPr>
    </w:lvl>
    <w:lvl w:ilvl="2" w:tplc="09F686A2">
      <w:start w:val="1"/>
      <w:numFmt w:val="bullet"/>
      <w:lvlText w:val=""/>
      <w:lvlJc w:val="left"/>
      <w:pPr>
        <w:ind w:left="2160" w:hanging="360"/>
      </w:pPr>
      <w:rPr>
        <w:rFonts w:hint="default" w:ascii="Wingdings" w:hAnsi="Wingdings"/>
      </w:rPr>
    </w:lvl>
    <w:lvl w:ilvl="3" w:tplc="7812AE6A">
      <w:start w:val="1"/>
      <w:numFmt w:val="bullet"/>
      <w:lvlText w:val=""/>
      <w:lvlJc w:val="left"/>
      <w:pPr>
        <w:ind w:left="2880" w:hanging="360"/>
      </w:pPr>
      <w:rPr>
        <w:rFonts w:hint="default" w:ascii="Symbol" w:hAnsi="Symbol"/>
      </w:rPr>
    </w:lvl>
    <w:lvl w:ilvl="4" w:tplc="9DE04B14">
      <w:start w:val="1"/>
      <w:numFmt w:val="bullet"/>
      <w:lvlText w:val="o"/>
      <w:lvlJc w:val="left"/>
      <w:pPr>
        <w:ind w:left="3600" w:hanging="360"/>
      </w:pPr>
      <w:rPr>
        <w:rFonts w:hint="default" w:ascii="Courier New" w:hAnsi="Courier New"/>
      </w:rPr>
    </w:lvl>
    <w:lvl w:ilvl="5" w:tplc="938A9756">
      <w:start w:val="1"/>
      <w:numFmt w:val="bullet"/>
      <w:lvlText w:val=""/>
      <w:lvlJc w:val="left"/>
      <w:pPr>
        <w:ind w:left="4320" w:hanging="360"/>
      </w:pPr>
      <w:rPr>
        <w:rFonts w:hint="default" w:ascii="Wingdings" w:hAnsi="Wingdings"/>
      </w:rPr>
    </w:lvl>
    <w:lvl w:ilvl="6" w:tplc="62027140">
      <w:start w:val="1"/>
      <w:numFmt w:val="bullet"/>
      <w:lvlText w:val=""/>
      <w:lvlJc w:val="left"/>
      <w:pPr>
        <w:ind w:left="5040" w:hanging="360"/>
      </w:pPr>
      <w:rPr>
        <w:rFonts w:hint="default" w:ascii="Symbol" w:hAnsi="Symbol"/>
      </w:rPr>
    </w:lvl>
    <w:lvl w:ilvl="7" w:tplc="20BC2C86">
      <w:start w:val="1"/>
      <w:numFmt w:val="bullet"/>
      <w:lvlText w:val="o"/>
      <w:lvlJc w:val="left"/>
      <w:pPr>
        <w:ind w:left="5760" w:hanging="360"/>
      </w:pPr>
      <w:rPr>
        <w:rFonts w:hint="default" w:ascii="Courier New" w:hAnsi="Courier New"/>
      </w:rPr>
    </w:lvl>
    <w:lvl w:ilvl="8" w:tplc="8D9E5BFC">
      <w:start w:val="1"/>
      <w:numFmt w:val="bullet"/>
      <w:lvlText w:val=""/>
      <w:lvlJc w:val="left"/>
      <w:pPr>
        <w:ind w:left="6480" w:hanging="360"/>
      </w:pPr>
      <w:rPr>
        <w:rFonts w:hint="default" w:ascii="Wingdings" w:hAnsi="Wingdings"/>
      </w:rPr>
    </w:lvl>
  </w:abstractNum>
  <w:abstractNum w:abstractNumId="2" w15:restartNumberingAfterBreak="0">
    <w:nsid w:val="40BDFE0B"/>
    <w:multiLevelType w:val="hybridMultilevel"/>
    <w:tmpl w:val="09F8EB10"/>
    <w:lvl w:ilvl="0" w:tplc="881648E8">
      <w:start w:val="1"/>
      <w:numFmt w:val="bullet"/>
      <w:lvlText w:val=""/>
      <w:lvlJc w:val="left"/>
      <w:pPr>
        <w:ind w:left="720" w:hanging="360"/>
      </w:pPr>
      <w:rPr>
        <w:rFonts w:hint="default" w:ascii="Symbol" w:hAnsi="Symbol"/>
      </w:rPr>
    </w:lvl>
    <w:lvl w:ilvl="1" w:tplc="81E22D74">
      <w:start w:val="1"/>
      <w:numFmt w:val="bullet"/>
      <w:lvlText w:val="o"/>
      <w:lvlJc w:val="left"/>
      <w:pPr>
        <w:ind w:left="1440" w:hanging="360"/>
      </w:pPr>
      <w:rPr>
        <w:rFonts w:hint="default" w:ascii="Courier New" w:hAnsi="Courier New"/>
      </w:rPr>
    </w:lvl>
    <w:lvl w:ilvl="2" w:tplc="0976723E">
      <w:start w:val="1"/>
      <w:numFmt w:val="bullet"/>
      <w:lvlText w:val=""/>
      <w:lvlJc w:val="left"/>
      <w:pPr>
        <w:ind w:left="2160" w:hanging="360"/>
      </w:pPr>
      <w:rPr>
        <w:rFonts w:hint="default" w:ascii="Wingdings" w:hAnsi="Wingdings"/>
      </w:rPr>
    </w:lvl>
    <w:lvl w:ilvl="3" w:tplc="2632AF88">
      <w:start w:val="1"/>
      <w:numFmt w:val="bullet"/>
      <w:lvlText w:val=""/>
      <w:lvlJc w:val="left"/>
      <w:pPr>
        <w:ind w:left="2880" w:hanging="360"/>
      </w:pPr>
      <w:rPr>
        <w:rFonts w:hint="default" w:ascii="Symbol" w:hAnsi="Symbol"/>
      </w:rPr>
    </w:lvl>
    <w:lvl w:ilvl="4" w:tplc="77A0A1C8">
      <w:start w:val="1"/>
      <w:numFmt w:val="bullet"/>
      <w:lvlText w:val="o"/>
      <w:lvlJc w:val="left"/>
      <w:pPr>
        <w:ind w:left="3600" w:hanging="360"/>
      </w:pPr>
      <w:rPr>
        <w:rFonts w:hint="default" w:ascii="Courier New" w:hAnsi="Courier New"/>
      </w:rPr>
    </w:lvl>
    <w:lvl w:ilvl="5" w:tplc="F5764BF6">
      <w:start w:val="1"/>
      <w:numFmt w:val="bullet"/>
      <w:lvlText w:val=""/>
      <w:lvlJc w:val="left"/>
      <w:pPr>
        <w:ind w:left="4320" w:hanging="360"/>
      </w:pPr>
      <w:rPr>
        <w:rFonts w:hint="default" w:ascii="Wingdings" w:hAnsi="Wingdings"/>
      </w:rPr>
    </w:lvl>
    <w:lvl w:ilvl="6" w:tplc="97CA9E32">
      <w:start w:val="1"/>
      <w:numFmt w:val="bullet"/>
      <w:lvlText w:val=""/>
      <w:lvlJc w:val="left"/>
      <w:pPr>
        <w:ind w:left="5040" w:hanging="360"/>
      </w:pPr>
      <w:rPr>
        <w:rFonts w:hint="default" w:ascii="Symbol" w:hAnsi="Symbol"/>
      </w:rPr>
    </w:lvl>
    <w:lvl w:ilvl="7" w:tplc="8CD08A60">
      <w:start w:val="1"/>
      <w:numFmt w:val="bullet"/>
      <w:lvlText w:val="o"/>
      <w:lvlJc w:val="left"/>
      <w:pPr>
        <w:ind w:left="5760" w:hanging="360"/>
      </w:pPr>
      <w:rPr>
        <w:rFonts w:hint="default" w:ascii="Courier New" w:hAnsi="Courier New"/>
      </w:rPr>
    </w:lvl>
    <w:lvl w:ilvl="8" w:tplc="22125F14">
      <w:start w:val="1"/>
      <w:numFmt w:val="bullet"/>
      <w:lvlText w:val=""/>
      <w:lvlJc w:val="left"/>
      <w:pPr>
        <w:ind w:left="6480" w:hanging="360"/>
      </w:pPr>
      <w:rPr>
        <w:rFonts w:hint="default" w:ascii="Wingdings" w:hAnsi="Wingdings"/>
      </w:rPr>
    </w:lvl>
  </w:abstractNum>
  <w:abstractNum w:abstractNumId="3" w15:restartNumberingAfterBreak="0">
    <w:nsid w:val="4766B31A"/>
    <w:multiLevelType w:val="hybridMultilevel"/>
    <w:tmpl w:val="0CDCAB12"/>
    <w:lvl w:ilvl="0" w:tplc="549ECAEA">
      <w:start w:val="1"/>
      <w:numFmt w:val="bullet"/>
      <w:lvlText w:val=""/>
      <w:lvlJc w:val="left"/>
      <w:pPr>
        <w:ind w:left="720" w:hanging="360"/>
      </w:pPr>
      <w:rPr>
        <w:rFonts w:hint="default" w:ascii="Symbol" w:hAnsi="Symbol"/>
      </w:rPr>
    </w:lvl>
    <w:lvl w:ilvl="1" w:tplc="27460D46">
      <w:start w:val="1"/>
      <w:numFmt w:val="bullet"/>
      <w:lvlText w:val="o"/>
      <w:lvlJc w:val="left"/>
      <w:pPr>
        <w:ind w:left="1440" w:hanging="360"/>
      </w:pPr>
      <w:rPr>
        <w:rFonts w:hint="default" w:ascii="Courier New" w:hAnsi="Courier New"/>
      </w:rPr>
    </w:lvl>
    <w:lvl w:ilvl="2" w:tplc="A3384E4E">
      <w:start w:val="1"/>
      <w:numFmt w:val="bullet"/>
      <w:lvlText w:val=""/>
      <w:lvlJc w:val="left"/>
      <w:pPr>
        <w:ind w:left="2160" w:hanging="360"/>
      </w:pPr>
      <w:rPr>
        <w:rFonts w:hint="default" w:ascii="Wingdings" w:hAnsi="Wingdings"/>
      </w:rPr>
    </w:lvl>
    <w:lvl w:ilvl="3" w:tplc="7CA2D0CC">
      <w:start w:val="1"/>
      <w:numFmt w:val="bullet"/>
      <w:lvlText w:val=""/>
      <w:lvlJc w:val="left"/>
      <w:pPr>
        <w:ind w:left="2880" w:hanging="360"/>
      </w:pPr>
      <w:rPr>
        <w:rFonts w:hint="default" w:ascii="Symbol" w:hAnsi="Symbol"/>
      </w:rPr>
    </w:lvl>
    <w:lvl w:ilvl="4" w:tplc="B7920C18">
      <w:start w:val="1"/>
      <w:numFmt w:val="bullet"/>
      <w:lvlText w:val="o"/>
      <w:lvlJc w:val="left"/>
      <w:pPr>
        <w:ind w:left="3600" w:hanging="360"/>
      </w:pPr>
      <w:rPr>
        <w:rFonts w:hint="default" w:ascii="Courier New" w:hAnsi="Courier New"/>
      </w:rPr>
    </w:lvl>
    <w:lvl w:ilvl="5" w:tplc="6D9C522E">
      <w:start w:val="1"/>
      <w:numFmt w:val="bullet"/>
      <w:lvlText w:val=""/>
      <w:lvlJc w:val="left"/>
      <w:pPr>
        <w:ind w:left="4320" w:hanging="360"/>
      </w:pPr>
      <w:rPr>
        <w:rFonts w:hint="default" w:ascii="Wingdings" w:hAnsi="Wingdings"/>
      </w:rPr>
    </w:lvl>
    <w:lvl w:ilvl="6" w:tplc="0F626BA2">
      <w:start w:val="1"/>
      <w:numFmt w:val="bullet"/>
      <w:lvlText w:val=""/>
      <w:lvlJc w:val="left"/>
      <w:pPr>
        <w:ind w:left="5040" w:hanging="360"/>
      </w:pPr>
      <w:rPr>
        <w:rFonts w:hint="default" w:ascii="Symbol" w:hAnsi="Symbol"/>
      </w:rPr>
    </w:lvl>
    <w:lvl w:ilvl="7" w:tplc="BAF6F33E">
      <w:start w:val="1"/>
      <w:numFmt w:val="bullet"/>
      <w:lvlText w:val="o"/>
      <w:lvlJc w:val="left"/>
      <w:pPr>
        <w:ind w:left="5760" w:hanging="360"/>
      </w:pPr>
      <w:rPr>
        <w:rFonts w:hint="default" w:ascii="Courier New" w:hAnsi="Courier New"/>
      </w:rPr>
    </w:lvl>
    <w:lvl w:ilvl="8" w:tplc="5080A492">
      <w:start w:val="1"/>
      <w:numFmt w:val="bullet"/>
      <w:lvlText w:val=""/>
      <w:lvlJc w:val="left"/>
      <w:pPr>
        <w:ind w:left="6480" w:hanging="360"/>
      </w:pPr>
      <w:rPr>
        <w:rFonts w:hint="default" w:ascii="Wingdings" w:hAnsi="Wingdings"/>
      </w:rPr>
    </w:lvl>
  </w:abstractNum>
  <w:abstractNum w:abstractNumId="4" w15:restartNumberingAfterBreak="0">
    <w:nsid w:val="5053534D"/>
    <w:multiLevelType w:val="hybridMultilevel"/>
    <w:tmpl w:val="C298BA6E"/>
    <w:lvl w:ilvl="0" w:tplc="92F66D1C">
      <w:start w:val="1"/>
      <w:numFmt w:val="bullet"/>
      <w:lvlText w:val=""/>
      <w:lvlJc w:val="left"/>
      <w:pPr>
        <w:ind w:left="720" w:hanging="360"/>
      </w:pPr>
      <w:rPr>
        <w:rFonts w:hint="default" w:ascii="Symbol" w:hAnsi="Symbol"/>
      </w:rPr>
    </w:lvl>
    <w:lvl w:ilvl="1" w:tplc="572826AC">
      <w:start w:val="1"/>
      <w:numFmt w:val="bullet"/>
      <w:lvlText w:val="o"/>
      <w:lvlJc w:val="left"/>
      <w:pPr>
        <w:ind w:left="1440" w:hanging="360"/>
      </w:pPr>
      <w:rPr>
        <w:rFonts w:hint="default" w:ascii="Courier New" w:hAnsi="Courier New"/>
      </w:rPr>
    </w:lvl>
    <w:lvl w:ilvl="2" w:tplc="FD787340">
      <w:start w:val="1"/>
      <w:numFmt w:val="bullet"/>
      <w:lvlText w:val=""/>
      <w:lvlJc w:val="left"/>
      <w:pPr>
        <w:ind w:left="2160" w:hanging="360"/>
      </w:pPr>
      <w:rPr>
        <w:rFonts w:hint="default" w:ascii="Wingdings" w:hAnsi="Wingdings"/>
      </w:rPr>
    </w:lvl>
    <w:lvl w:ilvl="3" w:tplc="D4A6A168">
      <w:start w:val="1"/>
      <w:numFmt w:val="bullet"/>
      <w:lvlText w:val=""/>
      <w:lvlJc w:val="left"/>
      <w:pPr>
        <w:ind w:left="2880" w:hanging="360"/>
      </w:pPr>
      <w:rPr>
        <w:rFonts w:hint="default" w:ascii="Symbol" w:hAnsi="Symbol"/>
      </w:rPr>
    </w:lvl>
    <w:lvl w:ilvl="4" w:tplc="8CBC78E2">
      <w:start w:val="1"/>
      <w:numFmt w:val="bullet"/>
      <w:lvlText w:val="o"/>
      <w:lvlJc w:val="left"/>
      <w:pPr>
        <w:ind w:left="3600" w:hanging="360"/>
      </w:pPr>
      <w:rPr>
        <w:rFonts w:hint="default" w:ascii="Courier New" w:hAnsi="Courier New"/>
      </w:rPr>
    </w:lvl>
    <w:lvl w:ilvl="5" w:tplc="FB0CB10E">
      <w:start w:val="1"/>
      <w:numFmt w:val="bullet"/>
      <w:lvlText w:val=""/>
      <w:lvlJc w:val="left"/>
      <w:pPr>
        <w:ind w:left="4320" w:hanging="360"/>
      </w:pPr>
      <w:rPr>
        <w:rFonts w:hint="default" w:ascii="Wingdings" w:hAnsi="Wingdings"/>
      </w:rPr>
    </w:lvl>
    <w:lvl w:ilvl="6" w:tplc="D58C1798">
      <w:start w:val="1"/>
      <w:numFmt w:val="bullet"/>
      <w:lvlText w:val=""/>
      <w:lvlJc w:val="left"/>
      <w:pPr>
        <w:ind w:left="5040" w:hanging="360"/>
      </w:pPr>
      <w:rPr>
        <w:rFonts w:hint="default" w:ascii="Symbol" w:hAnsi="Symbol"/>
      </w:rPr>
    </w:lvl>
    <w:lvl w:ilvl="7" w:tplc="9974836A">
      <w:start w:val="1"/>
      <w:numFmt w:val="bullet"/>
      <w:lvlText w:val="o"/>
      <w:lvlJc w:val="left"/>
      <w:pPr>
        <w:ind w:left="5760" w:hanging="360"/>
      </w:pPr>
      <w:rPr>
        <w:rFonts w:hint="default" w:ascii="Courier New" w:hAnsi="Courier New"/>
      </w:rPr>
    </w:lvl>
    <w:lvl w:ilvl="8" w:tplc="00449C20">
      <w:start w:val="1"/>
      <w:numFmt w:val="bullet"/>
      <w:lvlText w:val=""/>
      <w:lvlJc w:val="left"/>
      <w:pPr>
        <w:ind w:left="6480" w:hanging="360"/>
      </w:pPr>
      <w:rPr>
        <w:rFonts w:hint="default" w:ascii="Wingdings" w:hAnsi="Wingdings"/>
      </w:rPr>
    </w:lvl>
  </w:abstractNum>
  <w:abstractNum w:abstractNumId="5" w15:restartNumberingAfterBreak="0">
    <w:nsid w:val="587A1BB4"/>
    <w:multiLevelType w:val="hybridMultilevel"/>
    <w:tmpl w:val="F4E20AC8"/>
    <w:lvl w:ilvl="0" w:tplc="1ED65AD0">
      <w:start w:val="1"/>
      <w:numFmt w:val="bullet"/>
      <w:lvlText w:val=""/>
      <w:lvlJc w:val="left"/>
      <w:pPr>
        <w:ind w:left="720" w:hanging="360"/>
      </w:pPr>
      <w:rPr>
        <w:rFonts w:hint="default" w:ascii="Symbol" w:hAnsi="Symbol"/>
      </w:rPr>
    </w:lvl>
    <w:lvl w:ilvl="1" w:tplc="60B0A9E6">
      <w:start w:val="1"/>
      <w:numFmt w:val="bullet"/>
      <w:lvlText w:val="o"/>
      <w:lvlJc w:val="left"/>
      <w:pPr>
        <w:ind w:left="1440" w:hanging="360"/>
      </w:pPr>
      <w:rPr>
        <w:rFonts w:hint="default" w:ascii="Courier New" w:hAnsi="Courier New"/>
      </w:rPr>
    </w:lvl>
    <w:lvl w:ilvl="2" w:tplc="8E0A9CB2">
      <w:start w:val="1"/>
      <w:numFmt w:val="bullet"/>
      <w:lvlText w:val=""/>
      <w:lvlJc w:val="left"/>
      <w:pPr>
        <w:ind w:left="2160" w:hanging="360"/>
      </w:pPr>
      <w:rPr>
        <w:rFonts w:hint="default" w:ascii="Wingdings" w:hAnsi="Wingdings"/>
      </w:rPr>
    </w:lvl>
    <w:lvl w:ilvl="3" w:tplc="C070158C">
      <w:start w:val="1"/>
      <w:numFmt w:val="bullet"/>
      <w:lvlText w:val=""/>
      <w:lvlJc w:val="left"/>
      <w:pPr>
        <w:ind w:left="2880" w:hanging="360"/>
      </w:pPr>
      <w:rPr>
        <w:rFonts w:hint="default" w:ascii="Symbol" w:hAnsi="Symbol"/>
      </w:rPr>
    </w:lvl>
    <w:lvl w:ilvl="4" w:tplc="21342670">
      <w:start w:val="1"/>
      <w:numFmt w:val="bullet"/>
      <w:lvlText w:val="o"/>
      <w:lvlJc w:val="left"/>
      <w:pPr>
        <w:ind w:left="3600" w:hanging="360"/>
      </w:pPr>
      <w:rPr>
        <w:rFonts w:hint="default" w:ascii="Courier New" w:hAnsi="Courier New"/>
      </w:rPr>
    </w:lvl>
    <w:lvl w:ilvl="5" w:tplc="14541C30">
      <w:start w:val="1"/>
      <w:numFmt w:val="bullet"/>
      <w:lvlText w:val=""/>
      <w:lvlJc w:val="left"/>
      <w:pPr>
        <w:ind w:left="4320" w:hanging="360"/>
      </w:pPr>
      <w:rPr>
        <w:rFonts w:hint="default" w:ascii="Wingdings" w:hAnsi="Wingdings"/>
      </w:rPr>
    </w:lvl>
    <w:lvl w:ilvl="6" w:tplc="A0127C3C">
      <w:start w:val="1"/>
      <w:numFmt w:val="bullet"/>
      <w:lvlText w:val=""/>
      <w:lvlJc w:val="left"/>
      <w:pPr>
        <w:ind w:left="5040" w:hanging="360"/>
      </w:pPr>
      <w:rPr>
        <w:rFonts w:hint="default" w:ascii="Symbol" w:hAnsi="Symbol"/>
      </w:rPr>
    </w:lvl>
    <w:lvl w:ilvl="7" w:tplc="8DD6D9AA">
      <w:start w:val="1"/>
      <w:numFmt w:val="bullet"/>
      <w:lvlText w:val="o"/>
      <w:lvlJc w:val="left"/>
      <w:pPr>
        <w:ind w:left="5760" w:hanging="360"/>
      </w:pPr>
      <w:rPr>
        <w:rFonts w:hint="default" w:ascii="Courier New" w:hAnsi="Courier New"/>
      </w:rPr>
    </w:lvl>
    <w:lvl w:ilvl="8" w:tplc="EB4EAC6C">
      <w:start w:val="1"/>
      <w:numFmt w:val="bullet"/>
      <w:lvlText w:val=""/>
      <w:lvlJc w:val="left"/>
      <w:pPr>
        <w:ind w:left="6480" w:hanging="360"/>
      </w:pPr>
      <w:rPr>
        <w:rFonts w:hint="default" w:ascii="Wingdings" w:hAnsi="Wingdings"/>
      </w:rPr>
    </w:lvl>
  </w:abstractNum>
  <w:num w:numId="1" w16cid:durableId="483813442">
    <w:abstractNumId w:val="2"/>
  </w:num>
  <w:num w:numId="2" w16cid:durableId="624656337">
    <w:abstractNumId w:val="1"/>
  </w:num>
  <w:num w:numId="3" w16cid:durableId="1510411359">
    <w:abstractNumId w:val="5"/>
  </w:num>
  <w:num w:numId="4" w16cid:durableId="265892937">
    <w:abstractNumId w:val="3"/>
  </w:num>
  <w:num w:numId="5" w16cid:durableId="170998823">
    <w:abstractNumId w:val="0"/>
  </w:num>
  <w:num w:numId="6" w16cid:durableId="142904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686FA"/>
    <w:rsid w:val="002E453F"/>
    <w:rsid w:val="00C63053"/>
    <w:rsid w:val="00FE2136"/>
    <w:rsid w:val="01E37639"/>
    <w:rsid w:val="06BE97A9"/>
    <w:rsid w:val="0756E900"/>
    <w:rsid w:val="0B26F45A"/>
    <w:rsid w:val="0C0A7844"/>
    <w:rsid w:val="154BB8C3"/>
    <w:rsid w:val="1F98C49E"/>
    <w:rsid w:val="23C1E994"/>
    <w:rsid w:val="2727FBD9"/>
    <w:rsid w:val="286B6BFA"/>
    <w:rsid w:val="2B416CEB"/>
    <w:rsid w:val="2DFB0032"/>
    <w:rsid w:val="30FD6F02"/>
    <w:rsid w:val="324A5E91"/>
    <w:rsid w:val="38119ABB"/>
    <w:rsid w:val="39B5702D"/>
    <w:rsid w:val="4409BCD9"/>
    <w:rsid w:val="49108956"/>
    <w:rsid w:val="51C5C293"/>
    <w:rsid w:val="541686FA"/>
    <w:rsid w:val="5BC9C172"/>
    <w:rsid w:val="601E6B7B"/>
    <w:rsid w:val="67D974C1"/>
    <w:rsid w:val="6A4F9AB0"/>
    <w:rsid w:val="6AD18965"/>
    <w:rsid w:val="6B7C182C"/>
    <w:rsid w:val="6C2214FD"/>
    <w:rsid w:val="70D8AD4B"/>
    <w:rsid w:val="70E847A0"/>
    <w:rsid w:val="71705ACC"/>
    <w:rsid w:val="74DA4283"/>
    <w:rsid w:val="74FFF037"/>
    <w:rsid w:val="7C1B2935"/>
    <w:rsid w:val="7DB29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86FA"/>
  <w15:chartTrackingRefBased/>
  <w15:docId w15:val="{2DC2701F-CA95-46B5-BC9B-8C1C8B88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B7C18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6B7C18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6B7C182C"/>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B7C1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Boles</dc:creator>
  <keywords/>
  <dc:description/>
  <lastModifiedBy>Claire Boles</lastModifiedBy>
  <revision>3</revision>
  <dcterms:created xsi:type="dcterms:W3CDTF">2026-01-21T16:24:00.0000000Z</dcterms:created>
  <dcterms:modified xsi:type="dcterms:W3CDTF">2026-01-27T09:49:29.7877312Z</dcterms:modified>
</coreProperties>
</file>