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C1081C" wp14:paraId="739E336C" wp14:textId="768D8FAE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October 2025</w:t>
      </w:r>
    </w:p>
    <w:p xmlns:wp14="http://schemas.microsoft.com/office/word/2010/wordml" w:rsidP="64C1081C" wp14:paraId="5FC7A03A" wp14:textId="5262308C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Upcoming Archaeological Trial Trenching at Little Rose Lane</w:t>
      </w:r>
    </w:p>
    <w:p xmlns:wp14="http://schemas.microsoft.com/office/word/2010/wordml" w:rsidP="64C1081C" wp14:paraId="4FA32AFC" wp14:textId="3B719AF2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I’m reaching out on behalf of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Rivan Industries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our proposals for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Little Rose Lane Energy Park 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a groundbreaking renewable energy project located here in Swindon. </w:t>
      </w:r>
    </w:p>
    <w:p xmlns:wp14="http://schemas.microsoft.com/office/word/2010/wordml" w:rsidP="64C1081C" wp14:paraId="2FDB3106" wp14:textId="0C67689B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Following the submission of our planning application to Swindon Borough Council (SBC) earlier this year, we write to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part of our commitment to responsible development to inform you about upcoming archaeological trial trenching works at the Little Rose Lane site.</w:t>
      </w:r>
    </w:p>
    <w:p xmlns:wp14="http://schemas.microsoft.com/office/word/2010/wordml" w:rsidP="64C1081C" wp14:paraId="5BA41194" wp14:textId="53E63D84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works are an important step in the planning process and are intended to verify the presence and location of any below-ground archaeology identified during our earlier geophysical survey.</w:t>
      </w:r>
    </w:p>
    <w:p xmlns:wp14="http://schemas.microsoft.com/office/word/2010/wordml" w:rsidP="64C1081C" wp14:paraId="02C3C6A1" wp14:textId="20E849D6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work will take place from Monday 3 November until Friday 14 November (weekdays only) in daylight hours between 8am and 4pm.</w:t>
      </w:r>
    </w:p>
    <w:p xmlns:wp14="http://schemas.microsoft.com/office/word/2010/wordml" w:rsidP="64C1081C" wp14:paraId="70DCC014" wp14:textId="70DCDBA3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Can Expect:</w:t>
      </w:r>
    </w:p>
    <w:p xmlns:wp14="http://schemas.microsoft.com/office/word/2010/wordml" w:rsidP="64C1081C" wp14:paraId="5EE32952" wp14:textId="0833923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 trenches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carefully dug across the site.</w:t>
      </w:r>
    </w:p>
    <w:p xmlns:wp14="http://schemas.microsoft.com/office/word/2010/wordml" w:rsidP="64C1081C" wp14:paraId="7216DE40" wp14:textId="366C2C3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Topsoil will be removed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findings recorded, and trenches backfilled.</w:t>
      </w:r>
    </w:p>
    <w:p xmlns:wp14="http://schemas.microsoft.com/office/word/2010/wordml" w:rsidP="64C1081C" wp14:paraId="79498EB7" wp14:textId="3B150BD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work will be conducted by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qualified archaeologists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accordance with the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Chartered Institute for Archaeologists (CiFA)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standards and guidance.</w:t>
      </w:r>
    </w:p>
    <w:p xmlns:wp14="http://schemas.microsoft.com/office/word/2010/wordml" w:rsidP="64C1081C" wp14:paraId="51811A58" wp14:textId="702EBAF2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Project Benefits:</w:t>
      </w:r>
    </w:p>
    <w:p xmlns:wp14="http://schemas.microsoft.com/office/word/2010/wordml" w:rsidP="64C1081C" wp14:paraId="2F8DB014" wp14:textId="6E946F09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Little Rose Lane Energy Park is designed to deliver long-term benefits to the local community and environment, including:</w:t>
      </w:r>
    </w:p>
    <w:p xmlns:wp14="http://schemas.microsoft.com/office/word/2010/wordml" w:rsidP="64C1081C" wp14:paraId="422E0C36" wp14:textId="2770DE3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Clean, renewable energy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generating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 to 3,630 MWh per year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equivalent to the annual power needs of a small-to-medium-size factory, and </w:t>
      </w: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displace 6,600 tonnes of CO2 per year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equivalent to planting 110,000 trees.</w:t>
      </w:r>
    </w:p>
    <w:p xmlns:wp14="http://schemas.microsoft.com/office/word/2010/wordml" w:rsidP="64C1081C" wp14:paraId="0FDBDFEF" wp14:textId="25CCF3E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Reduced carbon emissions 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supporting SBC in its mission to reach carbon neutrality by 2030 and to achieve net zero by 2050.</w:t>
      </w:r>
    </w:p>
    <w:p xmlns:wp14="http://schemas.microsoft.com/office/word/2010/wordml" w:rsidP="64C1081C" wp14:paraId="2D53AAAF" wp14:textId="6DACAF3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Local job creation 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with 20-25 jobs during construction and 3-6 roles during operation, providing employment opportunities for local people.</w:t>
      </w:r>
    </w:p>
    <w:p xmlns:wp14="http://schemas.microsoft.com/office/word/2010/wordml" w:rsidP="64C1081C" wp14:paraId="4AA0E4BB" wp14:textId="3070D2C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53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Community Benefit Fund 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of up to £30,000 will be established to support initiatives important to the community.</w:t>
      </w:r>
    </w:p>
    <w:p xmlns:wp14="http://schemas.microsoft.com/office/word/2010/wordml" w:rsidP="64C1081C" wp14:paraId="2AC001FC" wp14:textId="69240106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results of the trial trenching assessments will help inform any planning conditions that may be applied if our application is approved.</w:t>
      </w:r>
    </w:p>
    <w:p xmlns:wp14="http://schemas.microsoft.com/office/word/2010/wordml" w:rsidP="64C1081C" wp14:paraId="1CF6AD0D" wp14:textId="4B4C05BF">
      <w:pPr>
        <w:shd w:val="clear" w:color="auto" w:fill="FFFFFF" w:themeFill="background1"/>
        <w:spacing w:before="0" w:beforeAutospacing="off" w:after="160" w:afterAutospacing="off" w:line="276" w:lineRule="auto"/>
      </w:pP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you have any questions or wish to learn more, please don’t hesitate to contact us by emailing </w:t>
      </w:r>
      <w:hyperlink r:id="R9be6ff91c75f4a3f">
        <w:r w:rsidRPr="64C1081C" w:rsidR="01DBB77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467886"/>
            <w:sz w:val="22"/>
            <w:szCs w:val="22"/>
            <w:lang w:val="en-US"/>
          </w:rPr>
          <w:t>littleroselane@rivan.com</w:t>
        </w:r>
      </w:hyperlink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64C1081C" wp14:paraId="501C7F9B" wp14:textId="277EDECB">
      <w:pPr>
        <w:shd w:val="clear" w:color="auto" w:fill="FFFFFF" w:themeFill="background1"/>
        <w:spacing w:before="0" w:beforeAutospacing="off" w:after="160" w:afterAutospacing="off" w:line="253" w:lineRule="auto"/>
      </w:pPr>
      <w:r w:rsidRPr="64C1081C" w:rsidR="01DBB7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Best regards,</w:t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Harvey Hodd </w:t>
      </w:r>
      <w:r>
        <w:br/>
      </w:r>
      <w:r w:rsidRPr="64C1081C" w:rsidR="01DB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CEO, Rivan Industries </w:t>
      </w:r>
    </w:p>
    <w:p xmlns:wp14="http://schemas.microsoft.com/office/word/2010/wordml" w:rsidP="64C1081C" wp14:paraId="43F8F4E4" wp14:textId="45E025DE">
      <w:pPr>
        <w:shd w:val="clear" w:color="auto" w:fill="FFFFFF" w:themeFill="background1"/>
        <w:spacing w:before="0" w:beforeAutospacing="off" w:after="160" w:afterAutospacing="off" w:line="253" w:lineRule="auto"/>
      </w:pPr>
      <w:hyperlink r:id="R37f48a4fcef24db8">
        <w:r w:rsidRPr="64C1081C" w:rsidR="01DBB77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color w:val="467886"/>
            <w:sz w:val="22"/>
            <w:szCs w:val="22"/>
            <w:lang w:val="en-US"/>
          </w:rPr>
          <w:t>littleroselane@rivan.com</w:t>
        </w:r>
      </w:hyperlink>
    </w:p>
    <w:p xmlns:wp14="http://schemas.microsoft.com/office/word/2010/wordml" wp14:paraId="2C078E63" wp14:textId="75E4B7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810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29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1F234"/>
    <w:rsid w:val="01DBB770"/>
    <w:rsid w:val="6471F234"/>
    <w:rsid w:val="64C1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44ED"/>
  <w15:chartTrackingRefBased/>
  <w15:docId w15:val="{2F22BC9A-10F2-41E4-8964-F9A009547A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4C1081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4C108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ittleroselane@rivan.com" TargetMode="External" Id="R9be6ff91c75f4a3f" /><Relationship Type="http://schemas.openxmlformats.org/officeDocument/2006/relationships/hyperlink" Target="mailto:littleroselane@rivan.com" TargetMode="External" Id="R37f48a4fcef24db8" /><Relationship Type="http://schemas.openxmlformats.org/officeDocument/2006/relationships/numbering" Target="numbering.xml" Id="Ra3d18298849545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2025-11-04T09:30:41.2406785Z</dcterms:created>
  <dcterms:modified xsi:type="dcterms:W3CDTF">2025-11-04T09:31:12.3187337Z</dcterms:modified>
  <dc:creator>Claire Boles</dc:creator>
  <lastModifiedBy>Claire Boles</lastModifiedBy>
</coreProperties>
</file>