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491" w:rsidR="002F254E" w:rsidP="05C6F538" w:rsidRDefault="00C3762D" w14:paraId="72D808F3" w14:textId="2F82BA48">
      <w:pPr>
        <w:rPr>
          <w:rFonts w:ascii="Arial" w:hAnsi="Arial" w:eastAsia="Arial" w:cs="Arial"/>
        </w:rPr>
      </w:pPr>
      <w:r w:rsidRPr="4C3754AA">
        <w:rPr>
          <w:rFonts w:ascii="Arial" w:hAnsi="Arial" w:eastAsia="Arial" w:cs="Arial"/>
          <w:b/>
          <w:bCs/>
          <w:lang w:val="en-US"/>
        </w:rPr>
        <w:t xml:space="preserve">Minutes of Blunsdon’s </w:t>
      </w:r>
      <w:r w:rsidR="00F663A8">
        <w:rPr>
          <w:rFonts w:ascii="Arial" w:hAnsi="Arial" w:eastAsia="Arial" w:cs="Arial"/>
          <w:b/>
          <w:bCs/>
          <w:lang w:val="en-US"/>
        </w:rPr>
        <w:t>ANNUAL</w:t>
      </w:r>
      <w:r w:rsidRPr="4C3754AA">
        <w:rPr>
          <w:rFonts w:ascii="Arial" w:hAnsi="Arial" w:eastAsia="Arial" w:cs="Arial"/>
          <w:b/>
          <w:bCs/>
          <w:lang w:val="en-US"/>
        </w:rPr>
        <w:t xml:space="preserve"> Parish Council Meeting</w:t>
      </w:r>
      <w:r w:rsidR="00F663A8">
        <w:rPr>
          <w:rFonts w:ascii="Arial" w:hAnsi="Arial" w:eastAsia="Arial" w:cs="Arial"/>
          <w:b/>
          <w:bCs/>
          <w:lang w:val="en-US"/>
        </w:rPr>
        <w:t>, Third</w:t>
      </w:r>
      <w:r w:rsidRPr="4C3754AA">
        <w:rPr>
          <w:rFonts w:ascii="Arial" w:hAnsi="Arial" w:eastAsia="Arial" w:cs="Arial"/>
          <w:b/>
          <w:bCs/>
          <w:lang w:val="en-US"/>
        </w:rPr>
        <w:t xml:space="preserve"> of 202</w:t>
      </w:r>
      <w:r w:rsidRPr="4C3754AA" w:rsidR="204D9F39">
        <w:rPr>
          <w:rFonts w:ascii="Arial" w:hAnsi="Arial" w:eastAsia="Arial" w:cs="Arial"/>
          <w:b/>
          <w:bCs/>
          <w:lang w:val="en-US"/>
        </w:rPr>
        <w:t>6</w:t>
      </w:r>
      <w:r w:rsidRPr="4C3754AA">
        <w:rPr>
          <w:rFonts w:ascii="Arial" w:hAnsi="Arial" w:eastAsia="Arial" w:cs="Arial"/>
          <w:b/>
          <w:bCs/>
          <w:lang w:val="en-US"/>
        </w:rPr>
        <w:t>/2</w:t>
      </w:r>
      <w:r w:rsidRPr="4C3754AA" w:rsidR="0383C9EC">
        <w:rPr>
          <w:rFonts w:ascii="Arial" w:hAnsi="Arial" w:eastAsia="Arial" w:cs="Arial"/>
          <w:b/>
          <w:bCs/>
          <w:lang w:val="en-US"/>
        </w:rPr>
        <w:t>7</w:t>
      </w:r>
      <w:r w:rsidR="005C0197">
        <w:rPr>
          <w:rFonts w:ascii="Arial" w:hAnsi="Arial" w:eastAsia="Arial" w:cs="Arial"/>
          <w:b/>
          <w:bCs/>
          <w:lang w:val="en-US"/>
        </w:rPr>
        <w:t>,</w:t>
      </w:r>
      <w:r w:rsidRPr="4C3754AA" w:rsidR="002F254E">
        <w:rPr>
          <w:rFonts w:ascii="Arial" w:hAnsi="Arial" w:eastAsia="Arial" w:cs="Arial"/>
          <w:b/>
          <w:bCs/>
          <w:lang w:val="en-US"/>
        </w:rPr>
        <w:t xml:space="preserve"> </w:t>
      </w:r>
      <w:r w:rsidRPr="4C3754AA" w:rsidR="005E65DD">
        <w:rPr>
          <w:rFonts w:ascii="Arial" w:hAnsi="Arial" w:eastAsia="Arial" w:cs="Arial"/>
          <w:b/>
          <w:bCs/>
          <w:lang w:val="en-US"/>
        </w:rPr>
        <w:t>was held</w:t>
      </w:r>
      <w:r w:rsidRPr="4C3754AA" w:rsidR="002F254E">
        <w:rPr>
          <w:rFonts w:ascii="Arial" w:hAnsi="Arial" w:eastAsia="Arial" w:cs="Arial"/>
          <w:b/>
          <w:bCs/>
          <w:lang w:val="en-US"/>
        </w:rPr>
        <w:t xml:space="preserve"> on </w:t>
      </w:r>
      <w:r w:rsidRPr="4C3754AA" w:rsidR="2542E167">
        <w:rPr>
          <w:rFonts w:ascii="Arial" w:hAnsi="Arial" w:eastAsia="Arial" w:cs="Arial"/>
          <w:b/>
          <w:bCs/>
          <w:lang w:val="en-US"/>
        </w:rPr>
        <w:t>Monday 11</w:t>
      </w:r>
      <w:r w:rsidRPr="4C3754AA" w:rsidR="2542E167">
        <w:rPr>
          <w:rFonts w:ascii="Arial" w:hAnsi="Arial" w:eastAsia="Arial" w:cs="Arial"/>
          <w:b/>
          <w:bCs/>
          <w:vertAlign w:val="superscript"/>
          <w:lang w:val="en-US"/>
        </w:rPr>
        <w:t>th</w:t>
      </w:r>
      <w:r w:rsidRPr="4C3754AA" w:rsidR="2542E167">
        <w:rPr>
          <w:rFonts w:ascii="Arial" w:hAnsi="Arial" w:eastAsia="Arial" w:cs="Arial"/>
          <w:b/>
          <w:bCs/>
          <w:lang w:val="en-US"/>
        </w:rPr>
        <w:t xml:space="preserve"> May </w:t>
      </w:r>
      <w:r w:rsidRPr="4C3754AA" w:rsidR="002F254E">
        <w:rPr>
          <w:rFonts w:ascii="Arial" w:hAnsi="Arial" w:eastAsia="Arial" w:cs="Arial"/>
          <w:lang w:val="en-US"/>
        </w:rPr>
        <w:t>at 7.30pm. This meeting was held at Blunsdon Village Hall. </w:t>
      </w:r>
      <w:r w:rsidRPr="4C3754AA" w:rsidR="002F254E">
        <w:rPr>
          <w:rFonts w:ascii="Arial" w:hAnsi="Arial" w:eastAsia="Arial" w:cs="Arial"/>
        </w:rPr>
        <w:t>  </w:t>
      </w:r>
    </w:p>
    <w:p w:rsidRPr="002F254E" w:rsidR="002F254E" w:rsidP="4C3754AA" w:rsidRDefault="002F254E" w14:paraId="747A3D3C" w14:textId="1952AFB0">
      <w:pPr>
        <w:rPr>
          <w:rFonts w:ascii="Arial" w:hAnsi="Arial" w:eastAsia="Arial" w:cs="Arial"/>
        </w:rPr>
      </w:pPr>
      <w:r w:rsidRPr="21152721">
        <w:rPr>
          <w:rFonts w:ascii="Arial" w:hAnsi="Arial" w:eastAsia="Arial" w:cs="Arial"/>
          <w:b/>
          <w:bCs/>
          <w:lang w:val="en-US"/>
        </w:rPr>
        <w:t>Cllr Members Present</w:t>
      </w:r>
      <w:r w:rsidRPr="21152721" w:rsidR="0047397D">
        <w:rPr>
          <w:rFonts w:ascii="Arial" w:hAnsi="Arial" w:eastAsia="Arial" w:cs="Arial"/>
          <w:lang w:val="en-US"/>
        </w:rPr>
        <w:t>:</w:t>
      </w:r>
      <w:r w:rsidRPr="21152721" w:rsidR="03AB297D">
        <w:rPr>
          <w:rFonts w:ascii="Arial" w:hAnsi="Arial" w:eastAsia="Arial" w:cs="Arial"/>
        </w:rPr>
        <w:t xml:space="preserve"> </w:t>
      </w:r>
      <w:r w:rsidRPr="21152721" w:rsidR="03AB297D">
        <w:rPr>
          <w:rFonts w:ascii="Arial" w:hAnsi="Arial" w:eastAsia="Arial" w:cs="Arial"/>
          <w:lang w:val="en-US"/>
        </w:rPr>
        <w:t>Cllrs Ian Jankinson (IJ)</w:t>
      </w:r>
      <w:r w:rsidRPr="21152721" w:rsidR="03AB297D">
        <w:rPr>
          <w:rFonts w:ascii="Arial" w:hAnsi="Arial" w:eastAsia="Arial" w:cs="Arial"/>
        </w:rPr>
        <w:t>,</w:t>
      </w:r>
      <w:r w:rsidRPr="21152721">
        <w:rPr>
          <w:rFonts w:ascii="Arial" w:hAnsi="Arial" w:eastAsia="Arial" w:cs="Arial"/>
        </w:rPr>
        <w:t xml:space="preserve"> </w:t>
      </w:r>
      <w:r w:rsidRPr="21152721">
        <w:rPr>
          <w:rFonts w:ascii="Arial" w:hAnsi="Arial" w:eastAsia="Arial" w:cs="Arial"/>
          <w:lang w:val="en-US"/>
        </w:rPr>
        <w:t>Ian Selwood (IS</w:t>
      </w:r>
      <w:r w:rsidRPr="21152721" w:rsidR="00C3762D">
        <w:rPr>
          <w:rFonts w:ascii="Arial" w:hAnsi="Arial" w:eastAsia="Arial" w:cs="Arial"/>
          <w:lang w:val="en-US"/>
        </w:rPr>
        <w:t>), Sandra</w:t>
      </w:r>
      <w:r w:rsidRPr="21152721" w:rsidR="5F7EE333">
        <w:rPr>
          <w:rFonts w:ascii="Arial" w:hAnsi="Arial" w:eastAsia="Arial" w:cs="Arial"/>
          <w:lang w:val="en-US"/>
        </w:rPr>
        <w:t xml:space="preserve"> </w:t>
      </w:r>
      <w:r w:rsidRPr="21152721" w:rsidR="5F7EE333">
        <w:rPr>
          <w:rFonts w:ascii="Arial" w:hAnsi="Arial" w:eastAsia="Arial" w:cs="Arial"/>
        </w:rPr>
        <w:t xml:space="preserve">Keates (SK), </w:t>
      </w:r>
      <w:r w:rsidRPr="21152721" w:rsidR="6F5948DC">
        <w:rPr>
          <w:rFonts w:ascii="Arial" w:hAnsi="Arial" w:eastAsia="Arial" w:cs="Arial"/>
        </w:rPr>
        <w:t xml:space="preserve">&amp; </w:t>
      </w:r>
      <w:r w:rsidRPr="21152721" w:rsidR="2C7FE823">
        <w:rPr>
          <w:rFonts w:ascii="Arial" w:hAnsi="Arial" w:eastAsia="Arial" w:cs="Arial"/>
          <w:lang w:val="en-US"/>
        </w:rPr>
        <w:t xml:space="preserve">Peter Hughes (PH) </w:t>
      </w:r>
    </w:p>
    <w:p w:rsidR="00846456" w:rsidP="775FDD11" w:rsidRDefault="002F254E" w14:paraId="0B986164" w14:textId="07295870">
      <w:pPr>
        <w:rPr>
          <w:rFonts w:ascii="Arial" w:hAnsi="Arial" w:eastAsia="Arial" w:cs="Arial"/>
          <w:lang w:val="en-US"/>
        </w:rPr>
      </w:pPr>
      <w:r w:rsidRPr="497BDD13">
        <w:rPr>
          <w:rFonts w:ascii="Arial" w:hAnsi="Arial" w:eastAsia="Arial" w:cs="Arial"/>
          <w:b/>
          <w:bCs/>
          <w:lang w:val="en-US"/>
        </w:rPr>
        <w:t xml:space="preserve">Ward </w:t>
      </w:r>
      <w:r w:rsidRPr="497BDD13" w:rsidR="797B36C7">
        <w:rPr>
          <w:rFonts w:ascii="Arial" w:hAnsi="Arial" w:eastAsia="Arial" w:cs="Arial"/>
          <w:b/>
          <w:bCs/>
          <w:lang w:val="en-US"/>
        </w:rPr>
        <w:t>Councilors</w:t>
      </w:r>
      <w:r w:rsidRPr="497BDD13">
        <w:rPr>
          <w:rFonts w:ascii="Arial" w:hAnsi="Arial" w:eastAsia="Arial" w:cs="Arial"/>
          <w:b/>
          <w:bCs/>
          <w:lang w:val="en-US"/>
        </w:rPr>
        <w:t xml:space="preserve"> Present</w:t>
      </w:r>
      <w:r w:rsidRPr="497BDD13">
        <w:rPr>
          <w:rFonts w:ascii="Arial" w:hAnsi="Arial" w:eastAsia="Arial" w:cs="Arial"/>
          <w:lang w:val="en-US"/>
        </w:rPr>
        <w:t xml:space="preserve">: </w:t>
      </w:r>
      <w:r w:rsidRPr="497BDD13" w:rsidR="77A96FF1">
        <w:rPr>
          <w:rFonts w:ascii="Arial" w:hAnsi="Arial" w:eastAsia="Arial" w:cs="Arial"/>
          <w:lang w:val="en-US"/>
        </w:rPr>
        <w:t>None</w:t>
      </w:r>
    </w:p>
    <w:p w:rsidR="00846456" w:rsidP="2A0FA41E" w:rsidRDefault="002F254E" w14:paraId="32B4A3E1" w14:textId="027B60C0">
      <w:pPr>
        <w:rPr>
          <w:rFonts w:ascii="Arial" w:hAnsi="Arial" w:eastAsia="Arial" w:cs="Arial"/>
          <w:lang w:val="en-US"/>
        </w:rPr>
      </w:pPr>
      <w:r w:rsidRPr="21152721">
        <w:rPr>
          <w:rFonts w:ascii="Arial" w:hAnsi="Arial" w:eastAsia="Arial" w:cs="Arial"/>
          <w:b/>
          <w:bCs/>
          <w:lang w:val="en-US"/>
        </w:rPr>
        <w:t>Members of Public</w:t>
      </w:r>
      <w:r w:rsidRPr="21152721">
        <w:rPr>
          <w:rFonts w:ascii="Arial" w:hAnsi="Arial" w:eastAsia="Arial" w:cs="Arial"/>
          <w:lang w:val="en-US"/>
        </w:rPr>
        <w:t xml:space="preserve"> </w:t>
      </w:r>
      <w:r w:rsidRPr="21152721" w:rsidR="00EF2090">
        <w:rPr>
          <w:rFonts w:ascii="Arial" w:hAnsi="Arial" w:eastAsia="Arial" w:cs="Arial"/>
          <w:lang w:val="en-US"/>
        </w:rPr>
        <w:t>–</w:t>
      </w:r>
      <w:r w:rsidRPr="21152721" w:rsidR="00C310CF">
        <w:rPr>
          <w:rFonts w:ascii="Arial" w:hAnsi="Arial" w:eastAsia="Arial" w:cs="Arial"/>
          <w:lang w:val="en-US"/>
        </w:rPr>
        <w:t xml:space="preserve"> </w:t>
      </w:r>
      <w:r w:rsidRPr="21152721" w:rsidR="3746F56C">
        <w:rPr>
          <w:rFonts w:ascii="Arial" w:hAnsi="Arial" w:eastAsia="Arial" w:cs="Arial"/>
          <w:lang w:val="en-US"/>
        </w:rPr>
        <w:t>One</w:t>
      </w:r>
    </w:p>
    <w:p w:rsidR="00846456" w:rsidP="05C6F538" w:rsidRDefault="002F254E" w14:paraId="49E928FC" w14:textId="23F62604">
      <w:pPr>
        <w:rPr>
          <w:rFonts w:ascii="Arial" w:hAnsi="Arial" w:eastAsia="Arial" w:cs="Arial"/>
        </w:rPr>
      </w:pPr>
      <w:r w:rsidRPr="4C3754AA">
        <w:rPr>
          <w:rFonts w:ascii="Arial" w:hAnsi="Arial" w:eastAsia="Arial" w:cs="Arial"/>
          <w:b/>
          <w:bCs/>
        </w:rPr>
        <w:t>Officers: </w:t>
      </w:r>
      <w:r w:rsidRPr="4C3754AA" w:rsidR="00C310CF">
        <w:rPr>
          <w:rFonts w:ascii="Arial" w:hAnsi="Arial" w:eastAsia="Arial" w:cs="Arial"/>
        </w:rPr>
        <w:t>Debbie Braiden, Clerk</w:t>
      </w:r>
      <w:r w:rsidRPr="4C3754AA" w:rsidR="45466AC3">
        <w:rPr>
          <w:rFonts w:ascii="Arial" w:hAnsi="Arial" w:eastAsia="Arial" w:cs="Arial"/>
        </w:rPr>
        <w:t xml:space="preserve">. Claire Boles, </w:t>
      </w:r>
      <w:r w:rsidRPr="4C3754AA" w:rsidR="60761903">
        <w:rPr>
          <w:rFonts w:ascii="Arial" w:hAnsi="Arial" w:eastAsia="Arial" w:cs="Arial"/>
        </w:rPr>
        <w:t>Deputy Clerk</w:t>
      </w:r>
    </w:p>
    <w:p w:rsidRPr="002F254E" w:rsidR="002F254E" w:rsidP="05C6F538" w:rsidRDefault="00D93B7C" w14:paraId="4DD76096" w14:textId="56F68214">
      <w:pPr>
        <w:rPr>
          <w:rFonts w:ascii="Arial" w:hAnsi="Arial" w:eastAsia="Arial" w:cs="Arial"/>
        </w:rPr>
      </w:pPr>
      <w:r w:rsidRPr="05C6F538">
        <w:rPr>
          <w:rFonts w:ascii="Arial" w:hAnsi="Arial" w:eastAsia="Arial" w:cs="Arial"/>
        </w:rPr>
        <w:t>________________________________________________________________________</w:t>
      </w:r>
    </w:p>
    <w:p w:rsidRPr="00790FF4" w:rsidR="002F254E" w:rsidP="4C3754AA" w:rsidRDefault="285CE950" w14:paraId="3E4F704B" w14:textId="3B8CFA0A">
      <w:pPr>
        <w:rPr>
          <w:rFonts w:ascii="Arial" w:hAnsi="Arial" w:eastAsia="Arial" w:cs="Arial"/>
          <w:u w:val="single"/>
        </w:rPr>
      </w:pPr>
      <w:r w:rsidRPr="4C3754AA">
        <w:rPr>
          <w:rFonts w:ascii="Arial" w:hAnsi="Arial" w:eastAsia="Arial" w:cs="Arial"/>
          <w:b/>
          <w:bCs/>
          <w:sz w:val="24"/>
          <w:szCs w:val="24"/>
          <w:u w:val="single"/>
        </w:rPr>
        <w:t>26/29</w:t>
      </w:r>
    </w:p>
    <w:p w:rsidRPr="005C0197" w:rsidR="002F254E" w:rsidP="21152721" w:rsidRDefault="7AECEEEB" w14:paraId="01D1E919" w14:textId="7346D9FC">
      <w:pPr>
        <w:pStyle w:val="List"/>
        <w:spacing w:after="120" w:line="240" w:lineRule="auto"/>
        <w:rPr>
          <w:rFonts w:ascii="Arial" w:hAnsi="Arial" w:eastAsia="Calibri" w:cs="Arial"/>
          <w:color w:val="000000" w:themeColor="text1"/>
        </w:rPr>
      </w:pPr>
      <w:r w:rsidRPr="005C0197">
        <w:rPr>
          <w:rFonts w:ascii="Arial" w:hAnsi="Arial" w:eastAsia="Calibri" w:cs="Arial"/>
          <w:b/>
          <w:bCs/>
          <w:color w:val="000000" w:themeColor="text1"/>
        </w:rPr>
        <w:t xml:space="preserve">1 </w:t>
      </w:r>
      <w:r w:rsidR="000F0E2A">
        <w:rPr>
          <w:rFonts w:ascii="Arial" w:hAnsi="Arial" w:eastAsia="Calibri" w:cs="Arial"/>
          <w:b/>
          <w:bCs/>
          <w:color w:val="000000" w:themeColor="text1"/>
        </w:rPr>
        <w:t xml:space="preserve">Election of Chairman - </w:t>
      </w:r>
      <w:r w:rsidRPr="005C0197" w:rsidR="239407FF">
        <w:rPr>
          <w:rFonts w:ascii="Arial" w:hAnsi="Arial" w:eastAsia="Calibri" w:cs="Arial"/>
          <w:color w:val="000000" w:themeColor="text1"/>
        </w:rPr>
        <w:t xml:space="preserve">The </w:t>
      </w:r>
      <w:r w:rsidRPr="005C0197" w:rsidR="7FA4C7B1">
        <w:rPr>
          <w:rFonts w:ascii="Arial" w:hAnsi="Arial" w:eastAsia="Calibri" w:cs="Arial"/>
          <w:color w:val="000000" w:themeColor="text1"/>
        </w:rPr>
        <w:t>Clerk</w:t>
      </w:r>
      <w:r w:rsidRPr="005C0197" w:rsidR="239407FF">
        <w:rPr>
          <w:rFonts w:ascii="Arial" w:hAnsi="Arial" w:eastAsia="Calibri" w:cs="Arial"/>
          <w:color w:val="000000" w:themeColor="text1"/>
        </w:rPr>
        <w:t xml:space="preserve"> </w:t>
      </w:r>
      <w:r w:rsidR="00540524">
        <w:rPr>
          <w:rFonts w:ascii="Arial" w:hAnsi="Arial" w:eastAsia="Calibri" w:cs="Arial"/>
          <w:color w:val="000000" w:themeColor="text1"/>
        </w:rPr>
        <w:t xml:space="preserve">opened the meeting and </w:t>
      </w:r>
      <w:r w:rsidR="005C0197">
        <w:rPr>
          <w:rFonts w:ascii="Arial" w:hAnsi="Arial" w:eastAsia="Calibri" w:cs="Arial"/>
          <w:color w:val="000000" w:themeColor="text1"/>
        </w:rPr>
        <w:t>asked for nominations for the Chairman</w:t>
      </w:r>
      <w:r w:rsidR="00540524">
        <w:rPr>
          <w:rFonts w:ascii="Arial" w:hAnsi="Arial" w:eastAsia="Calibri" w:cs="Arial"/>
          <w:color w:val="000000" w:themeColor="text1"/>
        </w:rPr>
        <w:t xml:space="preserve">’s role.  </w:t>
      </w:r>
      <w:r w:rsidR="00622809">
        <w:rPr>
          <w:rFonts w:ascii="Arial" w:hAnsi="Arial" w:eastAsia="Calibri" w:cs="Arial"/>
          <w:color w:val="000000" w:themeColor="text1"/>
        </w:rPr>
        <w:t xml:space="preserve">PH </w:t>
      </w:r>
      <w:r w:rsidRPr="005C0197" w:rsidR="239407FF">
        <w:rPr>
          <w:rFonts w:ascii="Arial" w:hAnsi="Arial" w:cs="Arial"/>
        </w:rPr>
        <w:t>proposed</w:t>
      </w:r>
      <w:r w:rsidR="00622809">
        <w:rPr>
          <w:rFonts w:ascii="Arial" w:hAnsi="Arial" w:cs="Arial"/>
        </w:rPr>
        <w:t xml:space="preserve"> with SK seconding</w:t>
      </w:r>
      <w:r w:rsidRPr="005C0197" w:rsidR="239407FF">
        <w:rPr>
          <w:rFonts w:ascii="Arial" w:hAnsi="Arial" w:cs="Arial"/>
        </w:rPr>
        <w:t xml:space="preserve"> the nomination of </w:t>
      </w:r>
      <w:r w:rsidRPr="005C0197" w:rsidR="431AD14E">
        <w:rPr>
          <w:rFonts w:ascii="Arial" w:hAnsi="Arial" w:cs="Arial"/>
        </w:rPr>
        <w:t>Ian Jankinson as Chair</w:t>
      </w:r>
      <w:r w:rsidR="00B83DA4">
        <w:rPr>
          <w:rFonts w:ascii="Arial" w:hAnsi="Arial" w:cs="Arial"/>
        </w:rPr>
        <w:t>.</w:t>
      </w:r>
      <w:r w:rsidRPr="005C0197" w:rsidR="239407FF">
        <w:rPr>
          <w:rFonts w:ascii="Arial" w:hAnsi="Arial" w:cs="Arial"/>
        </w:rPr>
        <w:t xml:space="preserve"> </w:t>
      </w:r>
      <w:r w:rsidR="00B83DA4">
        <w:rPr>
          <w:rFonts w:ascii="Arial" w:hAnsi="Arial" w:cs="Arial"/>
        </w:rPr>
        <w:t>The e</w:t>
      </w:r>
      <w:r w:rsidRPr="005C0197">
        <w:rPr>
          <w:rFonts w:ascii="Arial" w:hAnsi="Arial" w:eastAsia="Calibri" w:cs="Arial"/>
          <w:color w:val="000000" w:themeColor="text1"/>
        </w:rPr>
        <w:t xml:space="preserve">lection of </w:t>
      </w:r>
      <w:r w:rsidR="00B83DA4">
        <w:rPr>
          <w:rFonts w:ascii="Arial" w:hAnsi="Arial" w:eastAsia="Calibri" w:cs="Arial"/>
          <w:color w:val="000000" w:themeColor="text1"/>
        </w:rPr>
        <w:t xml:space="preserve">the </w:t>
      </w:r>
      <w:r w:rsidRPr="005C0197">
        <w:rPr>
          <w:rFonts w:ascii="Arial" w:hAnsi="Arial" w:eastAsia="Calibri" w:cs="Arial"/>
          <w:color w:val="000000" w:themeColor="text1"/>
        </w:rPr>
        <w:t>Chairman</w:t>
      </w:r>
      <w:r w:rsidRPr="005C0197" w:rsidR="4A17E571">
        <w:rPr>
          <w:rFonts w:ascii="Arial" w:hAnsi="Arial" w:eastAsia="Calibri" w:cs="Arial"/>
          <w:color w:val="000000" w:themeColor="text1"/>
        </w:rPr>
        <w:t xml:space="preserve"> </w:t>
      </w:r>
      <w:r w:rsidR="00B83DA4">
        <w:rPr>
          <w:rFonts w:ascii="Arial" w:hAnsi="Arial" w:eastAsia="Calibri" w:cs="Arial"/>
          <w:color w:val="000000" w:themeColor="text1"/>
        </w:rPr>
        <w:t xml:space="preserve">was </w:t>
      </w:r>
      <w:r w:rsidR="00B83DA4">
        <w:rPr>
          <w:rFonts w:ascii="Arial" w:hAnsi="Arial" w:eastAsia="Calibri" w:cs="Arial"/>
          <w:b/>
          <w:bCs/>
          <w:color w:val="000000" w:themeColor="text1"/>
        </w:rPr>
        <w:t xml:space="preserve">resolved </w:t>
      </w:r>
      <w:r w:rsidRPr="005C0197" w:rsidR="44047B8F">
        <w:rPr>
          <w:rFonts w:ascii="Arial" w:hAnsi="Arial" w:eastAsia="Calibri" w:cs="Arial"/>
          <w:color w:val="000000" w:themeColor="text1"/>
        </w:rPr>
        <w:t xml:space="preserve">and </w:t>
      </w:r>
      <w:r w:rsidR="006A0B35">
        <w:rPr>
          <w:rFonts w:ascii="Arial" w:hAnsi="Arial" w:eastAsia="Calibri" w:cs="Arial"/>
          <w:color w:val="000000" w:themeColor="text1"/>
        </w:rPr>
        <w:t>accepted.</w:t>
      </w:r>
    </w:p>
    <w:p w:rsidRPr="005C0197" w:rsidR="002F254E" w:rsidP="21152721" w:rsidRDefault="7AECEEEB" w14:paraId="1077FA94" w14:textId="13689AFE">
      <w:pPr>
        <w:pStyle w:val="List"/>
        <w:spacing w:after="120" w:line="240" w:lineRule="auto"/>
        <w:rPr>
          <w:rFonts w:ascii="Arial" w:hAnsi="Arial" w:eastAsia="Calibri" w:cs="Arial"/>
          <w:color w:val="000000" w:themeColor="text1"/>
        </w:rPr>
      </w:pPr>
      <w:r w:rsidRPr="005C0197">
        <w:rPr>
          <w:rFonts w:ascii="Arial" w:hAnsi="Arial" w:eastAsia="Calibri" w:cs="Arial"/>
          <w:b/>
          <w:bCs/>
          <w:color w:val="000000" w:themeColor="text1"/>
        </w:rPr>
        <w:t xml:space="preserve">2 </w:t>
      </w:r>
      <w:r w:rsidR="00113E29">
        <w:rPr>
          <w:rFonts w:ascii="Arial" w:hAnsi="Arial" w:eastAsia="Calibri" w:cs="Arial"/>
          <w:b/>
          <w:bCs/>
          <w:color w:val="000000" w:themeColor="text1"/>
        </w:rPr>
        <w:t xml:space="preserve">Election of Vice-Chairman - </w:t>
      </w:r>
      <w:r w:rsidRPr="005C0197" w:rsidR="5C4C180A">
        <w:rPr>
          <w:rFonts w:ascii="Arial" w:hAnsi="Arial" w:eastAsia="Calibri" w:cs="Arial"/>
          <w:color w:val="000000" w:themeColor="text1"/>
        </w:rPr>
        <w:t>The Chair</w:t>
      </w:r>
      <w:r w:rsidR="006A0B35">
        <w:rPr>
          <w:rFonts w:ascii="Arial" w:hAnsi="Arial" w:eastAsia="Calibri" w:cs="Arial"/>
          <w:color w:val="000000" w:themeColor="text1"/>
        </w:rPr>
        <w:t xml:space="preserve">man </w:t>
      </w:r>
      <w:r w:rsidR="002F040D">
        <w:rPr>
          <w:rFonts w:ascii="Arial" w:hAnsi="Arial" w:eastAsia="Calibri" w:cs="Arial"/>
          <w:color w:val="000000" w:themeColor="text1"/>
        </w:rPr>
        <w:t xml:space="preserve">proposed </w:t>
      </w:r>
      <w:r w:rsidR="0063452A">
        <w:rPr>
          <w:rFonts w:ascii="Arial" w:hAnsi="Arial" w:eastAsia="Calibri" w:cs="Arial"/>
          <w:color w:val="000000" w:themeColor="text1"/>
        </w:rPr>
        <w:t xml:space="preserve">and </w:t>
      </w:r>
      <w:r w:rsidRPr="005C0197" w:rsidR="5C4C180A">
        <w:rPr>
          <w:rFonts w:ascii="Arial" w:hAnsi="Arial" w:cs="Arial"/>
        </w:rPr>
        <w:t>nomina</w:t>
      </w:r>
      <w:r w:rsidR="006A0B35">
        <w:rPr>
          <w:rFonts w:ascii="Arial" w:hAnsi="Arial" w:cs="Arial"/>
        </w:rPr>
        <w:t>t</w:t>
      </w:r>
      <w:r w:rsidR="0063452A">
        <w:rPr>
          <w:rFonts w:ascii="Arial" w:hAnsi="Arial" w:cs="Arial"/>
        </w:rPr>
        <w:t>ed</w:t>
      </w:r>
      <w:r w:rsidR="002F040D">
        <w:rPr>
          <w:rFonts w:ascii="Arial" w:hAnsi="Arial" w:cs="Arial"/>
        </w:rPr>
        <w:t xml:space="preserve"> </w:t>
      </w:r>
      <w:r w:rsidRPr="005C0197" w:rsidR="64984191">
        <w:rPr>
          <w:rFonts w:ascii="Arial" w:hAnsi="Arial" w:cs="Arial"/>
        </w:rPr>
        <w:t xml:space="preserve">Ian Selwood as </w:t>
      </w:r>
      <w:r w:rsidRPr="005C0197" w:rsidR="3808F07C">
        <w:rPr>
          <w:rFonts w:ascii="Arial" w:hAnsi="Arial" w:cs="Arial"/>
        </w:rPr>
        <w:t>Vice-</w:t>
      </w:r>
      <w:r w:rsidRPr="005C0197" w:rsidR="5C4C180A">
        <w:rPr>
          <w:rFonts w:ascii="Arial" w:hAnsi="Arial" w:cs="Arial"/>
        </w:rPr>
        <w:t>Chair</w:t>
      </w:r>
      <w:r w:rsidR="002F040D">
        <w:rPr>
          <w:rFonts w:ascii="Arial" w:hAnsi="Arial" w:cs="Arial"/>
        </w:rPr>
        <w:t xml:space="preserve"> with PH seconding</w:t>
      </w:r>
      <w:r w:rsidR="00363518">
        <w:rPr>
          <w:rFonts w:ascii="Arial" w:hAnsi="Arial" w:cs="Arial"/>
        </w:rPr>
        <w:t>.</w:t>
      </w:r>
      <w:r w:rsidRPr="005C0197" w:rsidR="5C4C180A">
        <w:rPr>
          <w:rFonts w:ascii="Arial" w:hAnsi="Arial" w:cs="Arial"/>
        </w:rPr>
        <w:t xml:space="preserve"> </w:t>
      </w:r>
      <w:r w:rsidR="00363518">
        <w:rPr>
          <w:rFonts w:ascii="Arial" w:hAnsi="Arial" w:cs="Arial"/>
        </w:rPr>
        <w:t xml:space="preserve">Ian Selwood accepted the role.  The </w:t>
      </w:r>
      <w:r w:rsidR="0037588E">
        <w:rPr>
          <w:rFonts w:ascii="Arial" w:hAnsi="Arial" w:cs="Arial"/>
        </w:rPr>
        <w:t xml:space="preserve">election of Vice-Chairman was </w:t>
      </w:r>
      <w:r w:rsidR="0037588E">
        <w:rPr>
          <w:rFonts w:ascii="Arial" w:hAnsi="Arial" w:cs="Arial"/>
          <w:b/>
          <w:bCs/>
        </w:rPr>
        <w:t>resolved.</w:t>
      </w:r>
    </w:p>
    <w:p w:rsidRPr="005C0197" w:rsidR="002F254E" w:rsidP="21152721" w:rsidRDefault="7AECEEEB" w14:paraId="50A135F8" w14:textId="55EA3BB8">
      <w:pPr>
        <w:pStyle w:val="List"/>
        <w:spacing w:after="120" w:line="240" w:lineRule="auto"/>
        <w:rPr>
          <w:rFonts w:ascii="Arial" w:hAnsi="Arial" w:eastAsia="Calibri" w:cs="Arial"/>
          <w:color w:val="000000" w:themeColor="text1"/>
        </w:rPr>
      </w:pPr>
      <w:r w:rsidRPr="005C0197">
        <w:rPr>
          <w:rFonts w:ascii="Arial" w:hAnsi="Arial" w:eastAsia="Calibri" w:cs="Arial"/>
          <w:b/>
          <w:bCs/>
          <w:color w:val="000000" w:themeColor="text1"/>
        </w:rPr>
        <w:t xml:space="preserve">3 </w:t>
      </w:r>
      <w:r w:rsidRPr="00113E29">
        <w:rPr>
          <w:rFonts w:ascii="Arial" w:hAnsi="Arial" w:eastAsia="Calibri" w:cs="Arial"/>
          <w:b/>
          <w:bCs/>
          <w:color w:val="000000" w:themeColor="text1"/>
        </w:rPr>
        <w:t>Declarations of acceptance</w:t>
      </w:r>
      <w:r w:rsidRPr="005C0197">
        <w:rPr>
          <w:rFonts w:ascii="Arial" w:hAnsi="Arial" w:eastAsia="Calibri" w:cs="Arial"/>
          <w:color w:val="000000" w:themeColor="text1"/>
        </w:rPr>
        <w:t xml:space="preserve"> to office</w:t>
      </w:r>
      <w:r w:rsidR="002D2D05">
        <w:rPr>
          <w:rFonts w:ascii="Arial" w:hAnsi="Arial" w:eastAsia="Calibri" w:cs="Arial"/>
          <w:color w:val="000000" w:themeColor="text1"/>
        </w:rPr>
        <w:t xml:space="preserve"> was signed by all members present, with the Chair and Vice-Chair also </w:t>
      </w:r>
      <w:r w:rsidR="00AB6E5D">
        <w:rPr>
          <w:rFonts w:ascii="Arial" w:hAnsi="Arial" w:eastAsia="Calibri" w:cs="Arial"/>
          <w:color w:val="000000" w:themeColor="text1"/>
        </w:rPr>
        <w:t>signing for their individual roles.  It was noted absentee members</w:t>
      </w:r>
      <w:r w:rsidR="003176A0">
        <w:rPr>
          <w:rFonts w:ascii="Arial" w:hAnsi="Arial" w:eastAsia="Calibri" w:cs="Arial"/>
          <w:color w:val="000000" w:themeColor="text1"/>
        </w:rPr>
        <w:t>, NG</w:t>
      </w:r>
      <w:r w:rsidR="005C6187">
        <w:rPr>
          <w:rFonts w:ascii="Arial" w:hAnsi="Arial" w:eastAsia="Calibri" w:cs="Arial"/>
          <w:color w:val="000000" w:themeColor="text1"/>
        </w:rPr>
        <w:t>, KP &amp; PW</w:t>
      </w:r>
      <w:r w:rsidR="00AB6E5D">
        <w:rPr>
          <w:rFonts w:ascii="Arial" w:hAnsi="Arial" w:eastAsia="Calibri" w:cs="Arial"/>
          <w:color w:val="000000" w:themeColor="text1"/>
        </w:rPr>
        <w:t xml:space="preserve"> will sign their declarations at the next meeting.</w:t>
      </w:r>
    </w:p>
    <w:p w:rsidRPr="005C0197" w:rsidR="002F254E" w:rsidP="21152721" w:rsidRDefault="7AECEEEB" w14:paraId="74335E2B" w14:textId="226A0F9A">
      <w:pPr>
        <w:pStyle w:val="List"/>
        <w:spacing w:after="120" w:line="240" w:lineRule="auto"/>
        <w:rPr>
          <w:rFonts w:ascii="Arial" w:hAnsi="Arial" w:eastAsia="Calibri" w:cs="Arial"/>
          <w:color w:val="000000" w:themeColor="text1"/>
        </w:rPr>
      </w:pPr>
      <w:r w:rsidRPr="005C0197">
        <w:rPr>
          <w:rFonts w:ascii="Arial" w:hAnsi="Arial" w:eastAsia="Calibri" w:cs="Arial"/>
          <w:b/>
          <w:bCs/>
          <w:color w:val="000000" w:themeColor="text1"/>
        </w:rPr>
        <w:t xml:space="preserve">4 </w:t>
      </w:r>
      <w:r w:rsidR="00113E29">
        <w:rPr>
          <w:rFonts w:ascii="Arial" w:hAnsi="Arial" w:eastAsia="Calibri" w:cs="Arial"/>
          <w:b/>
          <w:bCs/>
          <w:color w:val="000000" w:themeColor="text1"/>
        </w:rPr>
        <w:t xml:space="preserve">Receipt of ROIs - </w:t>
      </w:r>
      <w:r w:rsidRPr="005C0197" w:rsidR="39BB0319">
        <w:rPr>
          <w:rFonts w:ascii="Arial" w:hAnsi="Arial" w:eastAsia="Calibri" w:cs="Arial"/>
          <w:color w:val="000000" w:themeColor="text1"/>
        </w:rPr>
        <w:t xml:space="preserve">The Clerk confirmed receipt of </w:t>
      </w:r>
      <w:r w:rsidRPr="005C0197">
        <w:rPr>
          <w:rFonts w:ascii="Arial" w:hAnsi="Arial" w:eastAsia="Calibri" w:cs="Arial"/>
          <w:color w:val="000000" w:themeColor="text1"/>
        </w:rPr>
        <w:t>Register of Interest forms (ROI’s)</w:t>
      </w:r>
      <w:r w:rsidR="00994B5C">
        <w:rPr>
          <w:rFonts w:ascii="Arial" w:hAnsi="Arial" w:eastAsia="Calibri" w:cs="Arial"/>
          <w:color w:val="000000" w:themeColor="text1"/>
        </w:rPr>
        <w:t xml:space="preserve"> from </w:t>
      </w:r>
      <w:r w:rsidR="002F2B30">
        <w:rPr>
          <w:rFonts w:ascii="Arial" w:hAnsi="Arial" w:eastAsia="Calibri" w:cs="Arial"/>
          <w:color w:val="000000" w:themeColor="text1"/>
        </w:rPr>
        <w:t xml:space="preserve">IS, </w:t>
      </w:r>
      <w:r w:rsidR="00A45A2C">
        <w:rPr>
          <w:rFonts w:ascii="Arial" w:hAnsi="Arial" w:eastAsia="Calibri" w:cs="Arial"/>
          <w:color w:val="000000" w:themeColor="text1"/>
        </w:rPr>
        <w:t xml:space="preserve">NG, </w:t>
      </w:r>
      <w:r w:rsidR="005C6187">
        <w:rPr>
          <w:rFonts w:ascii="Arial" w:hAnsi="Arial" w:eastAsia="Calibri" w:cs="Arial"/>
          <w:color w:val="000000" w:themeColor="text1"/>
        </w:rPr>
        <w:t>PH, SK</w:t>
      </w:r>
      <w:r w:rsidR="004A5250">
        <w:rPr>
          <w:rFonts w:ascii="Arial" w:hAnsi="Arial" w:eastAsia="Calibri" w:cs="Arial"/>
          <w:color w:val="000000" w:themeColor="text1"/>
        </w:rPr>
        <w:t>, IJ &amp; KP</w:t>
      </w:r>
      <w:r w:rsidR="003176A0">
        <w:rPr>
          <w:rFonts w:ascii="Arial" w:hAnsi="Arial" w:eastAsia="Calibri" w:cs="Arial"/>
          <w:color w:val="000000" w:themeColor="text1"/>
        </w:rPr>
        <w:t xml:space="preserve">.  </w:t>
      </w:r>
      <w:r w:rsidR="00F12B8B">
        <w:rPr>
          <w:rFonts w:ascii="Arial" w:hAnsi="Arial" w:eastAsia="Calibri" w:cs="Arial"/>
          <w:color w:val="000000" w:themeColor="text1"/>
        </w:rPr>
        <w:t>It is noted PW still to present his ROI.</w:t>
      </w:r>
    </w:p>
    <w:p w:rsidRPr="006B39C3" w:rsidR="002F254E" w:rsidP="21152721" w:rsidRDefault="7AECEEEB" w14:paraId="19550C20" w14:textId="60DA26D1">
      <w:pPr>
        <w:pStyle w:val="List"/>
        <w:spacing w:after="120" w:line="240" w:lineRule="auto"/>
        <w:ind w:left="270"/>
        <w:rPr>
          <w:rFonts w:ascii="Arial" w:hAnsi="Arial" w:eastAsia="Calibri" w:cs="Arial"/>
          <w:color w:val="000000" w:themeColor="text1"/>
        </w:rPr>
      </w:pPr>
      <w:r w:rsidRPr="006B39C3">
        <w:rPr>
          <w:rFonts w:ascii="Arial" w:hAnsi="Arial" w:eastAsia="Calibri" w:cs="Arial"/>
          <w:b/>
          <w:bCs/>
          <w:color w:val="000000" w:themeColor="text1"/>
        </w:rPr>
        <w:t>5 Working groups &amp; representatives.  To approve the electio</w:t>
      </w:r>
      <w:r w:rsidRPr="006B39C3" w:rsidR="6BA4BA37">
        <w:rPr>
          <w:rFonts w:ascii="Arial" w:hAnsi="Arial" w:eastAsia="Calibri" w:cs="Arial"/>
          <w:b/>
          <w:bCs/>
          <w:color w:val="000000" w:themeColor="text1"/>
        </w:rPr>
        <w:t>n</w:t>
      </w:r>
      <w:r w:rsidRPr="006B39C3" w:rsidR="6641D6AD">
        <w:rPr>
          <w:rFonts w:ascii="Arial" w:hAnsi="Arial" w:eastAsia="Calibri" w:cs="Arial"/>
          <w:b/>
          <w:bCs/>
          <w:color w:val="000000" w:themeColor="text1"/>
        </w:rPr>
        <w:t xml:space="preserve"> of </w:t>
      </w:r>
      <w:r w:rsidRPr="006B39C3">
        <w:rPr>
          <w:rFonts w:ascii="Arial" w:hAnsi="Arial" w:eastAsia="Calibri" w:cs="Arial"/>
          <w:color w:val="000000" w:themeColor="text1"/>
        </w:rPr>
        <w:t>Member Groups &amp;</w:t>
      </w:r>
      <w:r w:rsidRPr="006B39C3" w:rsidR="723E4EE9">
        <w:rPr>
          <w:rFonts w:ascii="Arial" w:hAnsi="Arial" w:eastAsia="Calibri" w:cs="Arial"/>
          <w:color w:val="000000" w:themeColor="text1"/>
        </w:rPr>
        <w:t xml:space="preserve"> </w:t>
      </w:r>
      <w:r w:rsidRPr="006B39C3">
        <w:rPr>
          <w:rFonts w:ascii="Arial" w:hAnsi="Arial" w:eastAsia="Calibri" w:cs="Arial"/>
          <w:color w:val="000000" w:themeColor="text1"/>
        </w:rPr>
        <w:t>Representatives (including Outside Bodies)</w:t>
      </w:r>
    </w:p>
    <w:p w:rsidR="00E257D0" w:rsidP="00E257D0" w:rsidRDefault="00E257D0" w14:paraId="0C209C8D" w14:textId="77777777">
      <w:pPr>
        <w:pStyle w:val="List"/>
        <w:spacing w:after="120"/>
        <w:rPr>
          <w:rFonts w:ascii="Arial" w:hAnsi="Arial" w:eastAsia="Arial" w:cs="Arial"/>
          <w:color w:val="000000" w:themeColor="text1"/>
        </w:rPr>
      </w:pPr>
    </w:p>
    <w:p w:rsidRPr="006B39C3" w:rsidR="006B39C3" w:rsidP="00E257D0" w:rsidRDefault="006B39C3" w14:paraId="23EB515E" w14:textId="78D2DA80">
      <w:pPr>
        <w:pStyle w:val="List"/>
        <w:spacing w:after="120"/>
        <w:ind w:hanging="13"/>
        <w:rPr>
          <w:rFonts w:ascii="Arial" w:hAnsi="Arial" w:eastAsia="Arial" w:cs="Arial"/>
          <w:color w:val="000000" w:themeColor="text1"/>
        </w:rPr>
      </w:pPr>
      <w:r w:rsidRPr="006B39C3">
        <w:rPr>
          <w:rFonts w:ascii="Arial" w:hAnsi="Arial" w:eastAsia="Arial" w:cs="Arial"/>
          <w:color w:val="000000" w:themeColor="text1"/>
        </w:rPr>
        <w:t xml:space="preserve">It was </w:t>
      </w:r>
      <w:r w:rsidRPr="006B39C3">
        <w:rPr>
          <w:rFonts w:ascii="Arial" w:hAnsi="Arial" w:eastAsia="Arial" w:cs="Arial"/>
          <w:b/>
          <w:bCs/>
          <w:color w:val="000000" w:themeColor="text1"/>
        </w:rPr>
        <w:t>approved</w:t>
      </w:r>
      <w:r w:rsidRPr="006B39C3">
        <w:rPr>
          <w:rFonts w:ascii="Arial" w:hAnsi="Arial" w:eastAsia="Arial" w:cs="Arial"/>
          <w:color w:val="000000" w:themeColor="text1"/>
        </w:rPr>
        <w:t xml:space="preserve"> by all to have non-decision-making working groups</w:t>
      </w:r>
      <w:r w:rsidR="00E257D0">
        <w:rPr>
          <w:rFonts w:ascii="Arial" w:hAnsi="Arial" w:eastAsia="Arial" w:cs="Arial"/>
          <w:color w:val="000000" w:themeColor="text1"/>
        </w:rPr>
        <w:t xml:space="preserve"> until more members signed up to participate</w:t>
      </w:r>
      <w:r w:rsidRPr="006B39C3">
        <w:rPr>
          <w:rFonts w:ascii="Arial" w:hAnsi="Arial" w:eastAsia="Arial" w:cs="Arial"/>
          <w:color w:val="000000" w:themeColor="text1"/>
        </w:rPr>
        <w:t>.</w:t>
      </w:r>
      <w:r w:rsidR="00E257D0">
        <w:rPr>
          <w:rFonts w:ascii="Arial" w:hAnsi="Arial" w:eastAsia="Arial" w:cs="Arial"/>
          <w:color w:val="000000" w:themeColor="text1"/>
        </w:rPr>
        <w:t xml:space="preserve"> </w:t>
      </w:r>
      <w:r w:rsidR="00600609">
        <w:rPr>
          <w:rFonts w:ascii="Arial" w:hAnsi="Arial" w:eastAsia="Arial" w:cs="Arial"/>
          <w:color w:val="000000" w:themeColor="text1"/>
        </w:rPr>
        <w:t xml:space="preserve"> Committees would then be considered.</w:t>
      </w:r>
    </w:p>
    <w:p w:rsidR="00600609" w:rsidP="006B39C3" w:rsidRDefault="006B39C3" w14:paraId="6C176088" w14:textId="77777777">
      <w:pPr>
        <w:pStyle w:val="List"/>
        <w:spacing w:after="120"/>
        <w:ind w:left="851" w:hanging="529"/>
      </w:pPr>
      <w:r w:rsidRPr="006B39C3">
        <w:rPr>
          <w:rFonts w:ascii="Arial" w:hAnsi="Arial" w:eastAsia="Arial" w:cs="Arial"/>
          <w:color w:val="000000" w:themeColor="text1"/>
        </w:rPr>
        <w:t xml:space="preserve">    </w:t>
      </w:r>
      <w:r w:rsidRPr="006B39C3">
        <w:tab/>
      </w:r>
    </w:p>
    <w:p w:rsidRPr="006B39C3" w:rsidR="006B39C3" w:rsidP="00600609" w:rsidRDefault="006B39C3" w14:paraId="159D471C" w14:textId="4C1566D9">
      <w:pPr>
        <w:pStyle w:val="List"/>
        <w:spacing w:after="120"/>
        <w:ind w:hanging="13"/>
        <w:rPr>
          <w:rFonts w:ascii="Arial" w:hAnsi="Arial" w:eastAsia="Arial" w:cs="Arial"/>
          <w:color w:val="000000" w:themeColor="text1"/>
        </w:rPr>
      </w:pPr>
      <w:r w:rsidRPr="006B39C3">
        <w:rPr>
          <w:rFonts w:ascii="Arial" w:hAnsi="Arial" w:eastAsia="Arial" w:cs="Arial"/>
          <w:color w:val="000000" w:themeColor="text1"/>
        </w:rPr>
        <w:t xml:space="preserve">It was </w:t>
      </w:r>
      <w:r w:rsidRPr="006B39C3">
        <w:rPr>
          <w:rFonts w:ascii="Arial" w:hAnsi="Arial" w:eastAsia="Arial" w:cs="Arial"/>
          <w:b/>
          <w:bCs/>
          <w:color w:val="000000" w:themeColor="text1"/>
        </w:rPr>
        <w:t>agreed and approved</w:t>
      </w:r>
      <w:r w:rsidRPr="006B39C3">
        <w:rPr>
          <w:rFonts w:ascii="Arial" w:hAnsi="Arial" w:eastAsia="Arial" w:cs="Arial"/>
          <w:color w:val="000000" w:themeColor="text1"/>
        </w:rPr>
        <w:t xml:space="preserve"> by all to the election of Member Representatives  </w:t>
      </w:r>
    </w:p>
    <w:p w:rsidRPr="006B39C3" w:rsidR="006B39C3" w:rsidP="00600609" w:rsidRDefault="006B39C3" w14:paraId="4DBDCD58" w14:textId="64A2CC05">
      <w:pPr>
        <w:pStyle w:val="List"/>
        <w:spacing w:after="120"/>
        <w:ind w:hanging="13"/>
        <w:rPr>
          <w:rFonts w:ascii="Arial" w:hAnsi="Arial" w:eastAsia="Arial" w:cs="Arial"/>
          <w:color w:val="000000" w:themeColor="text1"/>
        </w:rPr>
      </w:pPr>
      <w:r w:rsidRPr="006B39C3">
        <w:rPr>
          <w:rFonts w:ascii="Arial" w:hAnsi="Arial" w:eastAsia="Arial" w:cs="Arial"/>
          <w:color w:val="000000" w:themeColor="text1"/>
        </w:rPr>
        <w:t>including Outside Bodies:</w:t>
      </w:r>
    </w:p>
    <w:p w:rsidRPr="005C0197" w:rsidR="002D1248" w:rsidP="21152721" w:rsidRDefault="002D1248" w14:paraId="69BA3AB2" w14:textId="77777777">
      <w:pPr>
        <w:pStyle w:val="List"/>
        <w:spacing w:after="120" w:line="240" w:lineRule="auto"/>
        <w:ind w:left="270"/>
        <w:rPr>
          <w:rFonts w:ascii="Arial" w:hAnsi="Arial" w:eastAsia="Calibri" w:cs="Arial"/>
          <w:color w:val="000000" w:themeColor="text1"/>
        </w:rPr>
      </w:pPr>
    </w:p>
    <w:p w:rsidRPr="005C0197" w:rsidR="002F254E" w:rsidP="21152721" w:rsidRDefault="7AECEEEB" w14:paraId="36BE8AC5" w14:textId="1979276F">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Planning </w:t>
      </w:r>
      <w:r w:rsidRPr="005C0197" w:rsidR="5695CCF0">
        <w:rPr>
          <w:rFonts w:ascii="Arial" w:hAnsi="Arial" w:eastAsia="Calibri" w:cs="Arial"/>
          <w:b/>
          <w:bCs/>
          <w:color w:val="000000" w:themeColor="text1"/>
        </w:rPr>
        <w:t>Group</w:t>
      </w:r>
      <w:r w:rsidRPr="005C0197" w:rsidR="5695CCF0">
        <w:rPr>
          <w:rFonts w:ascii="Arial" w:hAnsi="Arial" w:eastAsia="Calibri" w:cs="Arial"/>
          <w:color w:val="000000" w:themeColor="text1"/>
        </w:rPr>
        <w:t xml:space="preserve"> – Cllr Jankinson</w:t>
      </w:r>
      <w:r w:rsidR="00F10227">
        <w:rPr>
          <w:rFonts w:ascii="Arial" w:hAnsi="Arial" w:eastAsia="Calibri" w:cs="Arial"/>
          <w:color w:val="000000" w:themeColor="text1"/>
        </w:rPr>
        <w:t>, Cllr Weston</w:t>
      </w:r>
      <w:r w:rsidRPr="005C0197" w:rsidR="5695CCF0">
        <w:rPr>
          <w:rFonts w:ascii="Arial" w:hAnsi="Arial" w:eastAsia="Calibri" w:cs="Arial"/>
          <w:color w:val="000000" w:themeColor="text1"/>
        </w:rPr>
        <w:t xml:space="preserve"> &amp; Cllr Keates</w:t>
      </w:r>
    </w:p>
    <w:p w:rsidRPr="005C0197" w:rsidR="002F254E" w:rsidP="4C3754AA" w:rsidRDefault="002F254E" w14:paraId="7BFD6A22" w14:textId="3D59C2F9">
      <w:pPr>
        <w:pStyle w:val="List"/>
        <w:spacing w:after="0" w:line="240" w:lineRule="auto"/>
        <w:ind w:left="785"/>
        <w:rPr>
          <w:rFonts w:ascii="Arial" w:hAnsi="Arial" w:eastAsia="Calibri" w:cs="Arial"/>
          <w:color w:val="000000" w:themeColor="text1"/>
        </w:rPr>
      </w:pPr>
    </w:p>
    <w:p w:rsidRPr="005C0197" w:rsidR="002F254E" w:rsidP="4C3754AA" w:rsidRDefault="7AECEEEB" w14:paraId="6C6F7BDC" w14:textId="52062B06">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Ground Maintenance </w:t>
      </w:r>
      <w:r w:rsidRPr="005C0197">
        <w:rPr>
          <w:rFonts w:ascii="Arial" w:hAnsi="Arial" w:eastAsia="Calibri" w:cs="Arial"/>
          <w:b/>
          <w:bCs/>
          <w:color w:val="000000" w:themeColor="text1"/>
        </w:rPr>
        <w:t xml:space="preserve">Group </w:t>
      </w:r>
      <w:r w:rsidRPr="005C0197">
        <w:rPr>
          <w:rFonts w:ascii="Arial" w:hAnsi="Arial" w:eastAsia="Calibri" w:cs="Arial"/>
          <w:color w:val="000000" w:themeColor="text1"/>
        </w:rPr>
        <w:t>(includes GM contract, Local Open</w:t>
      </w:r>
    </w:p>
    <w:p w:rsidRPr="005C0197" w:rsidR="002F254E" w:rsidP="21152721" w:rsidRDefault="5BD47CCB" w14:paraId="226E7BF9" w14:textId="5DA409A5">
      <w:pPr>
        <w:pStyle w:val="List"/>
        <w:spacing w:after="0" w:line="240" w:lineRule="auto"/>
        <w:ind w:left="785"/>
        <w:rPr>
          <w:rFonts w:ascii="Arial" w:hAnsi="Arial" w:eastAsia="Calibri" w:cs="Arial"/>
          <w:color w:val="000000" w:themeColor="text1"/>
        </w:rPr>
      </w:pPr>
      <w:r w:rsidRPr="005C0197">
        <w:rPr>
          <w:rFonts w:ascii="Arial" w:hAnsi="Arial" w:eastAsia="Calibri" w:cs="Arial"/>
          <w:color w:val="000000" w:themeColor="text1"/>
        </w:rPr>
        <w:t xml:space="preserve">     </w:t>
      </w:r>
      <w:r w:rsidRPr="005C0197" w:rsidR="7AECEEEB">
        <w:rPr>
          <w:rFonts w:ascii="Arial" w:hAnsi="Arial" w:eastAsia="Calibri" w:cs="Arial"/>
          <w:color w:val="000000" w:themeColor="text1"/>
        </w:rPr>
        <w:t xml:space="preserve"> Spaces, recreation &amp; play areas, allotments &amp; transferred Services)</w:t>
      </w:r>
      <w:r w:rsidRPr="005C0197" w:rsidR="78E55825">
        <w:rPr>
          <w:rFonts w:ascii="Arial" w:hAnsi="Arial" w:eastAsia="Calibri" w:cs="Arial"/>
          <w:color w:val="000000" w:themeColor="text1"/>
        </w:rPr>
        <w:t xml:space="preserve"> - Cllr Jankinson &amp; Cllr Selwood</w:t>
      </w:r>
    </w:p>
    <w:p w:rsidRPr="005C0197" w:rsidR="002F254E" w:rsidP="4C3754AA" w:rsidRDefault="002F254E" w14:paraId="22D00F80" w14:textId="087E912F">
      <w:pPr>
        <w:pStyle w:val="List"/>
        <w:spacing w:after="0" w:line="240" w:lineRule="auto"/>
        <w:ind w:left="785"/>
        <w:rPr>
          <w:rFonts w:ascii="Arial" w:hAnsi="Arial" w:eastAsia="Calibri" w:cs="Arial"/>
          <w:color w:val="000000" w:themeColor="text1"/>
        </w:rPr>
      </w:pPr>
    </w:p>
    <w:p w:rsidRPr="005C0197" w:rsidR="002F254E" w:rsidP="21152721" w:rsidRDefault="7AECEEEB" w14:paraId="7CA7CE9D" w14:textId="1AFB51C8">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Governance, Staffing &amp; Policy </w:t>
      </w:r>
      <w:r w:rsidRPr="005C0197">
        <w:rPr>
          <w:rFonts w:ascii="Arial" w:hAnsi="Arial" w:eastAsia="Calibri" w:cs="Arial"/>
          <w:b/>
          <w:bCs/>
          <w:color w:val="000000" w:themeColor="text1"/>
        </w:rPr>
        <w:t>Group</w:t>
      </w:r>
      <w:r w:rsidRPr="005C0197" w:rsidR="1420F7C3">
        <w:rPr>
          <w:rFonts w:ascii="Arial" w:hAnsi="Arial" w:eastAsia="Calibri" w:cs="Arial"/>
          <w:b/>
          <w:bCs/>
          <w:color w:val="000000" w:themeColor="text1"/>
        </w:rPr>
        <w:t xml:space="preserve"> – </w:t>
      </w:r>
      <w:r w:rsidRPr="005C0197" w:rsidR="1420F7C3">
        <w:rPr>
          <w:rFonts w:ascii="Arial" w:hAnsi="Arial" w:eastAsia="Calibri" w:cs="Arial"/>
          <w:color w:val="000000" w:themeColor="text1"/>
        </w:rPr>
        <w:t>Cllr Jankinson</w:t>
      </w:r>
      <w:r w:rsidR="00513F26">
        <w:rPr>
          <w:rFonts w:ascii="Arial" w:hAnsi="Arial" w:eastAsia="Calibri" w:cs="Arial"/>
          <w:color w:val="000000" w:themeColor="text1"/>
        </w:rPr>
        <w:t>, Cllr Selwood</w:t>
      </w:r>
      <w:r w:rsidRPr="005C0197" w:rsidR="1420F7C3">
        <w:rPr>
          <w:rFonts w:ascii="Arial" w:hAnsi="Arial" w:eastAsia="Calibri" w:cs="Arial"/>
          <w:color w:val="000000" w:themeColor="text1"/>
        </w:rPr>
        <w:t xml:space="preserve"> &amp; Cllr Poulton</w:t>
      </w:r>
    </w:p>
    <w:p w:rsidRPr="005C0197" w:rsidR="002F254E" w:rsidP="4C3754AA" w:rsidRDefault="002F254E" w14:paraId="78CD3852" w14:textId="48E93AE2">
      <w:pPr>
        <w:pStyle w:val="List"/>
        <w:spacing w:after="0" w:line="240" w:lineRule="auto"/>
        <w:ind w:left="785"/>
        <w:rPr>
          <w:rFonts w:ascii="Arial" w:hAnsi="Arial" w:eastAsia="Calibri" w:cs="Arial"/>
          <w:color w:val="000000" w:themeColor="text1"/>
        </w:rPr>
      </w:pPr>
    </w:p>
    <w:p w:rsidRPr="005C0197" w:rsidR="002F254E" w:rsidP="21152721" w:rsidRDefault="7AECEEEB" w14:paraId="20A925A2" w14:textId="20A09FE6">
      <w:pPr>
        <w:pStyle w:val="List"/>
        <w:numPr>
          <w:ilvl w:val="0"/>
          <w:numId w:val="6"/>
        </w:numPr>
        <w:spacing w:after="0" w:line="240" w:lineRule="auto"/>
        <w:rPr>
          <w:rFonts w:ascii="Arial" w:hAnsi="Arial" w:eastAsia="Calibri" w:cs="Arial"/>
          <w:b/>
          <w:bCs/>
          <w:color w:val="000000" w:themeColor="text1"/>
        </w:rPr>
      </w:pPr>
      <w:r w:rsidRPr="005C0197">
        <w:rPr>
          <w:rFonts w:ascii="Arial" w:hAnsi="Arial" w:eastAsia="Calibri" w:cs="Arial"/>
          <w:color w:val="000000" w:themeColor="text1"/>
        </w:rPr>
        <w:t>Finance</w:t>
      </w:r>
      <w:r w:rsidRPr="005C0197">
        <w:rPr>
          <w:rFonts w:ascii="Arial" w:hAnsi="Arial" w:eastAsia="Calibri" w:cs="Arial"/>
          <w:b/>
          <w:bCs/>
          <w:color w:val="000000" w:themeColor="text1"/>
        </w:rPr>
        <w:t xml:space="preserve"> </w:t>
      </w:r>
      <w:r w:rsidRPr="005C0197" w:rsidR="204C1F3B">
        <w:rPr>
          <w:rFonts w:ascii="Arial" w:hAnsi="Arial" w:eastAsia="Calibri" w:cs="Arial"/>
          <w:b/>
          <w:bCs/>
          <w:color w:val="000000" w:themeColor="text1"/>
        </w:rPr>
        <w:t xml:space="preserve">Group – </w:t>
      </w:r>
      <w:r w:rsidRPr="005C0197" w:rsidR="204C1F3B">
        <w:rPr>
          <w:rFonts w:ascii="Arial" w:hAnsi="Arial" w:eastAsia="Calibri" w:cs="Arial"/>
          <w:color w:val="000000" w:themeColor="text1"/>
        </w:rPr>
        <w:t>Cllr Jankinson, Cllr Selwood &amp; Cllr Poulton – It was noted that once further councillors are appointed that the Finance Group would be revised to be a Finance Committee.</w:t>
      </w:r>
    </w:p>
    <w:p w:rsidRPr="005C0197" w:rsidR="002F254E" w:rsidP="4C3754AA" w:rsidRDefault="002F254E" w14:paraId="699B8AF9" w14:textId="4145804C">
      <w:pPr>
        <w:pStyle w:val="List"/>
        <w:spacing w:after="0" w:line="240" w:lineRule="auto"/>
        <w:ind w:left="785"/>
        <w:rPr>
          <w:rFonts w:ascii="Arial" w:hAnsi="Arial" w:eastAsia="Calibri" w:cs="Arial"/>
          <w:color w:val="000000" w:themeColor="text1"/>
        </w:rPr>
      </w:pPr>
    </w:p>
    <w:p w:rsidRPr="005C0197" w:rsidR="002F254E" w:rsidP="21152721" w:rsidRDefault="7AECEEEB" w14:paraId="23B2C0B2" w14:textId="6EA2A4E0">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Facilities </w:t>
      </w:r>
      <w:r w:rsidRPr="005C0197">
        <w:rPr>
          <w:rFonts w:ascii="Arial" w:hAnsi="Arial" w:eastAsia="Calibri" w:cs="Arial"/>
          <w:b/>
          <w:bCs/>
          <w:color w:val="000000" w:themeColor="text1"/>
        </w:rPr>
        <w:t>Group</w:t>
      </w:r>
      <w:r w:rsidRPr="005C0197">
        <w:rPr>
          <w:rFonts w:ascii="Arial" w:hAnsi="Arial" w:eastAsia="Calibri" w:cs="Arial"/>
          <w:color w:val="000000" w:themeColor="text1"/>
        </w:rPr>
        <w:t xml:space="preserve"> – includes H&amp;S &amp; maintenance of all buildings, car parks, &amp; street furniture</w:t>
      </w:r>
      <w:r w:rsidRPr="005C0197" w:rsidR="662171AC">
        <w:rPr>
          <w:rFonts w:ascii="Arial" w:hAnsi="Arial" w:eastAsia="Calibri" w:cs="Arial"/>
          <w:color w:val="000000" w:themeColor="text1"/>
        </w:rPr>
        <w:t xml:space="preserve"> –</w:t>
      </w:r>
      <w:r w:rsidR="00D027D3">
        <w:rPr>
          <w:rFonts w:ascii="Arial" w:hAnsi="Arial" w:eastAsia="Calibri" w:cs="Arial"/>
          <w:color w:val="000000" w:themeColor="text1"/>
        </w:rPr>
        <w:t xml:space="preserve"> Same members as </w:t>
      </w:r>
      <w:r w:rsidR="00E01DBB">
        <w:rPr>
          <w:rFonts w:ascii="Arial" w:hAnsi="Arial" w:eastAsia="Calibri" w:cs="Arial"/>
          <w:color w:val="000000" w:themeColor="text1"/>
        </w:rPr>
        <w:t>Grounds Maintenance Group.</w:t>
      </w:r>
    </w:p>
    <w:p w:rsidRPr="005C0197" w:rsidR="002F254E" w:rsidP="4C3754AA" w:rsidRDefault="002F254E" w14:paraId="3E70D305" w14:textId="1CC4F994">
      <w:pPr>
        <w:pStyle w:val="List"/>
        <w:spacing w:after="0" w:line="240" w:lineRule="auto"/>
        <w:ind w:left="785"/>
        <w:rPr>
          <w:rFonts w:ascii="Arial" w:hAnsi="Arial" w:eastAsia="Calibri" w:cs="Arial"/>
          <w:color w:val="000000" w:themeColor="text1"/>
        </w:rPr>
      </w:pPr>
    </w:p>
    <w:p w:rsidRPr="005C0197" w:rsidR="002F254E" w:rsidP="21152721" w:rsidRDefault="7AECEEEB" w14:paraId="528AF8DC" w14:textId="5C7C4C12">
      <w:pPr>
        <w:pStyle w:val="List"/>
        <w:numPr>
          <w:ilvl w:val="0"/>
          <w:numId w:val="6"/>
        </w:numPr>
        <w:spacing w:after="0" w:line="240" w:lineRule="auto"/>
        <w:rPr>
          <w:rFonts w:ascii="Arial" w:hAnsi="Arial" w:eastAsia="Calibri" w:cs="Arial"/>
          <w:b/>
          <w:bCs/>
          <w:color w:val="000000" w:themeColor="text1"/>
        </w:rPr>
      </w:pPr>
      <w:r w:rsidRPr="005C0197">
        <w:rPr>
          <w:rFonts w:ascii="Arial" w:hAnsi="Arial" w:eastAsia="Calibri" w:cs="Arial"/>
          <w:color w:val="000000" w:themeColor="text1"/>
        </w:rPr>
        <w:lastRenderedPageBreak/>
        <w:t>Transport, Highways, Footpaths &amp; Rights of Way</w:t>
      </w:r>
      <w:r w:rsidRPr="005C0197" w:rsidR="0BE86CE1">
        <w:rPr>
          <w:rFonts w:ascii="Arial" w:hAnsi="Arial" w:eastAsia="Calibri" w:cs="Arial"/>
          <w:color w:val="000000" w:themeColor="text1"/>
        </w:rPr>
        <w:t xml:space="preserve"> – Cllr Hughes</w:t>
      </w:r>
    </w:p>
    <w:p w:rsidRPr="005C0197" w:rsidR="002F254E" w:rsidP="4C3754AA" w:rsidRDefault="002F254E" w14:paraId="0DBF93AE" w14:textId="01DC6634">
      <w:pPr>
        <w:pStyle w:val="List"/>
        <w:spacing w:after="0" w:line="240" w:lineRule="auto"/>
        <w:ind w:left="785"/>
        <w:rPr>
          <w:rFonts w:ascii="Arial" w:hAnsi="Arial" w:eastAsia="Calibri" w:cs="Arial"/>
          <w:color w:val="000000" w:themeColor="text1"/>
        </w:rPr>
      </w:pPr>
    </w:p>
    <w:p w:rsidRPr="005C0197" w:rsidR="002F254E" w:rsidP="21152721" w:rsidRDefault="7AECEEEB" w14:paraId="70EEA735" w14:textId="2450E729">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Broadband &amp; Communications </w:t>
      </w:r>
      <w:r w:rsidR="001D76CB">
        <w:rPr>
          <w:rFonts w:ascii="Arial" w:hAnsi="Arial" w:eastAsia="Calibri" w:cs="Arial"/>
          <w:color w:val="000000" w:themeColor="text1"/>
        </w:rPr>
        <w:t>–</w:t>
      </w:r>
      <w:r w:rsidRPr="005C0197">
        <w:rPr>
          <w:rFonts w:ascii="Arial" w:hAnsi="Arial" w:eastAsia="Calibri" w:cs="Arial"/>
          <w:color w:val="000000" w:themeColor="text1"/>
        </w:rPr>
        <w:t xml:space="preserve"> </w:t>
      </w:r>
      <w:r w:rsidRPr="001D76CB" w:rsidR="001D76CB">
        <w:rPr>
          <w:rFonts w:ascii="Arial" w:hAnsi="Arial" w:eastAsia="Calibri" w:cs="Arial"/>
        </w:rPr>
        <w:t>Cllr Selwood</w:t>
      </w:r>
    </w:p>
    <w:p w:rsidRPr="005C0197" w:rsidR="002F254E" w:rsidP="4C3754AA" w:rsidRDefault="002F254E" w14:paraId="75A1019D" w14:textId="4A8E82D4">
      <w:pPr>
        <w:pStyle w:val="List"/>
        <w:spacing w:after="0" w:line="240" w:lineRule="auto"/>
        <w:ind w:left="785"/>
        <w:rPr>
          <w:rFonts w:ascii="Arial" w:hAnsi="Arial" w:eastAsia="Calibri" w:cs="Arial"/>
          <w:color w:val="000000" w:themeColor="text1"/>
        </w:rPr>
      </w:pPr>
    </w:p>
    <w:p w:rsidRPr="005C0197" w:rsidR="002F254E" w:rsidP="21152721" w:rsidRDefault="7AECEEEB" w14:paraId="032B9904" w14:textId="2CF38254">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Education </w:t>
      </w:r>
      <w:r w:rsidR="001D76CB">
        <w:rPr>
          <w:rFonts w:ascii="Arial" w:hAnsi="Arial" w:eastAsia="Calibri" w:cs="Arial"/>
          <w:color w:val="000000" w:themeColor="text1"/>
        </w:rPr>
        <w:t>–</w:t>
      </w:r>
      <w:r w:rsidRPr="005C0197">
        <w:rPr>
          <w:rFonts w:ascii="Arial" w:hAnsi="Arial" w:eastAsia="Calibri" w:cs="Arial"/>
          <w:color w:val="000000" w:themeColor="text1"/>
        </w:rPr>
        <w:t xml:space="preserve"> </w:t>
      </w:r>
      <w:r w:rsidRPr="00AE0B1F" w:rsidR="001D76CB">
        <w:rPr>
          <w:rFonts w:ascii="Arial" w:hAnsi="Arial" w:eastAsia="Calibri" w:cs="Arial"/>
        </w:rPr>
        <w:t>Cllr Jankinson</w:t>
      </w:r>
    </w:p>
    <w:p w:rsidRPr="005C0197" w:rsidR="002F254E" w:rsidP="4C3754AA" w:rsidRDefault="002F254E" w14:paraId="5DA28B14" w14:textId="7DD25D56">
      <w:pPr>
        <w:pStyle w:val="List"/>
        <w:spacing w:after="0" w:line="240" w:lineRule="auto"/>
        <w:ind w:left="785"/>
        <w:rPr>
          <w:rFonts w:ascii="Arial" w:hAnsi="Arial" w:eastAsia="Calibri" w:cs="Arial"/>
          <w:color w:val="000000" w:themeColor="text1"/>
        </w:rPr>
      </w:pPr>
    </w:p>
    <w:p w:rsidRPr="00AE0B1F" w:rsidR="002F254E" w:rsidP="21152721" w:rsidRDefault="7AECEEEB" w14:paraId="43829C24" w14:textId="4225CE84">
      <w:pPr>
        <w:pStyle w:val="List"/>
        <w:numPr>
          <w:ilvl w:val="0"/>
          <w:numId w:val="6"/>
        </w:numPr>
        <w:spacing w:after="0" w:line="240" w:lineRule="auto"/>
        <w:rPr>
          <w:rFonts w:ascii="Arial" w:hAnsi="Arial" w:eastAsia="Calibri" w:cs="Arial"/>
        </w:rPr>
      </w:pPr>
      <w:r w:rsidRPr="005C0197">
        <w:rPr>
          <w:rFonts w:ascii="Arial" w:hAnsi="Arial" w:eastAsia="Calibri" w:cs="Arial"/>
          <w:color w:val="000000" w:themeColor="text1"/>
        </w:rPr>
        <w:t xml:space="preserve">Outside Bodies: Community Rural Safety Partnership - </w:t>
      </w:r>
      <w:r w:rsidRPr="00AE0B1F" w:rsidR="00AE0B1F">
        <w:rPr>
          <w:rFonts w:ascii="Arial" w:hAnsi="Arial" w:eastAsia="Calibri" w:cs="Arial"/>
        </w:rPr>
        <w:t>None</w:t>
      </w:r>
    </w:p>
    <w:p w:rsidRPr="005C0197" w:rsidR="002F254E" w:rsidP="4C3754AA" w:rsidRDefault="002F254E" w14:paraId="27936A8F" w14:textId="7CADC409">
      <w:pPr>
        <w:pStyle w:val="List"/>
        <w:spacing w:after="0" w:line="240" w:lineRule="auto"/>
        <w:ind w:left="785"/>
        <w:rPr>
          <w:rFonts w:ascii="Arial" w:hAnsi="Arial" w:eastAsia="Calibri" w:cs="Arial"/>
          <w:color w:val="000000" w:themeColor="text1"/>
        </w:rPr>
      </w:pPr>
    </w:p>
    <w:p w:rsidRPr="005C0197" w:rsidR="002F254E" w:rsidP="21152721" w:rsidRDefault="7AECEEEB" w14:paraId="016F47FC" w14:textId="57B2149F">
      <w:pPr>
        <w:pStyle w:val="List"/>
        <w:numPr>
          <w:ilvl w:val="0"/>
          <w:numId w:val="6"/>
        </w:numPr>
        <w:spacing w:after="0" w:line="240" w:lineRule="auto"/>
        <w:rPr>
          <w:rFonts w:ascii="Arial" w:hAnsi="Arial" w:eastAsia="Calibri" w:cs="Arial"/>
          <w:color w:val="000000" w:themeColor="text1"/>
        </w:rPr>
      </w:pPr>
      <w:r w:rsidRPr="005C0197">
        <w:rPr>
          <w:rFonts w:ascii="Arial" w:hAnsi="Arial" w:eastAsia="Calibri" w:cs="Arial"/>
          <w:color w:val="000000" w:themeColor="text1"/>
        </w:rPr>
        <w:t xml:space="preserve">Outside Bodies: </w:t>
      </w:r>
      <w:r w:rsidRPr="005C0197" w:rsidR="1129F097">
        <w:rPr>
          <w:rFonts w:ascii="Arial" w:hAnsi="Arial" w:eastAsia="Calibri" w:cs="Arial"/>
          <w:color w:val="000000" w:themeColor="text1"/>
        </w:rPr>
        <w:t>Swindon Local Council Forum</w:t>
      </w:r>
      <w:r w:rsidRPr="005C0197">
        <w:rPr>
          <w:rFonts w:ascii="Arial" w:hAnsi="Arial" w:eastAsia="Calibri" w:cs="Arial"/>
          <w:color w:val="000000" w:themeColor="text1"/>
        </w:rPr>
        <w:t xml:space="preserve"> </w:t>
      </w:r>
      <w:r w:rsidR="003018DA">
        <w:rPr>
          <w:rFonts w:ascii="Arial" w:hAnsi="Arial" w:eastAsia="Calibri" w:cs="Arial"/>
          <w:color w:val="000000" w:themeColor="text1"/>
        </w:rPr>
        <w:t>–</w:t>
      </w:r>
      <w:r w:rsidRPr="005C0197">
        <w:rPr>
          <w:rFonts w:ascii="Arial" w:hAnsi="Arial" w:eastAsia="Calibri" w:cs="Arial"/>
          <w:color w:val="000000" w:themeColor="text1"/>
        </w:rPr>
        <w:t xml:space="preserve"> </w:t>
      </w:r>
      <w:r w:rsidRPr="003018DA" w:rsidR="003018DA">
        <w:rPr>
          <w:rFonts w:ascii="Arial" w:hAnsi="Arial" w:eastAsia="Calibri" w:cs="Arial"/>
        </w:rPr>
        <w:t>Cllr Jankinson</w:t>
      </w:r>
    </w:p>
    <w:p w:rsidRPr="005C0197" w:rsidR="002F254E" w:rsidP="4C3754AA" w:rsidRDefault="002F254E" w14:paraId="28BFFFA7" w14:textId="046FB296">
      <w:pPr>
        <w:pStyle w:val="List"/>
        <w:spacing w:after="0" w:line="240" w:lineRule="auto"/>
        <w:ind w:left="785"/>
        <w:rPr>
          <w:rFonts w:ascii="Arial" w:hAnsi="Arial" w:eastAsia="Calibri" w:cs="Arial"/>
          <w:color w:val="000000" w:themeColor="text1"/>
        </w:rPr>
      </w:pPr>
    </w:p>
    <w:p w:rsidRPr="005C0197" w:rsidR="002F254E" w:rsidP="21152721" w:rsidRDefault="4DFC4A81" w14:paraId="07DF5B4D" w14:textId="182E6DB6">
      <w:pPr>
        <w:pStyle w:val="List"/>
        <w:numPr>
          <w:ilvl w:val="0"/>
          <w:numId w:val="6"/>
        </w:numPr>
        <w:spacing w:after="0" w:line="240" w:lineRule="auto"/>
        <w:jc w:val="both"/>
        <w:rPr>
          <w:rFonts w:ascii="Arial" w:hAnsi="Arial" w:eastAsia="Calibri" w:cs="Arial"/>
          <w:color w:val="000000" w:themeColor="text1"/>
        </w:rPr>
      </w:pPr>
      <w:r w:rsidRPr="005C0197">
        <w:rPr>
          <w:rFonts w:ascii="Arial" w:hAnsi="Arial" w:eastAsia="Calibri" w:cs="Arial"/>
          <w:color w:val="000000" w:themeColor="text1"/>
        </w:rPr>
        <w:t xml:space="preserve">All </w:t>
      </w:r>
      <w:r w:rsidRPr="005C0197">
        <w:rPr>
          <w:rFonts w:ascii="Arial" w:hAnsi="Arial" w:eastAsia="Calibri" w:cs="Arial"/>
          <w:b/>
          <w:bCs/>
          <w:color w:val="000000" w:themeColor="text1"/>
        </w:rPr>
        <w:t>approved</w:t>
      </w:r>
      <w:r w:rsidRPr="005C0197" w:rsidR="7AECEEEB">
        <w:rPr>
          <w:rFonts w:ascii="Arial" w:hAnsi="Arial" w:eastAsia="Calibri" w:cs="Arial"/>
          <w:b/>
          <w:bCs/>
          <w:color w:val="000000" w:themeColor="text1"/>
        </w:rPr>
        <w:t xml:space="preserve"> </w:t>
      </w:r>
      <w:r w:rsidRPr="005C0197" w:rsidR="7AECEEEB">
        <w:rPr>
          <w:rFonts w:ascii="Arial" w:hAnsi="Arial" w:eastAsia="Calibri" w:cs="Arial"/>
          <w:color w:val="000000" w:themeColor="text1"/>
        </w:rPr>
        <w:t>‘</w:t>
      </w:r>
      <w:r w:rsidRPr="005C0197" w:rsidR="7AECEEEB">
        <w:rPr>
          <w:rFonts w:ascii="Arial" w:hAnsi="Arial" w:eastAsia="Calibri" w:cs="Arial"/>
          <w:b/>
          <w:bCs/>
          <w:color w:val="000000" w:themeColor="text1"/>
        </w:rPr>
        <w:t>Terms of References’</w:t>
      </w:r>
      <w:r w:rsidRPr="005C0197" w:rsidR="7AECEEEB">
        <w:rPr>
          <w:rFonts w:ascii="Arial" w:hAnsi="Arial" w:eastAsia="Calibri" w:cs="Arial"/>
          <w:color w:val="000000" w:themeColor="text1"/>
        </w:rPr>
        <w:t xml:space="preserve"> for </w:t>
      </w:r>
      <w:r w:rsidR="00C31AD9">
        <w:rPr>
          <w:rFonts w:ascii="Arial" w:hAnsi="Arial" w:eastAsia="Calibri" w:cs="Arial"/>
          <w:color w:val="000000" w:themeColor="text1"/>
        </w:rPr>
        <w:t xml:space="preserve">representatives and </w:t>
      </w:r>
      <w:r w:rsidRPr="005C0197" w:rsidR="7AECEEEB">
        <w:rPr>
          <w:rFonts w:ascii="Arial" w:hAnsi="Arial" w:eastAsia="Calibri" w:cs="Arial"/>
          <w:color w:val="000000" w:themeColor="text1"/>
        </w:rPr>
        <w:t xml:space="preserve">working groups, Planning, </w:t>
      </w:r>
      <w:r w:rsidR="00C31AD9">
        <w:rPr>
          <w:rFonts w:ascii="Arial" w:hAnsi="Arial" w:eastAsia="Calibri" w:cs="Arial"/>
          <w:color w:val="000000" w:themeColor="text1"/>
        </w:rPr>
        <w:t xml:space="preserve">Finance, </w:t>
      </w:r>
      <w:r w:rsidRPr="005C0197" w:rsidR="7AECEEEB">
        <w:rPr>
          <w:rFonts w:ascii="Arial" w:hAnsi="Arial" w:eastAsia="Calibri" w:cs="Arial"/>
          <w:color w:val="000000" w:themeColor="text1"/>
        </w:rPr>
        <w:t>GM, Governance &amp; Facilities</w:t>
      </w:r>
    </w:p>
    <w:p w:rsidRPr="005C0197" w:rsidR="002F254E" w:rsidP="4C3754AA" w:rsidRDefault="002F254E" w14:paraId="2D535FD9" w14:textId="25745C05">
      <w:pPr>
        <w:pStyle w:val="List"/>
        <w:spacing w:after="0" w:line="240" w:lineRule="auto"/>
        <w:ind w:left="785"/>
        <w:jc w:val="both"/>
        <w:rPr>
          <w:rFonts w:ascii="Arial" w:hAnsi="Arial" w:eastAsia="Calibri" w:cs="Arial"/>
          <w:color w:val="000000" w:themeColor="text1"/>
        </w:rPr>
      </w:pPr>
    </w:p>
    <w:p w:rsidRPr="005C0197" w:rsidR="002F254E" w:rsidP="21152721" w:rsidRDefault="003B2F67" w14:paraId="4F32C9C5" w14:textId="6A2440AB">
      <w:pPr>
        <w:pStyle w:val="List"/>
        <w:numPr>
          <w:ilvl w:val="0"/>
          <w:numId w:val="6"/>
        </w:numPr>
        <w:spacing w:after="0" w:line="240" w:lineRule="auto"/>
        <w:jc w:val="both"/>
        <w:rPr>
          <w:rFonts w:ascii="Arial" w:hAnsi="Arial" w:eastAsia="Calibri" w:cs="Arial"/>
          <w:color w:val="000000" w:themeColor="text1"/>
        </w:rPr>
      </w:pPr>
      <w:r>
        <w:rPr>
          <w:rFonts w:ascii="Arial" w:hAnsi="Arial" w:eastAsia="Calibri" w:cs="Arial"/>
          <w:color w:val="000000" w:themeColor="text1"/>
        </w:rPr>
        <w:t>T</w:t>
      </w:r>
      <w:r w:rsidRPr="005C0197" w:rsidR="7AECEEEB">
        <w:rPr>
          <w:rFonts w:ascii="Arial" w:hAnsi="Arial" w:eastAsia="Calibri" w:cs="Arial"/>
          <w:color w:val="000000" w:themeColor="text1"/>
        </w:rPr>
        <w:t>erms of References for</w:t>
      </w:r>
      <w:r>
        <w:rPr>
          <w:rFonts w:ascii="Arial" w:hAnsi="Arial" w:eastAsia="Calibri" w:cs="Arial"/>
          <w:color w:val="000000" w:themeColor="text1"/>
        </w:rPr>
        <w:t xml:space="preserve"> committees will be approved at a future date when committees are formed.</w:t>
      </w:r>
    </w:p>
    <w:p w:rsidRPr="005C0197" w:rsidR="002F254E" w:rsidP="003B2F67" w:rsidRDefault="5C105D68" w14:paraId="56AB87DB" w14:textId="088CC96D">
      <w:pPr>
        <w:pStyle w:val="List"/>
        <w:spacing w:after="0" w:line="240" w:lineRule="auto"/>
        <w:ind w:left="785"/>
        <w:jc w:val="both"/>
        <w:rPr>
          <w:rFonts w:ascii="Arial" w:hAnsi="Arial" w:eastAsia="Arial" w:cs="Arial"/>
          <w:b/>
          <w:bCs/>
          <w:u w:val="single"/>
        </w:rPr>
      </w:pPr>
      <w:r w:rsidRPr="005C0197">
        <w:rPr>
          <w:rFonts w:ascii="Arial" w:hAnsi="Arial" w:eastAsia="Calibri" w:cs="Arial"/>
          <w:color w:val="000000" w:themeColor="text1"/>
        </w:rPr>
        <w:t xml:space="preserve">      </w:t>
      </w:r>
    </w:p>
    <w:p w:rsidRPr="005C0197" w:rsidR="002F254E" w:rsidP="05C6F538" w:rsidRDefault="002F254E" w14:paraId="5AA1487C" w14:textId="78967E3B">
      <w:pPr>
        <w:rPr>
          <w:rFonts w:ascii="Arial" w:hAnsi="Arial" w:eastAsia="Arial" w:cs="Arial"/>
          <w:u w:val="single"/>
        </w:rPr>
      </w:pPr>
      <w:r w:rsidRPr="005C0197">
        <w:rPr>
          <w:rFonts w:ascii="Arial" w:hAnsi="Arial" w:eastAsia="Arial" w:cs="Arial"/>
          <w:b/>
          <w:bCs/>
          <w:u w:val="single"/>
        </w:rPr>
        <w:t>2</w:t>
      </w:r>
      <w:r w:rsidRPr="005C0197" w:rsidR="6406C5CE">
        <w:rPr>
          <w:rFonts w:ascii="Arial" w:hAnsi="Arial" w:eastAsia="Arial" w:cs="Arial"/>
          <w:b/>
          <w:bCs/>
          <w:u w:val="single"/>
        </w:rPr>
        <w:t>6/</w:t>
      </w:r>
      <w:r w:rsidRPr="005C0197" w:rsidR="4C4DCEAA">
        <w:rPr>
          <w:rFonts w:ascii="Arial" w:hAnsi="Arial" w:eastAsia="Arial" w:cs="Arial"/>
          <w:b/>
          <w:bCs/>
          <w:u w:val="single"/>
        </w:rPr>
        <w:t>30</w:t>
      </w:r>
      <w:r w:rsidRPr="005C0197">
        <w:rPr>
          <w:rFonts w:ascii="Arial" w:hAnsi="Arial" w:eastAsia="Arial" w:cs="Arial"/>
          <w:b/>
          <w:bCs/>
          <w:u w:val="single"/>
        </w:rPr>
        <w:t xml:space="preserve"> APOLOGIES</w:t>
      </w:r>
      <w:r w:rsidRPr="005C0197">
        <w:rPr>
          <w:rFonts w:ascii="Arial" w:hAnsi="Arial" w:eastAsia="Arial" w:cs="Arial"/>
        </w:rPr>
        <w:t>   </w:t>
      </w:r>
    </w:p>
    <w:p w:rsidRPr="005C0197" w:rsidR="006027B0" w:rsidP="4C3754AA" w:rsidRDefault="002F254E" w14:paraId="671AC383" w14:textId="0A532F87">
      <w:pPr>
        <w:rPr>
          <w:rFonts w:ascii="Arial" w:hAnsi="Arial" w:eastAsia="Arial" w:cs="Arial"/>
        </w:rPr>
      </w:pPr>
      <w:r w:rsidRPr="005C0197">
        <w:rPr>
          <w:rFonts w:ascii="Arial" w:hAnsi="Arial" w:eastAsia="Arial" w:cs="Arial"/>
        </w:rPr>
        <w:t xml:space="preserve">Apologies received </w:t>
      </w:r>
      <w:r w:rsidRPr="005C0197" w:rsidR="009A6A34">
        <w:rPr>
          <w:rFonts w:ascii="Arial" w:hAnsi="Arial" w:eastAsia="Arial" w:cs="Arial"/>
        </w:rPr>
        <w:t>from</w:t>
      </w:r>
      <w:r w:rsidRPr="005C0197" w:rsidR="4010F095">
        <w:rPr>
          <w:rFonts w:ascii="Arial" w:hAnsi="Arial" w:eastAsia="Arial" w:cs="Arial"/>
        </w:rPr>
        <w:t xml:space="preserve"> </w:t>
      </w:r>
      <w:r w:rsidRPr="005C0197" w:rsidR="4656BE0A">
        <w:rPr>
          <w:rFonts w:ascii="Arial" w:hAnsi="Arial" w:eastAsia="Arial" w:cs="Arial"/>
        </w:rPr>
        <w:t xml:space="preserve">Kingsley </w:t>
      </w:r>
      <w:r w:rsidRPr="005C0197" w:rsidR="00D54230">
        <w:rPr>
          <w:rFonts w:ascii="Arial" w:hAnsi="Arial" w:eastAsia="Arial" w:cs="Arial"/>
        </w:rPr>
        <w:t>Poulton</w:t>
      </w:r>
      <w:r w:rsidR="00D54230">
        <w:rPr>
          <w:rFonts w:ascii="Arial" w:hAnsi="Arial" w:eastAsia="Arial" w:cs="Arial"/>
        </w:rPr>
        <w:t xml:space="preserve"> </w:t>
      </w:r>
      <w:r w:rsidRPr="005C0197" w:rsidR="00D54230">
        <w:rPr>
          <w:rFonts w:ascii="Arial" w:hAnsi="Arial" w:eastAsia="Arial" w:cs="Arial"/>
        </w:rPr>
        <w:t>(KP</w:t>
      </w:r>
      <w:r w:rsidRPr="005C0197" w:rsidR="4010F095">
        <w:rPr>
          <w:rFonts w:ascii="Arial" w:hAnsi="Arial" w:eastAsia="Arial" w:cs="Arial"/>
        </w:rPr>
        <w:t>)</w:t>
      </w:r>
      <w:r w:rsidRPr="005C0197" w:rsidR="546857F6">
        <w:rPr>
          <w:rFonts w:ascii="Arial" w:hAnsi="Arial" w:eastAsia="Arial" w:cs="Arial"/>
        </w:rPr>
        <w:t xml:space="preserve"> and Cllr Paul Weston (PW)</w:t>
      </w:r>
      <w:r w:rsidR="00D54230">
        <w:rPr>
          <w:rFonts w:ascii="Arial" w:hAnsi="Arial" w:eastAsia="Arial" w:cs="Arial"/>
        </w:rPr>
        <w:t xml:space="preserve"> &amp; </w:t>
      </w:r>
      <w:r w:rsidRPr="005C0197" w:rsidR="4EFBCE6A">
        <w:rPr>
          <w:rFonts w:ascii="Arial" w:hAnsi="Arial" w:eastAsia="Arial" w:cs="Arial"/>
        </w:rPr>
        <w:t>Nick Gardiner (NG</w:t>
      </w:r>
      <w:r w:rsidRPr="005C0197" w:rsidR="48CAF284">
        <w:rPr>
          <w:rFonts w:ascii="Arial" w:hAnsi="Arial" w:eastAsia="Arial" w:cs="Arial"/>
        </w:rPr>
        <w:t>)</w:t>
      </w:r>
    </w:p>
    <w:p w:rsidRPr="005C0197" w:rsidR="002F254E" w:rsidP="497BDD13" w:rsidRDefault="232B5485" w14:paraId="2174EFF5" w14:textId="25632B5E">
      <w:pPr>
        <w:rPr>
          <w:rFonts w:ascii="Arial" w:hAnsi="Arial" w:eastAsia="Arial" w:cs="Arial"/>
        </w:rPr>
      </w:pPr>
      <w:r w:rsidRPr="005C0197">
        <w:rPr>
          <w:rFonts w:ascii="Arial" w:hAnsi="Arial" w:eastAsia="Arial" w:cs="Arial"/>
          <w:b/>
          <w:bCs/>
          <w:u w:val="single"/>
        </w:rPr>
        <w:t>26/</w:t>
      </w:r>
      <w:r w:rsidRPr="005C0197" w:rsidR="085F1EA0">
        <w:rPr>
          <w:rFonts w:ascii="Arial" w:hAnsi="Arial" w:eastAsia="Arial" w:cs="Arial"/>
          <w:b/>
          <w:bCs/>
          <w:u w:val="single"/>
        </w:rPr>
        <w:t>31</w:t>
      </w:r>
      <w:r w:rsidRPr="005C0197" w:rsidR="472C07A0">
        <w:rPr>
          <w:rFonts w:ascii="Arial" w:hAnsi="Arial" w:eastAsia="Arial" w:cs="Arial"/>
          <w:b/>
          <w:bCs/>
          <w:u w:val="single"/>
        </w:rPr>
        <w:t xml:space="preserve"> </w:t>
      </w:r>
      <w:r w:rsidRPr="005C0197" w:rsidR="002F254E">
        <w:rPr>
          <w:rFonts w:ascii="Arial" w:hAnsi="Arial" w:eastAsia="Arial" w:cs="Arial"/>
          <w:b/>
          <w:bCs/>
          <w:u w:val="single"/>
        </w:rPr>
        <w:t>DECLARATIONS OF INTEREST</w:t>
      </w:r>
      <w:r w:rsidRPr="005C0197" w:rsidR="002F254E">
        <w:rPr>
          <w:rFonts w:ascii="Arial" w:hAnsi="Arial" w:eastAsia="Arial" w:cs="Arial"/>
        </w:rPr>
        <w:t> </w:t>
      </w:r>
    </w:p>
    <w:p w:rsidRPr="005C0197" w:rsidR="002F254E" w:rsidP="00913F56" w:rsidRDefault="21D6772B" w14:paraId="1E264919" w14:textId="1975B45D">
      <w:pPr>
        <w:pStyle w:val="ListParagraph"/>
        <w:numPr>
          <w:ilvl w:val="0"/>
          <w:numId w:val="13"/>
        </w:numPr>
        <w:rPr>
          <w:rFonts w:ascii="Arial" w:hAnsi="Arial" w:eastAsia="Arial" w:cs="Arial"/>
        </w:rPr>
      </w:pPr>
      <w:r w:rsidRPr="005C0197">
        <w:rPr>
          <w:rFonts w:ascii="Arial" w:hAnsi="Arial" w:eastAsia="Arial" w:cs="Arial"/>
        </w:rPr>
        <w:t>D</w:t>
      </w:r>
      <w:r w:rsidRPr="005C0197" w:rsidR="002F254E">
        <w:rPr>
          <w:rFonts w:ascii="Arial" w:hAnsi="Arial" w:eastAsia="Arial" w:cs="Arial"/>
        </w:rPr>
        <w:t xml:space="preserve">eclarations of interest from </w:t>
      </w:r>
      <w:r w:rsidRPr="005C0197" w:rsidR="2B3CA694">
        <w:rPr>
          <w:rFonts w:ascii="Arial" w:hAnsi="Arial" w:eastAsia="Arial" w:cs="Arial"/>
        </w:rPr>
        <w:t>Cllr Jankinson regarding planning application S/HOU/26/0511</w:t>
      </w:r>
    </w:p>
    <w:p w:rsidRPr="005C0197" w:rsidR="006027B0" w:rsidP="1FC4242E" w:rsidRDefault="002F254E" w14:paraId="4637EC2F" w14:textId="274120AA">
      <w:pPr>
        <w:pStyle w:val="ListParagraph"/>
        <w:numPr>
          <w:ilvl w:val="0"/>
          <w:numId w:val="13"/>
        </w:numPr>
        <w:rPr>
          <w:rFonts w:ascii="Arial" w:hAnsi="Arial" w:eastAsia="Arial" w:cs="Arial"/>
        </w:rPr>
      </w:pPr>
      <w:r w:rsidRPr="005C0197">
        <w:rPr>
          <w:rFonts w:ascii="Arial" w:hAnsi="Arial" w:eastAsia="Arial" w:cs="Arial"/>
        </w:rPr>
        <w:t>No written requests for dispensations for disclosable pecuniary or non-pecuniary</w:t>
      </w:r>
      <w:r w:rsidRPr="005C0197" w:rsidR="00CD3714">
        <w:rPr>
          <w:rFonts w:ascii="Arial" w:hAnsi="Arial" w:eastAsia="Arial" w:cs="Arial"/>
        </w:rPr>
        <w:t xml:space="preserve"> </w:t>
      </w:r>
      <w:r w:rsidRPr="005C0197">
        <w:rPr>
          <w:rFonts w:ascii="Arial" w:hAnsi="Arial" w:eastAsia="Arial" w:cs="Arial"/>
        </w:rPr>
        <w:t>interests were received, therefore, no requests for dispensation were made.  </w:t>
      </w:r>
    </w:p>
    <w:p w:rsidRPr="005C0197" w:rsidR="002F254E" w:rsidP="497BDD13" w:rsidRDefault="08C3C774" w14:paraId="1B62FEB2" w14:textId="539F8CAD">
      <w:pPr>
        <w:rPr>
          <w:rFonts w:ascii="Arial" w:hAnsi="Arial" w:eastAsia="Arial" w:cs="Arial"/>
          <w:b/>
          <w:bCs/>
          <w:u w:val="single"/>
        </w:rPr>
      </w:pPr>
      <w:r w:rsidRPr="005C0197">
        <w:rPr>
          <w:rFonts w:ascii="Arial" w:hAnsi="Arial" w:eastAsia="Arial" w:cs="Arial"/>
          <w:b/>
          <w:bCs/>
          <w:u w:val="single"/>
        </w:rPr>
        <w:t>26/</w:t>
      </w:r>
      <w:r w:rsidRPr="005C0197" w:rsidR="5974C5E6">
        <w:rPr>
          <w:rFonts w:ascii="Arial" w:hAnsi="Arial" w:eastAsia="Arial" w:cs="Arial"/>
          <w:b/>
          <w:bCs/>
          <w:u w:val="single"/>
        </w:rPr>
        <w:t>32</w:t>
      </w:r>
      <w:r w:rsidRPr="005C0197" w:rsidR="002F254E">
        <w:rPr>
          <w:rFonts w:ascii="Arial" w:hAnsi="Arial" w:eastAsia="Arial" w:cs="Arial"/>
          <w:b/>
          <w:bCs/>
          <w:u w:val="single"/>
        </w:rPr>
        <w:t xml:space="preserve"> </w:t>
      </w:r>
      <w:r w:rsidRPr="005C0197" w:rsidR="6C3F71CF">
        <w:rPr>
          <w:rFonts w:ascii="Arial" w:hAnsi="Arial" w:eastAsia="Arial" w:cs="Arial"/>
          <w:b/>
          <w:bCs/>
          <w:u w:val="single"/>
        </w:rPr>
        <w:t xml:space="preserve">PUBLIC </w:t>
      </w:r>
      <w:r w:rsidRPr="005C0197" w:rsidR="00846865">
        <w:rPr>
          <w:rFonts w:ascii="Arial" w:hAnsi="Arial" w:eastAsia="Arial" w:cs="Arial"/>
          <w:b/>
          <w:bCs/>
          <w:u w:val="single"/>
        </w:rPr>
        <w:t>RECESS</w:t>
      </w:r>
      <w:r w:rsidRPr="005C0197" w:rsidR="51B757D9">
        <w:rPr>
          <w:rFonts w:ascii="Arial" w:hAnsi="Arial" w:eastAsia="Arial" w:cs="Arial"/>
          <w:b/>
          <w:bCs/>
          <w:u w:val="single"/>
        </w:rPr>
        <w:t xml:space="preserve"> </w:t>
      </w:r>
    </w:p>
    <w:p w:rsidRPr="005C0197" w:rsidR="00676AF0" w:rsidP="0055537C" w:rsidRDefault="00676AF0" w14:paraId="2BBC8A32" w14:textId="3181510C">
      <w:pPr>
        <w:pStyle w:val="ListParagraph"/>
        <w:numPr>
          <w:ilvl w:val="0"/>
          <w:numId w:val="12"/>
        </w:numPr>
        <w:rPr>
          <w:rFonts w:ascii="Arial" w:hAnsi="Arial" w:eastAsia="Arial" w:cs="Arial"/>
        </w:rPr>
      </w:pPr>
      <w:r w:rsidRPr="005C0197">
        <w:rPr>
          <w:rFonts w:ascii="Arial" w:hAnsi="Arial" w:eastAsia="Arial" w:cs="Arial"/>
        </w:rPr>
        <w:t xml:space="preserve">Ward </w:t>
      </w:r>
      <w:r w:rsidRPr="005C0197" w:rsidR="00250412">
        <w:rPr>
          <w:rFonts w:ascii="Arial" w:hAnsi="Arial" w:eastAsia="Arial" w:cs="Arial"/>
        </w:rPr>
        <w:t>r</w:t>
      </w:r>
      <w:r w:rsidRPr="005C0197">
        <w:rPr>
          <w:rFonts w:ascii="Arial" w:hAnsi="Arial" w:eastAsia="Arial" w:cs="Arial"/>
        </w:rPr>
        <w:t xml:space="preserve">eports </w:t>
      </w:r>
      <w:r w:rsidRPr="005C0197" w:rsidR="00250412">
        <w:rPr>
          <w:rFonts w:ascii="Arial" w:hAnsi="Arial" w:eastAsia="Arial" w:cs="Arial"/>
        </w:rPr>
        <w:t xml:space="preserve">received </w:t>
      </w:r>
      <w:r w:rsidRPr="005C0197">
        <w:rPr>
          <w:rFonts w:ascii="Arial" w:hAnsi="Arial" w:eastAsia="Arial" w:cs="Arial"/>
        </w:rPr>
        <w:t xml:space="preserve">– </w:t>
      </w:r>
      <w:r w:rsidRPr="005C0197" w:rsidR="5E01C27D">
        <w:rPr>
          <w:rFonts w:ascii="Arial" w:hAnsi="Arial" w:eastAsia="Arial" w:cs="Arial"/>
        </w:rPr>
        <w:t>none</w:t>
      </w:r>
      <w:r w:rsidR="00AB37EE">
        <w:rPr>
          <w:rFonts w:ascii="Arial" w:hAnsi="Arial" w:eastAsia="Arial" w:cs="Arial"/>
        </w:rPr>
        <w:t>.</w:t>
      </w:r>
    </w:p>
    <w:p w:rsidRPr="005C0197" w:rsidR="15B3A901" w:rsidP="21152721" w:rsidRDefault="15B3A901" w14:paraId="024C7F2D" w14:textId="16BA32B1">
      <w:pPr>
        <w:pStyle w:val="ListParagraph"/>
        <w:numPr>
          <w:ilvl w:val="0"/>
          <w:numId w:val="12"/>
        </w:numPr>
        <w:rPr>
          <w:rFonts w:ascii="Arial" w:hAnsi="Arial" w:eastAsia="Arial" w:cs="Arial"/>
        </w:rPr>
      </w:pPr>
      <w:r w:rsidRPr="005C0197">
        <w:rPr>
          <w:rFonts w:ascii="Arial" w:hAnsi="Arial" w:eastAsia="Arial" w:cs="Arial"/>
        </w:rPr>
        <w:t xml:space="preserve">One member present – </w:t>
      </w:r>
      <w:r w:rsidR="00867B18">
        <w:rPr>
          <w:rFonts w:ascii="Arial" w:hAnsi="Arial" w:eastAsia="Arial" w:cs="Arial"/>
        </w:rPr>
        <w:t>The member of public was interested in litter picking</w:t>
      </w:r>
      <w:r w:rsidR="00AB37EE">
        <w:rPr>
          <w:rFonts w:ascii="Arial" w:hAnsi="Arial" w:eastAsia="Arial" w:cs="Arial"/>
        </w:rPr>
        <w:t>.</w:t>
      </w:r>
    </w:p>
    <w:p w:rsidRPr="005C0197" w:rsidR="008E4069" w:rsidP="05C6F538" w:rsidRDefault="543621B0" w14:paraId="113A0A9D" w14:textId="05ECBC5F">
      <w:pPr>
        <w:rPr>
          <w:rFonts w:ascii="Arial" w:hAnsi="Arial" w:eastAsia="Arial" w:cs="Arial"/>
          <w:b/>
          <w:bCs/>
        </w:rPr>
      </w:pPr>
      <w:r w:rsidRPr="005C0197">
        <w:rPr>
          <w:rFonts w:ascii="Arial" w:hAnsi="Arial" w:eastAsia="Arial" w:cs="Arial"/>
          <w:b/>
          <w:bCs/>
          <w:u w:val="single"/>
        </w:rPr>
        <w:t>26/</w:t>
      </w:r>
      <w:r w:rsidRPr="005C0197" w:rsidR="72784EE4">
        <w:rPr>
          <w:rFonts w:ascii="Arial" w:hAnsi="Arial" w:eastAsia="Arial" w:cs="Arial"/>
          <w:b/>
          <w:bCs/>
          <w:u w:val="single"/>
        </w:rPr>
        <w:t>33</w:t>
      </w:r>
      <w:r w:rsidRPr="005C0197" w:rsidR="60120249">
        <w:rPr>
          <w:rFonts w:ascii="Arial" w:hAnsi="Arial" w:eastAsia="Arial" w:cs="Arial"/>
          <w:b/>
          <w:bCs/>
          <w:u w:val="single"/>
        </w:rPr>
        <w:t xml:space="preserve"> </w:t>
      </w:r>
      <w:r w:rsidRPr="005C0197" w:rsidR="002F254E">
        <w:rPr>
          <w:rFonts w:ascii="Arial" w:hAnsi="Arial" w:eastAsia="Arial" w:cs="Arial"/>
          <w:b/>
          <w:bCs/>
          <w:u w:val="single"/>
        </w:rPr>
        <w:t>MINUTES</w:t>
      </w:r>
      <w:r w:rsidRPr="005C0197" w:rsidR="001608E7">
        <w:rPr>
          <w:rFonts w:ascii="Arial" w:hAnsi="Arial" w:eastAsia="Arial" w:cs="Arial"/>
          <w:b/>
          <w:bCs/>
        </w:rPr>
        <w:t xml:space="preserve">    </w:t>
      </w:r>
    </w:p>
    <w:p w:rsidRPr="005C0197" w:rsidR="002F254E" w:rsidP="21152721" w:rsidRDefault="008B55F1" w14:paraId="5CD5CB77" w14:textId="25B30E9C">
      <w:pPr>
        <w:rPr>
          <w:rFonts w:ascii="Arial" w:hAnsi="Arial" w:eastAsia="Arial" w:cs="Arial"/>
        </w:rPr>
      </w:pPr>
      <w:r w:rsidRPr="005C0197">
        <w:rPr>
          <w:rFonts w:ascii="Arial" w:hAnsi="Arial" w:eastAsia="Arial" w:cs="Arial"/>
          <w:b/>
          <w:bCs/>
        </w:rPr>
        <w:t xml:space="preserve">RESOLVED: </w:t>
      </w:r>
      <w:r w:rsidRPr="005C0197" w:rsidR="002F254E">
        <w:rPr>
          <w:rFonts w:ascii="Arial" w:hAnsi="Arial" w:eastAsia="Arial" w:cs="Arial"/>
          <w:b/>
          <w:bCs/>
        </w:rPr>
        <w:t xml:space="preserve">MINUTES </w:t>
      </w:r>
      <w:r w:rsidRPr="005C0197" w:rsidR="004B29D1">
        <w:rPr>
          <w:rFonts w:ascii="Arial" w:hAnsi="Arial" w:eastAsia="Arial" w:cs="Arial"/>
          <w:b/>
          <w:bCs/>
        </w:rPr>
        <w:t xml:space="preserve">from the </w:t>
      </w:r>
      <w:r w:rsidRPr="005C0197" w:rsidR="00F6322E">
        <w:rPr>
          <w:rFonts w:ascii="Arial" w:hAnsi="Arial" w:eastAsia="Arial" w:cs="Arial"/>
          <w:b/>
          <w:bCs/>
        </w:rPr>
        <w:t xml:space="preserve">Full Council </w:t>
      </w:r>
      <w:r w:rsidRPr="005C0197" w:rsidR="004B29D1">
        <w:rPr>
          <w:rFonts w:ascii="Arial" w:hAnsi="Arial" w:eastAsia="Arial" w:cs="Arial"/>
          <w:b/>
          <w:bCs/>
        </w:rPr>
        <w:t xml:space="preserve">Meeting </w:t>
      </w:r>
      <w:r w:rsidRPr="005C0197" w:rsidR="677A1B06">
        <w:rPr>
          <w:rFonts w:ascii="Arial" w:hAnsi="Arial" w:eastAsia="Arial" w:cs="Arial"/>
          <w:b/>
          <w:bCs/>
        </w:rPr>
        <w:t>7</w:t>
      </w:r>
      <w:r w:rsidRPr="005C0197" w:rsidR="677A1B06">
        <w:rPr>
          <w:rFonts w:ascii="Arial" w:hAnsi="Arial" w:eastAsia="Arial" w:cs="Arial"/>
          <w:b/>
          <w:bCs/>
          <w:vertAlign w:val="superscript"/>
        </w:rPr>
        <w:t>th</w:t>
      </w:r>
      <w:r w:rsidRPr="005C0197" w:rsidR="677A1B06">
        <w:rPr>
          <w:rFonts w:ascii="Arial" w:hAnsi="Arial" w:eastAsia="Arial" w:cs="Arial"/>
          <w:b/>
          <w:bCs/>
        </w:rPr>
        <w:t xml:space="preserve"> April</w:t>
      </w:r>
      <w:r w:rsidRPr="005C0197" w:rsidR="005A71B1">
        <w:rPr>
          <w:rFonts w:ascii="Arial" w:hAnsi="Arial" w:eastAsia="Arial" w:cs="Arial"/>
          <w:b/>
          <w:bCs/>
        </w:rPr>
        <w:t xml:space="preserve"> 2026</w:t>
      </w:r>
    </w:p>
    <w:p w:rsidRPr="005C0197" w:rsidR="0BDC6DEB" w:rsidP="0BDC6DEB" w:rsidRDefault="19F69F5D" w14:paraId="21F57C6C" w14:textId="7791B8AB">
      <w:pPr>
        <w:pStyle w:val="ListParagraph"/>
        <w:numPr>
          <w:ilvl w:val="0"/>
          <w:numId w:val="14"/>
        </w:numPr>
        <w:shd w:val="clear" w:color="auto" w:fill="FFFFFF" w:themeFill="background1"/>
        <w:rPr>
          <w:rFonts w:ascii="Arial" w:hAnsi="Arial" w:eastAsia="Arial" w:cs="Arial"/>
        </w:rPr>
      </w:pPr>
      <w:r w:rsidRPr="005C0197">
        <w:rPr>
          <w:rFonts w:ascii="Arial" w:hAnsi="Arial" w:eastAsia="Arial" w:cs="Arial"/>
          <w:color w:val="000000" w:themeColor="text1"/>
        </w:rPr>
        <w:t>T</w:t>
      </w:r>
      <w:r w:rsidRPr="005C0197" w:rsidR="3BBAD209">
        <w:rPr>
          <w:rFonts w:ascii="Arial" w:hAnsi="Arial" w:eastAsia="Arial" w:cs="Arial"/>
          <w:color w:val="000000" w:themeColor="text1"/>
        </w:rPr>
        <w:t>he minutes of the Full Council meeting h</w:t>
      </w:r>
      <w:r w:rsidRPr="005C0197">
        <w:rPr>
          <w:rFonts w:ascii="Arial" w:hAnsi="Arial" w:eastAsia="Arial" w:cs="Arial"/>
          <w:color w:val="000000" w:themeColor="text1"/>
        </w:rPr>
        <w:t xml:space="preserve">eld on </w:t>
      </w:r>
      <w:r w:rsidRPr="005C0197" w:rsidR="0FD3788D">
        <w:rPr>
          <w:rFonts w:ascii="Arial" w:hAnsi="Arial" w:eastAsia="Arial" w:cs="Arial"/>
          <w:b/>
          <w:bCs/>
          <w:color w:val="000000" w:themeColor="text1"/>
        </w:rPr>
        <w:t>7</w:t>
      </w:r>
      <w:r w:rsidRPr="005C0197" w:rsidR="0FD3788D">
        <w:rPr>
          <w:rFonts w:ascii="Arial" w:hAnsi="Arial" w:eastAsia="Arial" w:cs="Arial"/>
          <w:b/>
          <w:bCs/>
          <w:color w:val="000000" w:themeColor="text1"/>
          <w:vertAlign w:val="superscript"/>
        </w:rPr>
        <w:t>th</w:t>
      </w:r>
      <w:r w:rsidRPr="005C0197" w:rsidR="0FD3788D">
        <w:rPr>
          <w:rFonts w:ascii="Arial" w:hAnsi="Arial" w:eastAsia="Arial" w:cs="Arial"/>
          <w:b/>
          <w:bCs/>
          <w:color w:val="000000" w:themeColor="text1"/>
        </w:rPr>
        <w:t xml:space="preserve"> April</w:t>
      </w:r>
      <w:r w:rsidRPr="005C0197" w:rsidR="6B4ED435">
        <w:rPr>
          <w:rFonts w:ascii="Arial" w:hAnsi="Arial" w:eastAsia="Arial" w:cs="Arial"/>
          <w:b/>
          <w:bCs/>
          <w:color w:val="000000" w:themeColor="text1"/>
        </w:rPr>
        <w:t xml:space="preserve"> </w:t>
      </w:r>
      <w:r w:rsidRPr="005C0197" w:rsidR="52918590">
        <w:rPr>
          <w:rFonts w:ascii="Arial" w:hAnsi="Arial" w:eastAsia="Arial" w:cs="Arial"/>
          <w:b/>
          <w:bCs/>
          <w:color w:val="000000" w:themeColor="text1"/>
        </w:rPr>
        <w:t>2026</w:t>
      </w:r>
      <w:r w:rsidRPr="005C0197">
        <w:rPr>
          <w:rFonts w:ascii="Arial" w:hAnsi="Arial" w:eastAsia="Arial" w:cs="Arial"/>
          <w:color w:val="000000" w:themeColor="text1"/>
        </w:rPr>
        <w:t xml:space="preserve"> </w:t>
      </w:r>
      <w:r w:rsidRPr="005C0197" w:rsidR="17A1E8DF">
        <w:rPr>
          <w:rFonts w:ascii="Arial" w:hAnsi="Arial" w:eastAsia="Arial" w:cs="Arial"/>
          <w:color w:val="000000" w:themeColor="text1"/>
        </w:rPr>
        <w:t>were</w:t>
      </w:r>
      <w:r w:rsidRPr="005C0197" w:rsidR="6617FB42">
        <w:rPr>
          <w:rFonts w:ascii="Arial" w:hAnsi="Arial" w:eastAsia="Arial" w:cs="Arial"/>
          <w:color w:val="000000" w:themeColor="text1"/>
        </w:rPr>
        <w:t xml:space="preserve"> </w:t>
      </w:r>
      <w:r w:rsidRPr="005C0197" w:rsidR="6617FB42">
        <w:rPr>
          <w:rFonts w:ascii="Arial" w:hAnsi="Arial" w:eastAsia="Arial" w:cs="Arial"/>
          <w:b/>
          <w:bCs/>
          <w:color w:val="000000" w:themeColor="text1"/>
        </w:rPr>
        <w:t>approved</w:t>
      </w:r>
      <w:r w:rsidRPr="005C0197" w:rsidR="6617FB42">
        <w:rPr>
          <w:rFonts w:ascii="Arial" w:hAnsi="Arial" w:eastAsia="Arial" w:cs="Arial"/>
          <w:color w:val="000000" w:themeColor="text1"/>
        </w:rPr>
        <w:t xml:space="preserve"> as </w:t>
      </w:r>
      <w:r w:rsidRPr="005C0197" w:rsidR="00EB3D57">
        <w:rPr>
          <w:rFonts w:ascii="Arial" w:hAnsi="Arial" w:eastAsia="Arial" w:cs="Arial"/>
          <w:color w:val="000000" w:themeColor="text1"/>
        </w:rPr>
        <w:t xml:space="preserve">a </w:t>
      </w:r>
      <w:r w:rsidRPr="005C0197" w:rsidR="6617FB42">
        <w:rPr>
          <w:rFonts w:ascii="Arial" w:hAnsi="Arial" w:eastAsia="Arial" w:cs="Arial"/>
          <w:color w:val="000000" w:themeColor="text1"/>
        </w:rPr>
        <w:t>true record</w:t>
      </w:r>
      <w:r w:rsidRPr="005C0197" w:rsidR="599678F0">
        <w:rPr>
          <w:rFonts w:ascii="Arial" w:hAnsi="Arial" w:eastAsia="Arial" w:cs="Arial"/>
          <w:color w:val="000000" w:themeColor="text1"/>
        </w:rPr>
        <w:t xml:space="preserve"> of the meeting</w:t>
      </w:r>
      <w:r w:rsidRPr="005C0197" w:rsidR="46A45B6F">
        <w:rPr>
          <w:rFonts w:ascii="Arial" w:hAnsi="Arial" w:eastAsia="Arial" w:cs="Arial"/>
          <w:color w:val="000000" w:themeColor="text1"/>
        </w:rPr>
        <w:t>,</w:t>
      </w:r>
      <w:r w:rsidRPr="005C0197" w:rsidR="599678F0">
        <w:rPr>
          <w:rFonts w:ascii="Arial" w:hAnsi="Arial" w:eastAsia="Arial" w:cs="Arial"/>
          <w:color w:val="000000" w:themeColor="text1"/>
        </w:rPr>
        <w:t xml:space="preserve"> with Cllr </w:t>
      </w:r>
      <w:r w:rsidRPr="005C0197" w:rsidR="6CB0B59D">
        <w:rPr>
          <w:rFonts w:ascii="Arial" w:hAnsi="Arial" w:eastAsia="Arial" w:cs="Arial"/>
          <w:color w:val="000000" w:themeColor="text1"/>
        </w:rPr>
        <w:t>Hughes</w:t>
      </w:r>
      <w:r w:rsidR="003C03D9">
        <w:rPr>
          <w:rFonts w:ascii="Arial" w:hAnsi="Arial" w:eastAsia="Arial" w:cs="Arial"/>
          <w:color w:val="000000" w:themeColor="text1"/>
        </w:rPr>
        <w:t xml:space="preserve"> </w:t>
      </w:r>
      <w:r w:rsidRPr="005C0197" w:rsidR="3C4C00F8">
        <w:rPr>
          <w:rFonts w:ascii="Arial" w:hAnsi="Arial" w:eastAsia="Arial" w:cs="Arial"/>
          <w:color w:val="000000" w:themeColor="text1"/>
        </w:rPr>
        <w:t>proposing</w:t>
      </w:r>
      <w:r w:rsidR="003C03D9">
        <w:rPr>
          <w:rFonts w:ascii="Arial" w:hAnsi="Arial" w:eastAsia="Arial" w:cs="Arial"/>
          <w:color w:val="000000" w:themeColor="text1"/>
        </w:rPr>
        <w:t xml:space="preserve"> &amp;</w:t>
      </w:r>
      <w:r w:rsidRPr="005C0197" w:rsidR="3C4C00F8">
        <w:rPr>
          <w:rFonts w:ascii="Arial" w:hAnsi="Arial" w:eastAsia="Arial" w:cs="Arial"/>
          <w:color w:val="000000" w:themeColor="text1"/>
        </w:rPr>
        <w:t xml:space="preserve"> seconded by Cllr </w:t>
      </w:r>
      <w:r w:rsidRPr="005C0197" w:rsidR="7E33D752">
        <w:rPr>
          <w:rFonts w:ascii="Arial" w:hAnsi="Arial" w:eastAsia="Arial" w:cs="Arial"/>
          <w:color w:val="000000" w:themeColor="text1"/>
        </w:rPr>
        <w:t>Keates</w:t>
      </w:r>
      <w:r w:rsidRPr="005C0197" w:rsidR="61B17EE7">
        <w:rPr>
          <w:rFonts w:ascii="Arial" w:hAnsi="Arial" w:eastAsia="Arial" w:cs="Arial"/>
          <w:color w:val="000000" w:themeColor="text1"/>
        </w:rPr>
        <w:t xml:space="preserve"> </w:t>
      </w:r>
      <w:r w:rsidRPr="005C0197" w:rsidR="69F0AB02">
        <w:rPr>
          <w:rFonts w:ascii="Arial" w:hAnsi="Arial" w:eastAsia="Arial" w:cs="Arial"/>
          <w:color w:val="000000" w:themeColor="text1"/>
        </w:rPr>
        <w:t xml:space="preserve">– </w:t>
      </w:r>
      <w:r w:rsidRPr="005C0197" w:rsidR="00EB3D57">
        <w:rPr>
          <w:rFonts w:ascii="Arial" w:hAnsi="Arial" w:eastAsia="Arial" w:cs="Arial"/>
          <w:color w:val="000000" w:themeColor="text1"/>
        </w:rPr>
        <w:t>the</w:t>
      </w:r>
      <w:r w:rsidRPr="005C0197" w:rsidR="69F0AB02">
        <w:rPr>
          <w:rFonts w:ascii="Arial" w:hAnsi="Arial" w:eastAsia="Arial" w:cs="Arial"/>
          <w:color w:val="000000" w:themeColor="text1"/>
        </w:rPr>
        <w:t xml:space="preserve"> minutes were </w:t>
      </w:r>
      <w:r w:rsidRPr="005C0197" w:rsidR="17A1E8DF">
        <w:rPr>
          <w:rFonts w:ascii="Arial" w:hAnsi="Arial" w:eastAsia="Arial" w:cs="Arial"/>
        </w:rPr>
        <w:t xml:space="preserve">duly </w:t>
      </w:r>
      <w:r w:rsidRPr="005C0197" w:rsidR="69F0AB02">
        <w:rPr>
          <w:rFonts w:ascii="Arial" w:hAnsi="Arial" w:eastAsia="Arial" w:cs="Arial"/>
        </w:rPr>
        <w:t>signed by the</w:t>
      </w:r>
      <w:r w:rsidRPr="005C0197" w:rsidR="44170680">
        <w:rPr>
          <w:rFonts w:ascii="Arial" w:hAnsi="Arial" w:eastAsia="Arial" w:cs="Arial"/>
        </w:rPr>
        <w:t xml:space="preserve"> </w:t>
      </w:r>
      <w:r w:rsidRPr="005C0197" w:rsidR="69F0AB02">
        <w:rPr>
          <w:rFonts w:ascii="Arial" w:hAnsi="Arial" w:eastAsia="Arial" w:cs="Arial"/>
        </w:rPr>
        <w:t>Chairman</w:t>
      </w:r>
      <w:r w:rsidRPr="005C0197" w:rsidR="53595170">
        <w:rPr>
          <w:rFonts w:ascii="Arial" w:hAnsi="Arial" w:eastAsia="Arial" w:cs="Arial"/>
        </w:rPr>
        <w:t>.</w:t>
      </w:r>
    </w:p>
    <w:p w:rsidRPr="005C0197" w:rsidR="002F254E" w:rsidP="05C6F538" w:rsidRDefault="002F254E" w14:paraId="422C347A" w14:textId="3F474C55">
      <w:pPr>
        <w:ind w:left="720" w:hanging="360"/>
        <w:rPr>
          <w:rFonts w:ascii="Arial" w:hAnsi="Arial" w:eastAsia="Arial" w:cs="Arial"/>
          <w:color w:val="000000" w:themeColor="text1"/>
        </w:rPr>
      </w:pPr>
      <w:r w:rsidRPr="005C0197">
        <w:rPr>
          <w:rFonts w:ascii="Arial" w:hAnsi="Arial" w:eastAsia="Arial" w:cs="Arial"/>
          <w:b/>
          <w:bCs/>
        </w:rPr>
        <w:t>2</w:t>
      </w:r>
      <w:r w:rsidRPr="005C0197" w:rsidR="000664DA">
        <w:rPr>
          <w:rFonts w:ascii="Arial" w:hAnsi="Arial" w:eastAsia="Arial" w:cs="Arial"/>
          <w:b/>
          <w:bCs/>
        </w:rPr>
        <w:t>.</w:t>
      </w:r>
      <w:r w:rsidRPr="005C0197" w:rsidR="009269EE">
        <w:rPr>
          <w:rFonts w:ascii="Arial" w:hAnsi="Arial" w:eastAsia="Arial" w:cs="Arial"/>
        </w:rPr>
        <w:t xml:space="preserve">  </w:t>
      </w:r>
      <w:r w:rsidRPr="005C0197">
        <w:rPr>
          <w:rFonts w:ascii="Arial" w:hAnsi="Arial" w:eastAsia="Arial" w:cs="Arial"/>
        </w:rPr>
        <w:t xml:space="preserve"> </w:t>
      </w:r>
      <w:r w:rsidRPr="005C0197" w:rsidR="4659B784">
        <w:rPr>
          <w:rFonts w:ascii="Arial" w:hAnsi="Arial" w:eastAsia="Arial" w:cs="Arial"/>
          <w:color w:val="000000" w:themeColor="text1"/>
        </w:rPr>
        <w:t>T</w:t>
      </w:r>
      <w:r w:rsidRPr="005C0197" w:rsidR="19A807F2">
        <w:rPr>
          <w:rFonts w:ascii="Arial" w:hAnsi="Arial" w:eastAsia="Arial" w:cs="Arial"/>
          <w:color w:val="000000" w:themeColor="text1"/>
        </w:rPr>
        <w:t xml:space="preserve">o </w:t>
      </w:r>
      <w:r w:rsidRPr="005C0197" w:rsidR="19A807F2">
        <w:rPr>
          <w:rFonts w:ascii="Arial" w:hAnsi="Arial" w:eastAsia="Arial" w:cs="Arial"/>
          <w:b/>
          <w:bCs/>
          <w:color w:val="000000" w:themeColor="text1"/>
        </w:rPr>
        <w:t>review</w:t>
      </w:r>
      <w:r w:rsidRPr="005C0197" w:rsidR="19A807F2">
        <w:rPr>
          <w:rFonts w:ascii="Arial" w:hAnsi="Arial" w:eastAsia="Arial" w:cs="Arial"/>
          <w:color w:val="000000" w:themeColor="text1"/>
        </w:rPr>
        <w:t xml:space="preserve"> the Full Council action points for the </w:t>
      </w:r>
      <w:r w:rsidRPr="005C0197" w:rsidR="00F61245">
        <w:rPr>
          <w:rFonts w:ascii="Arial" w:hAnsi="Arial" w:eastAsia="Arial" w:cs="Arial"/>
          <w:color w:val="000000" w:themeColor="text1"/>
        </w:rPr>
        <w:t>above</w:t>
      </w:r>
      <w:r w:rsidRPr="005C0197" w:rsidR="19A807F2">
        <w:rPr>
          <w:rFonts w:ascii="Arial" w:hAnsi="Arial" w:eastAsia="Arial" w:cs="Arial"/>
          <w:color w:val="000000" w:themeColor="text1"/>
        </w:rPr>
        <w:t xml:space="preserve"> </w:t>
      </w:r>
      <w:r w:rsidRPr="005C0197" w:rsidR="00284D4F">
        <w:rPr>
          <w:rFonts w:ascii="Arial" w:hAnsi="Arial" w:eastAsia="Arial" w:cs="Arial"/>
          <w:color w:val="000000" w:themeColor="text1"/>
        </w:rPr>
        <w:t xml:space="preserve">Full Council </w:t>
      </w:r>
      <w:r w:rsidRPr="005C0197" w:rsidR="19A807F2">
        <w:rPr>
          <w:rFonts w:ascii="Arial" w:hAnsi="Arial" w:eastAsia="Arial" w:cs="Arial"/>
          <w:color w:val="000000" w:themeColor="text1"/>
        </w:rPr>
        <w:t>meeting</w:t>
      </w:r>
      <w:r w:rsidRPr="005C0197" w:rsidR="000632BD">
        <w:rPr>
          <w:rFonts w:ascii="Arial" w:hAnsi="Arial" w:eastAsia="Arial" w:cs="Arial"/>
          <w:color w:val="000000" w:themeColor="text1"/>
        </w:rPr>
        <w:t xml:space="preserve"> and </w:t>
      </w:r>
      <w:r w:rsidRPr="005C0197" w:rsidR="000632BD">
        <w:rPr>
          <w:rFonts w:ascii="Arial" w:hAnsi="Arial" w:eastAsia="Arial" w:cs="Arial"/>
          <w:b/>
          <w:bCs/>
          <w:color w:val="000000" w:themeColor="text1"/>
        </w:rPr>
        <w:t>to approve</w:t>
      </w:r>
      <w:r w:rsidRPr="005C0197" w:rsidR="000632BD">
        <w:rPr>
          <w:rFonts w:ascii="Arial" w:hAnsi="Arial" w:eastAsia="Arial" w:cs="Arial"/>
          <w:color w:val="000000" w:themeColor="text1"/>
        </w:rPr>
        <w:t xml:space="preserve"> further actions to be taken</w:t>
      </w:r>
      <w:r w:rsidRPr="005C0197" w:rsidR="009132D8">
        <w:rPr>
          <w:rFonts w:ascii="Arial" w:hAnsi="Arial" w:eastAsia="Arial" w:cs="Arial"/>
          <w:color w:val="000000" w:themeColor="text1"/>
        </w:rPr>
        <w:t>.</w:t>
      </w:r>
      <w:r w:rsidRPr="005C0197" w:rsidR="00864756">
        <w:rPr>
          <w:rFonts w:ascii="Arial" w:hAnsi="Arial" w:eastAsia="Arial" w:cs="Arial"/>
          <w:color w:val="000000" w:themeColor="text1"/>
        </w:rPr>
        <w:t xml:space="preserve">  </w:t>
      </w:r>
    </w:p>
    <w:p w:rsidRPr="005C0197" w:rsidR="00CD3EA0" w:rsidP="00CD3EA0" w:rsidRDefault="002F254E" w14:paraId="739ADE59" w14:textId="77777777">
      <w:pPr>
        <w:pStyle w:val="ListParagraph"/>
        <w:numPr>
          <w:ilvl w:val="0"/>
          <w:numId w:val="26"/>
        </w:numPr>
        <w:rPr>
          <w:rFonts w:ascii="Arial" w:hAnsi="Arial" w:eastAsia="Arial" w:cs="Arial"/>
        </w:rPr>
      </w:pPr>
      <w:r w:rsidRPr="005C0197">
        <w:rPr>
          <w:rFonts w:ascii="Arial" w:hAnsi="Arial" w:eastAsia="Arial" w:cs="Arial"/>
          <w:b/>
          <w:bCs/>
        </w:rPr>
        <w:t>Ongoing</w:t>
      </w:r>
      <w:r w:rsidRPr="005C0197">
        <w:rPr>
          <w:rFonts w:ascii="Arial" w:hAnsi="Arial" w:eastAsia="Arial" w:cs="Arial"/>
        </w:rPr>
        <w:t xml:space="preserve"> – Items outside the control of BPC, awaiting update. </w:t>
      </w:r>
    </w:p>
    <w:p w:rsidRPr="005C0197" w:rsidR="002F254E" w:rsidP="00CD3EA0" w:rsidRDefault="002F254E" w14:paraId="696AD712" w14:textId="37C74B27">
      <w:pPr>
        <w:pStyle w:val="ListParagraph"/>
        <w:numPr>
          <w:ilvl w:val="0"/>
          <w:numId w:val="26"/>
        </w:numPr>
        <w:rPr>
          <w:rFonts w:ascii="Arial" w:hAnsi="Arial" w:eastAsia="Arial" w:cs="Arial"/>
        </w:rPr>
      </w:pPr>
      <w:r w:rsidRPr="005C0197">
        <w:rPr>
          <w:rFonts w:ascii="Arial" w:hAnsi="Arial" w:eastAsia="Arial" w:cs="Arial"/>
          <w:b/>
          <w:bCs/>
          <w:lang w:val="en-US"/>
        </w:rPr>
        <w:t>In Progress</w:t>
      </w:r>
      <w:r w:rsidRPr="005C0197">
        <w:rPr>
          <w:rFonts w:ascii="Arial" w:hAnsi="Arial" w:eastAsia="Arial" w:cs="Arial"/>
          <w:lang w:val="en-US"/>
        </w:rPr>
        <w:t xml:space="preserve"> –</w:t>
      </w:r>
      <w:r w:rsidRPr="005C0197" w:rsidR="58FFCADA">
        <w:rPr>
          <w:rFonts w:ascii="Arial" w:hAnsi="Arial" w:eastAsia="Arial" w:cs="Arial"/>
          <w:lang w:val="en-US"/>
        </w:rPr>
        <w:t xml:space="preserve"> </w:t>
      </w:r>
      <w:r w:rsidRPr="005C0197">
        <w:rPr>
          <w:rFonts w:ascii="Arial" w:hAnsi="Arial" w:eastAsia="Arial" w:cs="Arial"/>
          <w:lang w:val="en-US"/>
        </w:rPr>
        <w:t>BPC actions in progress.</w:t>
      </w:r>
    </w:p>
    <w:p w:rsidRPr="005C0197" w:rsidR="1FC4242E" w:rsidP="1FC4242E" w:rsidRDefault="002F254E" w14:paraId="38C0EAB8" w14:textId="3AE11F74">
      <w:pPr>
        <w:pStyle w:val="ListParagraph"/>
        <w:numPr>
          <w:ilvl w:val="0"/>
          <w:numId w:val="26"/>
        </w:numPr>
        <w:rPr>
          <w:rFonts w:ascii="Arial" w:hAnsi="Arial" w:eastAsia="Arial" w:cs="Arial"/>
        </w:rPr>
      </w:pPr>
      <w:r w:rsidRPr="005C0197">
        <w:rPr>
          <w:rFonts w:ascii="Arial" w:hAnsi="Arial" w:eastAsia="Arial" w:cs="Arial"/>
          <w:b/>
          <w:bCs/>
        </w:rPr>
        <w:t>C</w:t>
      </w:r>
      <w:r w:rsidRPr="005C0197" w:rsidR="122E4E56">
        <w:rPr>
          <w:rFonts w:ascii="Arial" w:hAnsi="Arial" w:eastAsia="Arial" w:cs="Arial"/>
          <w:b/>
          <w:bCs/>
        </w:rPr>
        <w:t>omplete</w:t>
      </w:r>
      <w:r w:rsidRPr="005C0197">
        <w:rPr>
          <w:rFonts w:ascii="Arial" w:hAnsi="Arial" w:eastAsia="Arial" w:cs="Arial"/>
        </w:rPr>
        <w:t xml:space="preserve"> – Action completed; item to be removed from the list. </w:t>
      </w:r>
    </w:p>
    <w:p w:rsidRPr="005C0197" w:rsidR="497BDD13" w:rsidP="497BDD13" w:rsidRDefault="497BDD13" w14:paraId="165EBA24" w14:textId="141F4598">
      <w:pPr>
        <w:pStyle w:val="ListParagraph"/>
        <w:rPr>
          <w:rFonts w:ascii="Arial" w:hAnsi="Arial" w:eastAsia="Arial" w:cs="Arial"/>
        </w:rPr>
      </w:pPr>
    </w:p>
    <w:p w:rsidRPr="005C0197" w:rsidR="2A0FA41E" w:rsidP="2A0FA41E" w:rsidRDefault="2A0FA41E" w14:paraId="6C240757" w14:textId="0CC4A6BB">
      <w:pPr>
        <w:pStyle w:val="ListParagraph"/>
        <w:rPr>
          <w:rFonts w:ascii="Arial" w:hAnsi="Arial" w:eastAsia="Arial" w:cs="Arial"/>
        </w:rPr>
      </w:pPr>
    </w:p>
    <w:tbl>
      <w:tblPr>
        <w:tblStyle w:val="TableGridLight"/>
        <w:tblW w:w="10217" w:type="dxa"/>
        <w:jc w:val="center"/>
        <w:tblLayout w:type="fixed"/>
        <w:tblCellMar>
          <w:left w:w="0" w:type="dxa"/>
          <w:right w:w="0" w:type="dxa"/>
        </w:tblCellMar>
        <w:tblLook w:val="04A0" w:firstRow="1" w:lastRow="0" w:firstColumn="1" w:lastColumn="0" w:noHBand="0" w:noVBand="1"/>
      </w:tblPr>
      <w:tblGrid>
        <w:gridCol w:w="562"/>
        <w:gridCol w:w="7371"/>
        <w:gridCol w:w="1134"/>
        <w:gridCol w:w="1150"/>
      </w:tblGrid>
      <w:tr w:rsidRPr="005C0197" w:rsidR="000259D5" w:rsidTr="00A66818" w14:paraId="346E61A9" w14:textId="77777777">
        <w:trPr>
          <w:trHeight w:val="300"/>
          <w:jc w:val="center"/>
        </w:trPr>
        <w:tc>
          <w:tcPr>
            <w:tcW w:w="562" w:type="dxa"/>
            <w:shd w:val="clear" w:color="auto" w:fill="DAE9F7" w:themeFill="text2" w:themeFillTint="1A"/>
            <w:vAlign w:val="center"/>
            <w:hideMark/>
          </w:tcPr>
          <w:p w:rsidRPr="005C0197" w:rsidR="00E85785" w:rsidP="001014F0" w:rsidRDefault="00E85785" w14:paraId="3CED7440" w14:textId="77777777">
            <w:pPr>
              <w:rPr>
                <w:rFonts w:ascii="Arial" w:hAnsi="Arial" w:eastAsia="Arial" w:cs="Arial"/>
              </w:rPr>
            </w:pPr>
            <w:r w:rsidRPr="005C0197">
              <w:rPr>
                <w:rFonts w:ascii="Arial" w:hAnsi="Arial" w:eastAsia="Arial" w:cs="Arial"/>
                <w:b/>
                <w:bCs/>
                <w:lang w:val="en-US"/>
              </w:rPr>
              <w:lastRenderedPageBreak/>
              <w:t>No</w:t>
            </w:r>
            <w:r w:rsidRPr="005C0197">
              <w:rPr>
                <w:rFonts w:ascii="Arial" w:hAnsi="Arial" w:eastAsia="Arial" w:cs="Arial"/>
              </w:rPr>
              <w:t> </w:t>
            </w:r>
          </w:p>
        </w:tc>
        <w:tc>
          <w:tcPr>
            <w:tcW w:w="7371" w:type="dxa"/>
            <w:shd w:val="clear" w:color="auto" w:fill="DAE9F7" w:themeFill="text2" w:themeFillTint="1A"/>
            <w:vAlign w:val="center"/>
            <w:hideMark/>
          </w:tcPr>
          <w:p w:rsidRPr="005C0197" w:rsidR="00E85785" w:rsidP="001014F0" w:rsidRDefault="00C759EC" w14:paraId="7C917F35" w14:textId="717AC806">
            <w:pPr>
              <w:rPr>
                <w:rFonts w:ascii="Arial" w:hAnsi="Arial" w:eastAsia="Arial" w:cs="Arial"/>
                <w:b/>
                <w:bCs/>
                <w:lang w:val="en-US"/>
              </w:rPr>
            </w:pPr>
            <w:r w:rsidRPr="005C0197">
              <w:rPr>
                <w:rFonts w:ascii="Arial" w:hAnsi="Arial" w:eastAsia="Arial" w:cs="Arial"/>
                <w:b/>
                <w:bCs/>
                <w:lang w:val="en-US"/>
              </w:rPr>
              <w:t>COUNCIL ACTIONS</w:t>
            </w:r>
          </w:p>
        </w:tc>
        <w:tc>
          <w:tcPr>
            <w:tcW w:w="1134" w:type="dxa"/>
            <w:shd w:val="clear" w:color="auto" w:fill="DAE9F7" w:themeFill="text2" w:themeFillTint="1A"/>
            <w:vAlign w:val="center"/>
            <w:hideMark/>
          </w:tcPr>
          <w:p w:rsidRPr="005C0197" w:rsidR="00E85785" w:rsidP="001014F0" w:rsidRDefault="00E85785" w14:paraId="74CA0ACA" w14:textId="2405FA74">
            <w:pPr>
              <w:rPr>
                <w:rFonts w:ascii="Arial" w:hAnsi="Arial" w:eastAsia="Arial" w:cs="Arial"/>
              </w:rPr>
            </w:pPr>
            <w:r w:rsidRPr="005C0197">
              <w:rPr>
                <w:rFonts w:ascii="Arial" w:hAnsi="Arial" w:eastAsia="Arial" w:cs="Arial"/>
                <w:b/>
                <w:bCs/>
                <w:lang w:val="en-US"/>
              </w:rPr>
              <w:t>Assigned to:</w:t>
            </w:r>
            <w:r w:rsidRPr="005C0197">
              <w:rPr>
                <w:rFonts w:ascii="Arial" w:hAnsi="Arial" w:eastAsia="Arial" w:cs="Arial"/>
              </w:rPr>
              <w:t> </w:t>
            </w:r>
          </w:p>
        </w:tc>
        <w:tc>
          <w:tcPr>
            <w:tcW w:w="1150" w:type="dxa"/>
            <w:shd w:val="clear" w:color="auto" w:fill="DAE9F7" w:themeFill="text2" w:themeFillTint="1A"/>
            <w:vAlign w:val="center"/>
            <w:hideMark/>
          </w:tcPr>
          <w:p w:rsidRPr="005C0197" w:rsidR="00E85785" w:rsidP="00AF74B7" w:rsidRDefault="00E85785" w14:paraId="060CCF03" w14:textId="19F45E82">
            <w:pPr>
              <w:jc w:val="center"/>
              <w:rPr>
                <w:rFonts w:ascii="Arial" w:hAnsi="Arial" w:eastAsia="Arial" w:cs="Arial"/>
              </w:rPr>
            </w:pPr>
            <w:r w:rsidRPr="005C0197">
              <w:rPr>
                <w:rFonts w:ascii="Arial" w:hAnsi="Arial" w:eastAsia="Arial" w:cs="Arial"/>
                <w:b/>
                <w:bCs/>
                <w:lang w:val="en-US"/>
              </w:rPr>
              <w:t>Status:</w:t>
            </w:r>
          </w:p>
        </w:tc>
      </w:tr>
      <w:tr w:rsidRPr="005C0197" w:rsidR="000259D5" w:rsidTr="00A66818" w14:paraId="2DFD9624" w14:textId="77777777">
        <w:trPr>
          <w:trHeight w:val="300"/>
          <w:jc w:val="center"/>
        </w:trPr>
        <w:tc>
          <w:tcPr>
            <w:tcW w:w="562" w:type="dxa"/>
            <w:hideMark/>
          </w:tcPr>
          <w:p w:rsidRPr="005C0197" w:rsidR="00E85785" w:rsidP="001014F0" w:rsidRDefault="00E85785" w14:paraId="09A55362" w14:textId="77777777">
            <w:pPr>
              <w:rPr>
                <w:rFonts w:ascii="Arial" w:hAnsi="Arial" w:eastAsia="Arial" w:cs="Arial"/>
                <w:lang w:val="en-US"/>
              </w:rPr>
            </w:pPr>
            <w:r w:rsidRPr="005C0197">
              <w:rPr>
                <w:rFonts w:ascii="Arial" w:hAnsi="Arial" w:eastAsia="Arial" w:cs="Arial"/>
                <w:lang w:val="en-US"/>
              </w:rPr>
              <w:t>1</w:t>
            </w:r>
          </w:p>
        </w:tc>
        <w:tc>
          <w:tcPr>
            <w:tcW w:w="7371" w:type="dxa"/>
            <w:hideMark/>
          </w:tcPr>
          <w:p w:rsidR="00E85785" w:rsidP="4C3754AA" w:rsidRDefault="77830726" w14:paraId="24215285" w14:textId="22136B8F">
            <w:pPr>
              <w:rPr>
                <w:rFonts w:ascii="Arial" w:hAnsi="Arial" w:eastAsia="Arial" w:cs="Arial"/>
              </w:rPr>
            </w:pPr>
            <w:r w:rsidRPr="005C0197">
              <w:rPr>
                <w:rFonts w:ascii="Arial" w:hAnsi="Arial" w:eastAsia="Arial" w:cs="Arial"/>
                <w:b/>
                <w:bCs/>
              </w:rPr>
              <w:t>Community Building Car Charger</w:t>
            </w:r>
            <w:r w:rsidRPr="005C0197">
              <w:rPr>
                <w:rFonts w:ascii="Arial" w:hAnsi="Arial" w:eastAsia="Arial" w:cs="Arial"/>
              </w:rPr>
              <w:t>: C</w:t>
            </w:r>
            <w:r w:rsidRPr="005C0197" w:rsidR="6E0CC9B4">
              <w:rPr>
                <w:rFonts w:ascii="Arial" w:hAnsi="Arial" w:eastAsia="Arial" w:cs="Arial"/>
              </w:rPr>
              <w:t>harger installed, await fixing of rubber and bolt.</w:t>
            </w:r>
            <w:r w:rsidRPr="005C0197" w:rsidR="099468A9">
              <w:rPr>
                <w:rFonts w:ascii="Arial" w:hAnsi="Arial" w:eastAsia="Arial" w:cs="Arial"/>
              </w:rPr>
              <w:t xml:space="preserve"> 11/5 SK to chase</w:t>
            </w:r>
          </w:p>
          <w:p w:rsidR="00B83C23" w:rsidP="00B83C23" w:rsidRDefault="00BB64FD" w14:paraId="5C7CB660" w14:textId="77777777">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 xml:space="preserve">Air Con </w:t>
            </w:r>
            <w:r w:rsidRPr="00B83C23" w:rsidR="00847E4C">
              <w:rPr>
                <w:rFonts w:ascii="Arial" w:hAnsi="Arial" w:eastAsia="Calibri" w:cs="Arial"/>
                <w:color w:val="000000" w:themeColor="text1"/>
              </w:rPr>
              <w:t xml:space="preserve">quote Great Indoors </w:t>
            </w:r>
            <w:r w:rsidR="00B83C23">
              <w:rPr>
                <w:rFonts w:ascii="Arial" w:hAnsi="Arial" w:eastAsia="Calibri" w:cs="Arial"/>
                <w:color w:val="000000" w:themeColor="text1"/>
              </w:rPr>
              <w:t xml:space="preserve">- </w:t>
            </w:r>
            <w:r w:rsidRPr="00B83C23">
              <w:rPr>
                <w:rFonts w:ascii="Arial" w:hAnsi="Arial" w:eastAsia="Calibri" w:cs="Arial"/>
                <w:color w:val="000000" w:themeColor="text1"/>
              </w:rPr>
              <w:t>to obtain further servicing costs</w:t>
            </w:r>
            <w:r w:rsidRPr="00B83C23" w:rsidR="00847E4C">
              <w:rPr>
                <w:rFonts w:ascii="Arial" w:hAnsi="Arial" w:eastAsia="Calibri" w:cs="Arial"/>
                <w:color w:val="000000" w:themeColor="text1"/>
              </w:rPr>
              <w:t xml:space="preserve"> following first year.  </w:t>
            </w:r>
          </w:p>
          <w:p w:rsidRPr="00B83C23" w:rsidR="00BB64FD" w:rsidP="00B83C23" w:rsidRDefault="00847E4C" w14:paraId="7452277B" w14:textId="65E6ACFD">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To obtain electrical quotes for installation</w:t>
            </w:r>
            <w:r w:rsidR="00B83C23">
              <w:rPr>
                <w:rFonts w:ascii="Arial" w:hAnsi="Arial" w:eastAsia="Calibri" w:cs="Arial"/>
                <w:color w:val="000000" w:themeColor="text1"/>
              </w:rPr>
              <w:t xml:space="preserve"> of AC</w:t>
            </w:r>
            <w:r w:rsidRPr="00B83C23">
              <w:rPr>
                <w:rFonts w:ascii="Arial" w:hAnsi="Arial" w:eastAsia="Calibri" w:cs="Arial"/>
                <w:color w:val="000000" w:themeColor="text1"/>
              </w:rPr>
              <w:t>.</w:t>
            </w:r>
          </w:p>
          <w:p w:rsidR="00974B78" w:rsidP="00B83C23" w:rsidRDefault="00224A81" w14:paraId="78B2A915" w14:textId="77777777">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The Clerk will speak to suppliers regarding two way fan recommendations.</w:t>
            </w:r>
            <w:r w:rsidRPr="00B83C23" w:rsidR="00865FD8">
              <w:rPr>
                <w:rFonts w:ascii="Arial" w:hAnsi="Arial" w:eastAsia="Calibri" w:cs="Arial"/>
                <w:color w:val="000000" w:themeColor="text1"/>
              </w:rPr>
              <w:t xml:space="preserve">  </w:t>
            </w:r>
          </w:p>
          <w:p w:rsidRPr="00B83C23" w:rsidR="00224A81" w:rsidP="00B83C23" w:rsidRDefault="00865FD8" w14:paraId="3495B44B" w14:textId="5F3507F2">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Once</w:t>
            </w:r>
            <w:r w:rsidR="00974B78">
              <w:rPr>
                <w:rFonts w:ascii="Arial" w:hAnsi="Arial" w:eastAsia="Calibri" w:cs="Arial"/>
                <w:color w:val="000000" w:themeColor="text1"/>
              </w:rPr>
              <w:t xml:space="preserve"> AC</w:t>
            </w:r>
            <w:r w:rsidRPr="00B83C23">
              <w:rPr>
                <w:rFonts w:ascii="Arial" w:hAnsi="Arial" w:eastAsia="Calibri" w:cs="Arial"/>
                <w:color w:val="000000" w:themeColor="text1"/>
              </w:rPr>
              <w:t xml:space="preserve"> installed</w:t>
            </w:r>
            <w:r w:rsidR="00974B78">
              <w:rPr>
                <w:rFonts w:ascii="Arial" w:hAnsi="Arial" w:eastAsia="Calibri" w:cs="Arial"/>
                <w:color w:val="000000" w:themeColor="text1"/>
              </w:rPr>
              <w:t>,</w:t>
            </w:r>
            <w:r w:rsidRPr="00B83C23">
              <w:rPr>
                <w:rFonts w:ascii="Arial" w:hAnsi="Arial" w:eastAsia="Calibri" w:cs="Arial"/>
                <w:color w:val="000000" w:themeColor="text1"/>
              </w:rPr>
              <w:t xml:space="preserve"> the Council to issue an invoice to the shop management.</w:t>
            </w:r>
          </w:p>
          <w:p w:rsidRPr="00B83C23" w:rsidR="00B50CEB" w:rsidP="00B83C23" w:rsidRDefault="00B50CEB" w14:paraId="78E0C1C0" w14:textId="107EA981">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 xml:space="preserve">Collect PLI from BREEVES &amp; then place </w:t>
            </w:r>
            <w:r w:rsidRPr="00B83C23" w:rsidR="00B076FF">
              <w:rPr>
                <w:rFonts w:ascii="Arial" w:hAnsi="Arial" w:eastAsia="Calibri" w:cs="Arial"/>
                <w:color w:val="000000" w:themeColor="text1"/>
              </w:rPr>
              <w:t>PO for the pavers to be re</w:t>
            </w:r>
            <w:r w:rsidR="00974B78">
              <w:rPr>
                <w:rFonts w:ascii="Arial" w:hAnsi="Arial" w:eastAsia="Calibri" w:cs="Arial"/>
                <w:color w:val="000000" w:themeColor="text1"/>
              </w:rPr>
              <w:t>-</w:t>
            </w:r>
            <w:r w:rsidRPr="00B83C23" w:rsidR="00B076FF">
              <w:rPr>
                <w:rFonts w:ascii="Arial" w:hAnsi="Arial" w:eastAsia="Calibri" w:cs="Arial"/>
                <w:color w:val="000000" w:themeColor="text1"/>
              </w:rPr>
              <w:t>sanded.</w:t>
            </w:r>
          </w:p>
          <w:p w:rsidRPr="00B83C23" w:rsidR="00B076FF" w:rsidP="00B83C23" w:rsidRDefault="00B076FF" w14:paraId="21EA6464" w14:textId="1BEAD00F">
            <w:pPr>
              <w:pStyle w:val="ListParagraph"/>
              <w:numPr>
                <w:ilvl w:val="0"/>
                <w:numId w:val="30"/>
              </w:numPr>
              <w:rPr>
                <w:rFonts w:ascii="Arial" w:hAnsi="Arial" w:eastAsia="Arial" w:cs="Arial"/>
              </w:rPr>
            </w:pPr>
            <w:r w:rsidRPr="00B83C23">
              <w:rPr>
                <w:rFonts w:ascii="Arial" w:hAnsi="Arial" w:eastAsia="Calibri" w:cs="Arial"/>
                <w:color w:val="000000" w:themeColor="text1"/>
              </w:rPr>
              <w:t xml:space="preserve">To get quotes for timber treatment in outside porch area </w:t>
            </w:r>
            <w:r w:rsidRPr="00B83C23" w:rsidR="00B83C23">
              <w:rPr>
                <w:rFonts w:ascii="Arial" w:hAnsi="Arial" w:eastAsia="Calibri" w:cs="Arial"/>
                <w:color w:val="000000" w:themeColor="text1"/>
              </w:rPr>
              <w:t>by entrance doors.</w:t>
            </w:r>
          </w:p>
          <w:p w:rsidRPr="005C0197" w:rsidR="00E85785" w:rsidP="6CAF2BE9" w:rsidRDefault="00E85785" w14:paraId="267C98EA" w14:textId="4BB7A526">
            <w:pPr>
              <w:rPr>
                <w:rFonts w:ascii="Arial" w:hAnsi="Arial" w:eastAsia="Arial" w:cs="Arial"/>
              </w:rPr>
            </w:pPr>
          </w:p>
        </w:tc>
        <w:tc>
          <w:tcPr>
            <w:tcW w:w="1134" w:type="dxa"/>
            <w:hideMark/>
          </w:tcPr>
          <w:p w:rsidR="00847E4C" w:rsidP="00591B2A" w:rsidRDefault="00847E4C" w14:paraId="772D2935" w14:textId="77777777">
            <w:pPr>
              <w:jc w:val="center"/>
              <w:rPr>
                <w:rFonts w:ascii="Arial" w:hAnsi="Arial" w:eastAsia="Arial" w:cs="Arial"/>
                <w:lang w:val="en-US"/>
              </w:rPr>
            </w:pPr>
          </w:p>
          <w:p w:rsidRPr="005C0197" w:rsidR="00E85785" w:rsidP="00591B2A" w:rsidRDefault="00E85785" w14:paraId="15031955" w14:textId="735DF92D">
            <w:pPr>
              <w:jc w:val="center"/>
              <w:rPr>
                <w:rFonts w:ascii="Arial" w:hAnsi="Arial" w:eastAsia="Arial" w:cs="Arial"/>
              </w:rPr>
            </w:pPr>
            <w:r w:rsidRPr="005C0197">
              <w:rPr>
                <w:rFonts w:ascii="Arial" w:hAnsi="Arial" w:eastAsia="Arial" w:cs="Arial"/>
                <w:lang w:val="en-US"/>
              </w:rPr>
              <w:t>Cllr Keates</w:t>
            </w:r>
            <w:r w:rsidR="00847E4C">
              <w:rPr>
                <w:rFonts w:ascii="Arial" w:hAnsi="Arial" w:eastAsia="Arial" w:cs="Arial"/>
                <w:lang w:val="en-US"/>
              </w:rPr>
              <w:t xml:space="preserve"> &amp; Clerk</w:t>
            </w:r>
          </w:p>
        </w:tc>
        <w:tc>
          <w:tcPr>
            <w:tcW w:w="1150" w:type="dxa"/>
            <w:hideMark/>
          </w:tcPr>
          <w:p w:rsidRPr="005C0197" w:rsidR="00E85785" w:rsidP="00591B2A" w:rsidRDefault="00FC6CC7" w14:paraId="32EFA0EE" w14:textId="2BEF20D9">
            <w:pPr>
              <w:jc w:val="center"/>
              <w:rPr>
                <w:rFonts w:ascii="Arial" w:hAnsi="Arial" w:eastAsia="Arial" w:cs="Arial"/>
              </w:rPr>
            </w:pPr>
            <w:r w:rsidRPr="005C0197">
              <w:rPr>
                <w:rFonts w:ascii="Arial" w:hAnsi="Arial" w:eastAsia="Arial" w:cs="Arial"/>
                <w:lang w:val="en-US"/>
              </w:rPr>
              <w:t>Ongoing</w:t>
            </w:r>
          </w:p>
        </w:tc>
      </w:tr>
      <w:tr w:rsidRPr="005C0197" w:rsidR="004813A1" w:rsidTr="00A66818" w14:paraId="78554CD2" w14:textId="77777777">
        <w:trPr>
          <w:trHeight w:val="300"/>
          <w:jc w:val="center"/>
        </w:trPr>
        <w:tc>
          <w:tcPr>
            <w:tcW w:w="562" w:type="dxa"/>
          </w:tcPr>
          <w:p w:rsidRPr="005C0197" w:rsidR="004813A1" w:rsidP="004813A1" w:rsidRDefault="004F6428" w14:paraId="252B69FC" w14:textId="514D3C1B">
            <w:pPr>
              <w:rPr>
                <w:rFonts w:ascii="Arial" w:hAnsi="Arial" w:eastAsia="Arial" w:cs="Arial"/>
              </w:rPr>
            </w:pPr>
            <w:r w:rsidRPr="005C0197">
              <w:rPr>
                <w:rFonts w:ascii="Arial" w:hAnsi="Arial" w:eastAsia="Arial" w:cs="Arial"/>
                <w:lang w:val="en-US"/>
              </w:rPr>
              <w:t>2</w:t>
            </w:r>
          </w:p>
        </w:tc>
        <w:tc>
          <w:tcPr>
            <w:tcW w:w="7371" w:type="dxa"/>
          </w:tcPr>
          <w:p w:rsidRPr="005C0197" w:rsidR="004813A1" w:rsidP="00A66818" w:rsidRDefault="00A66818" w14:paraId="0D8DA9BD" w14:textId="1BF0C07B">
            <w:pPr>
              <w:rPr>
                <w:rFonts w:ascii="Arial" w:hAnsi="Arial" w:eastAsia="Arial" w:cs="Arial"/>
                <w:b/>
                <w:bCs/>
              </w:rPr>
            </w:pPr>
            <w:r>
              <w:rPr>
                <w:rFonts w:ascii="Arial" w:hAnsi="Arial" w:eastAsia="Arial" w:cs="Arial"/>
                <w:b/>
                <w:bCs/>
                <w:lang w:val="en-US"/>
              </w:rPr>
              <w:t xml:space="preserve"> </w:t>
            </w:r>
            <w:r w:rsidRPr="005C0197" w:rsidR="0A76D01E">
              <w:rPr>
                <w:rFonts w:ascii="Arial" w:hAnsi="Arial" w:eastAsia="Arial" w:cs="Arial"/>
                <w:b/>
                <w:bCs/>
                <w:lang w:val="en-US"/>
              </w:rPr>
              <w:t>Electric Speed Sign</w:t>
            </w:r>
            <w:r w:rsidRPr="005C0197" w:rsidR="0A76D01E">
              <w:rPr>
                <w:rFonts w:ascii="Arial" w:hAnsi="Arial" w:eastAsia="Arial" w:cs="Arial"/>
                <w:lang w:val="en-US"/>
              </w:rPr>
              <w:t xml:space="preserve">: Await copy report on the traffic survey. </w:t>
            </w:r>
            <w:r w:rsidRPr="005C0197" w:rsidR="0A76D01E">
              <w:rPr>
                <w:rFonts w:ascii="Arial" w:hAnsi="Arial" w:eastAsia="Arial" w:cs="Arial"/>
              </w:rPr>
              <w:t xml:space="preserve">IJ and </w:t>
            </w:r>
            <w:r>
              <w:rPr>
                <w:rFonts w:ascii="Arial" w:hAnsi="Arial" w:eastAsia="Arial" w:cs="Arial"/>
              </w:rPr>
              <w:t xml:space="preserve">  </w:t>
            </w:r>
            <w:proofErr w:type="spellStart"/>
            <w:proofErr w:type="gramStart"/>
            <w:r w:rsidRPr="005C0197" w:rsidR="0A76D01E">
              <w:rPr>
                <w:rFonts w:ascii="Arial" w:hAnsi="Arial" w:eastAsia="Arial" w:cs="Arial"/>
              </w:rPr>
              <w:t>P.Martlew</w:t>
            </w:r>
            <w:proofErr w:type="spellEnd"/>
            <w:proofErr w:type="gramEnd"/>
            <w:r w:rsidRPr="005C0197" w:rsidR="0A76D01E">
              <w:rPr>
                <w:rFonts w:ascii="Arial" w:hAnsi="Arial" w:eastAsia="Arial" w:cs="Arial"/>
              </w:rPr>
              <w:t xml:space="preserve"> to meet to discuss plans for Ermin Street, and update on </w:t>
            </w:r>
            <w:proofErr w:type="gramStart"/>
            <w:r w:rsidRPr="005C0197" w:rsidR="0A76D01E">
              <w:rPr>
                <w:rFonts w:ascii="Arial" w:hAnsi="Arial" w:eastAsia="Arial" w:cs="Arial"/>
              </w:rPr>
              <w:t xml:space="preserve">Blunsdon </w:t>
            </w:r>
            <w:r>
              <w:rPr>
                <w:rFonts w:ascii="Arial" w:hAnsi="Arial" w:eastAsia="Arial" w:cs="Arial"/>
              </w:rPr>
              <w:t xml:space="preserve"> </w:t>
            </w:r>
            <w:r w:rsidRPr="005C0197" w:rsidR="0A76D01E">
              <w:rPr>
                <w:rFonts w:ascii="Arial" w:hAnsi="Arial" w:eastAsia="Arial" w:cs="Arial"/>
              </w:rPr>
              <w:t>Hill</w:t>
            </w:r>
            <w:proofErr w:type="gramEnd"/>
            <w:r w:rsidRPr="005C0197" w:rsidR="0A76D01E">
              <w:rPr>
                <w:rFonts w:ascii="Arial" w:hAnsi="Arial" w:eastAsia="Arial" w:cs="Arial"/>
              </w:rPr>
              <w:t xml:space="preserve"> report</w:t>
            </w:r>
            <w:bookmarkStart w:name="_Int_yj3rIcbS" w:id="0"/>
            <w:r w:rsidRPr="005C0197" w:rsidR="0A76D01E">
              <w:rPr>
                <w:rFonts w:ascii="Arial" w:hAnsi="Arial" w:eastAsia="Arial" w:cs="Arial"/>
              </w:rPr>
              <w:t xml:space="preserve">.  </w:t>
            </w:r>
            <w:bookmarkEnd w:id="0"/>
            <w:r w:rsidRPr="005C0197" w:rsidR="0A76D01E">
              <w:rPr>
                <w:rFonts w:ascii="Arial" w:hAnsi="Arial" w:eastAsia="Arial" w:cs="Arial"/>
              </w:rPr>
              <w:t>PH confirmed next stage is to receive the traffic survey report &amp; he will chase Martin. Cllr Hughes reviewed details provided by Highworth TC on signage and reports data to police, he is awaiting recommendation from Highways. IJ confirmed that planning permission for signage/post would need to be applied for. IJ gave Julie Furneval as a contact at SBC for post positioning.</w:t>
            </w:r>
            <w:r w:rsidRPr="005C0197" w:rsidR="369DC40C">
              <w:rPr>
                <w:rFonts w:ascii="Arial" w:hAnsi="Arial" w:eastAsia="Arial" w:cs="Arial"/>
              </w:rPr>
              <w:t xml:space="preserve"> </w:t>
            </w:r>
            <w:r w:rsidRPr="005C0197" w:rsidR="601FD74E">
              <w:rPr>
                <w:rFonts w:ascii="Arial" w:hAnsi="Arial" w:eastAsia="Arial" w:cs="Arial"/>
              </w:rPr>
              <w:t>1</w:t>
            </w:r>
            <w:r w:rsidRPr="005C0197" w:rsidR="2DB2270A">
              <w:rPr>
                <w:rFonts w:ascii="Arial" w:hAnsi="Arial" w:eastAsia="Arial" w:cs="Arial"/>
              </w:rPr>
              <w:t>1</w:t>
            </w:r>
            <w:r w:rsidRPr="005C0197" w:rsidR="601FD74E">
              <w:rPr>
                <w:rFonts w:ascii="Arial" w:hAnsi="Arial" w:eastAsia="Arial" w:cs="Arial"/>
              </w:rPr>
              <w:t xml:space="preserve">/5 Awaiting report on speed lines, new ones have been installed on </w:t>
            </w:r>
            <w:proofErr w:type="spellStart"/>
            <w:r w:rsidRPr="005C0197" w:rsidR="601FD74E">
              <w:rPr>
                <w:rFonts w:ascii="Arial" w:hAnsi="Arial" w:eastAsia="Arial" w:cs="Arial"/>
              </w:rPr>
              <w:t>Broadbush</w:t>
            </w:r>
            <w:proofErr w:type="spellEnd"/>
            <w:r w:rsidRPr="005C0197" w:rsidR="601FD74E">
              <w:rPr>
                <w:rFonts w:ascii="Arial" w:hAnsi="Arial" w:eastAsia="Arial" w:cs="Arial"/>
              </w:rPr>
              <w:t>/Beach Lea</w:t>
            </w:r>
          </w:p>
        </w:tc>
        <w:tc>
          <w:tcPr>
            <w:tcW w:w="1134" w:type="dxa"/>
          </w:tcPr>
          <w:p w:rsidRPr="005C0197" w:rsidR="004813A1" w:rsidP="00591B2A" w:rsidRDefault="00A66818" w14:paraId="0EB56C30" w14:textId="2183851F">
            <w:pPr>
              <w:jc w:val="center"/>
              <w:rPr>
                <w:rFonts w:ascii="Arial" w:hAnsi="Arial" w:eastAsia="Arial" w:cs="Arial"/>
                <w:lang w:val="en-US"/>
              </w:rPr>
            </w:pPr>
            <w:r>
              <w:rPr>
                <w:rFonts w:ascii="Arial" w:hAnsi="Arial" w:eastAsia="Arial" w:cs="Arial"/>
              </w:rPr>
              <w:t xml:space="preserve"> </w:t>
            </w:r>
          </w:p>
        </w:tc>
        <w:tc>
          <w:tcPr>
            <w:tcW w:w="1150" w:type="dxa"/>
          </w:tcPr>
          <w:p w:rsidRPr="005C0197" w:rsidR="004813A1" w:rsidP="00591B2A" w:rsidRDefault="004813A1" w14:paraId="61042D93" w14:textId="597CDD5D">
            <w:pPr>
              <w:jc w:val="center"/>
              <w:rPr>
                <w:rFonts w:ascii="Arial" w:hAnsi="Arial" w:eastAsia="Arial" w:cs="Arial"/>
                <w:lang w:val="en-US"/>
              </w:rPr>
            </w:pPr>
            <w:r w:rsidRPr="005C0197">
              <w:rPr>
                <w:rFonts w:ascii="Arial" w:hAnsi="Arial" w:eastAsia="Arial" w:cs="Arial"/>
                <w:lang w:val="en-US"/>
              </w:rPr>
              <w:t>Ongoing</w:t>
            </w:r>
          </w:p>
        </w:tc>
      </w:tr>
      <w:tr w:rsidRPr="005C0197" w:rsidR="004813A1" w:rsidTr="00A66818" w14:paraId="231605E9" w14:textId="77777777">
        <w:tblPrEx>
          <w:jc w:val="left"/>
          <w:tblCellMar>
            <w:left w:w="108" w:type="dxa"/>
            <w:right w:w="108" w:type="dxa"/>
          </w:tblCellMar>
        </w:tblPrEx>
        <w:trPr>
          <w:trHeight w:val="300"/>
        </w:trPr>
        <w:tc>
          <w:tcPr>
            <w:tcW w:w="562" w:type="dxa"/>
          </w:tcPr>
          <w:p w:rsidRPr="005C0197" w:rsidR="004813A1" w:rsidP="001014F0" w:rsidRDefault="004F6428" w14:paraId="10BA9152" w14:textId="2D40A7AA">
            <w:pPr>
              <w:rPr>
                <w:rFonts w:ascii="Arial" w:hAnsi="Arial" w:cs="Arial"/>
              </w:rPr>
            </w:pPr>
            <w:r w:rsidRPr="005C0197">
              <w:rPr>
                <w:rFonts w:ascii="Arial" w:hAnsi="Arial" w:eastAsia="Arial" w:cs="Arial"/>
              </w:rPr>
              <w:t>3</w:t>
            </w:r>
          </w:p>
        </w:tc>
        <w:tc>
          <w:tcPr>
            <w:tcW w:w="7371" w:type="dxa"/>
          </w:tcPr>
          <w:p w:rsidRPr="005C0197" w:rsidR="004813A1" w:rsidP="00A66818" w:rsidRDefault="0A76D01E" w14:paraId="6065A95D" w14:textId="501BDB64">
            <w:pPr>
              <w:rPr>
                <w:rFonts w:ascii="Arial" w:hAnsi="Arial" w:eastAsia="Arial" w:cs="Arial"/>
                <w:lang w:val="en-US"/>
              </w:rPr>
            </w:pPr>
            <w:r w:rsidRPr="005C0197">
              <w:rPr>
                <w:rFonts w:ascii="Arial" w:hAnsi="Arial" w:eastAsia="Arial" w:cs="Arial"/>
                <w:b/>
                <w:bCs/>
                <w:color w:val="000000" w:themeColor="text1"/>
              </w:rPr>
              <w:t>Pavilion refurb</w:t>
            </w:r>
            <w:r w:rsidRPr="005C0197" w:rsidR="5CD146F2">
              <w:rPr>
                <w:rFonts w:ascii="Arial" w:hAnsi="Arial" w:eastAsia="Arial" w:cs="Arial"/>
                <w:b/>
                <w:bCs/>
                <w:color w:val="000000" w:themeColor="text1"/>
              </w:rPr>
              <w:t xml:space="preserve"> – </w:t>
            </w:r>
            <w:r w:rsidRPr="005C0197" w:rsidR="5CD146F2">
              <w:rPr>
                <w:rFonts w:ascii="Arial" w:hAnsi="Arial" w:eastAsia="Arial" w:cs="Arial"/>
              </w:rPr>
              <w:t>Quotes received to bring us in line with planning conditions.</w:t>
            </w:r>
            <w:r w:rsidRPr="005C0197" w:rsidR="248D1CC6">
              <w:rPr>
                <w:rFonts w:ascii="Arial" w:hAnsi="Arial" w:eastAsia="Arial" w:cs="Arial"/>
              </w:rPr>
              <w:t xml:space="preserve"> 1</w:t>
            </w:r>
            <w:r w:rsidRPr="005C0197" w:rsidR="5A5E31A5">
              <w:rPr>
                <w:rFonts w:ascii="Arial" w:hAnsi="Arial" w:eastAsia="Arial" w:cs="Arial"/>
              </w:rPr>
              <w:t xml:space="preserve">1/5 Clerk to check we are up to date with planning decisions. Funds </w:t>
            </w:r>
            <w:r w:rsidR="00A16F80">
              <w:rPr>
                <w:rFonts w:ascii="Arial" w:hAnsi="Arial" w:eastAsia="Arial" w:cs="Arial"/>
              </w:rPr>
              <w:t>(</w:t>
            </w:r>
            <w:r w:rsidR="004317EA">
              <w:rPr>
                <w:rFonts w:ascii="Arial" w:hAnsi="Arial" w:eastAsia="Arial" w:cs="Arial"/>
              </w:rPr>
              <w:t xml:space="preserve">lottery community fund) </w:t>
            </w:r>
            <w:r w:rsidRPr="005C0197" w:rsidR="5A5E31A5">
              <w:rPr>
                <w:rFonts w:ascii="Arial" w:hAnsi="Arial" w:eastAsia="Arial" w:cs="Arial"/>
              </w:rPr>
              <w:t>and next steps to be discussed at next meeting</w:t>
            </w:r>
            <w:r w:rsidR="00A66818">
              <w:rPr>
                <w:rFonts w:ascii="Arial" w:hAnsi="Arial" w:eastAsia="Arial" w:cs="Arial"/>
              </w:rPr>
              <w:t>.</w:t>
            </w:r>
          </w:p>
        </w:tc>
        <w:tc>
          <w:tcPr>
            <w:tcW w:w="1134" w:type="dxa"/>
          </w:tcPr>
          <w:p w:rsidRPr="005C0197" w:rsidR="004813A1" w:rsidP="00591B2A" w:rsidRDefault="00884ABD" w14:paraId="371F45EE" w14:textId="08D0B856">
            <w:pPr>
              <w:jc w:val="center"/>
              <w:rPr>
                <w:rFonts w:ascii="Arial" w:hAnsi="Arial" w:eastAsia="Arial" w:cs="Arial"/>
              </w:rPr>
            </w:pPr>
            <w:r w:rsidRPr="005C0197">
              <w:rPr>
                <w:rFonts w:ascii="Arial" w:hAnsi="Arial" w:eastAsia="Arial" w:cs="Arial"/>
              </w:rPr>
              <w:t>IJ</w:t>
            </w:r>
          </w:p>
          <w:p w:rsidRPr="005C0197" w:rsidR="004813A1" w:rsidP="497BDD13" w:rsidRDefault="004813A1" w14:paraId="5DF16314" w14:textId="772F4452">
            <w:pPr>
              <w:jc w:val="center"/>
              <w:rPr>
                <w:rFonts w:ascii="Arial" w:hAnsi="Arial" w:eastAsia="Arial" w:cs="Arial"/>
                <w:lang w:val="en-US"/>
              </w:rPr>
            </w:pPr>
          </w:p>
        </w:tc>
        <w:tc>
          <w:tcPr>
            <w:tcW w:w="1150" w:type="dxa"/>
          </w:tcPr>
          <w:p w:rsidRPr="005C0197" w:rsidR="004813A1" w:rsidP="00591B2A" w:rsidRDefault="004813A1" w14:paraId="1072E709" w14:textId="77777777">
            <w:pPr>
              <w:jc w:val="center"/>
              <w:rPr>
                <w:rFonts w:ascii="Arial" w:hAnsi="Arial" w:eastAsia="Arial" w:cs="Arial"/>
                <w:lang w:val="en-US"/>
              </w:rPr>
            </w:pPr>
            <w:r w:rsidRPr="005C0197">
              <w:rPr>
                <w:rFonts w:ascii="Arial" w:hAnsi="Arial" w:eastAsia="Arial" w:cs="Arial"/>
                <w:lang w:val="en-US"/>
              </w:rPr>
              <w:t>In progress</w:t>
            </w:r>
          </w:p>
        </w:tc>
      </w:tr>
      <w:tr w:rsidRPr="005C0197" w:rsidR="004813A1" w:rsidTr="00A66818" w14:paraId="4A5637FB" w14:textId="77777777">
        <w:tblPrEx>
          <w:jc w:val="left"/>
          <w:tblCellMar>
            <w:left w:w="108" w:type="dxa"/>
            <w:right w:w="108" w:type="dxa"/>
          </w:tblCellMar>
        </w:tblPrEx>
        <w:trPr>
          <w:trHeight w:val="300"/>
        </w:trPr>
        <w:tc>
          <w:tcPr>
            <w:tcW w:w="562" w:type="dxa"/>
            <w:hideMark/>
          </w:tcPr>
          <w:p w:rsidRPr="005C0197" w:rsidR="004813A1" w:rsidP="001014F0" w:rsidRDefault="004F6428" w14:paraId="6627B894" w14:textId="02FA5612">
            <w:pPr>
              <w:rPr>
                <w:rFonts w:ascii="Arial" w:hAnsi="Arial" w:cs="Arial"/>
              </w:rPr>
            </w:pPr>
            <w:r w:rsidRPr="005C0197">
              <w:rPr>
                <w:rFonts w:ascii="Arial" w:hAnsi="Arial" w:eastAsia="Arial" w:cs="Arial"/>
                <w:lang w:val="en-US"/>
              </w:rPr>
              <w:t>4</w:t>
            </w:r>
          </w:p>
        </w:tc>
        <w:tc>
          <w:tcPr>
            <w:tcW w:w="7371" w:type="dxa"/>
            <w:hideMark/>
          </w:tcPr>
          <w:p w:rsidRPr="005C0197" w:rsidR="004813A1" w:rsidP="4C3754AA" w:rsidRDefault="0A76D01E" w14:paraId="5CC037DF" w14:textId="4EC22726">
            <w:pPr>
              <w:rPr>
                <w:rFonts w:ascii="Arial" w:hAnsi="Arial" w:eastAsia="Arial" w:cs="Arial"/>
              </w:rPr>
            </w:pPr>
            <w:r w:rsidRPr="005C0197">
              <w:rPr>
                <w:rFonts w:ascii="Arial" w:hAnsi="Arial" w:eastAsia="Arial" w:cs="Arial"/>
                <w:b/>
                <w:bCs/>
              </w:rPr>
              <w:t>Water Seepage</w:t>
            </w:r>
            <w:r w:rsidRPr="005C0197">
              <w:rPr>
                <w:rFonts w:ascii="Arial" w:hAnsi="Arial" w:eastAsia="Arial" w:cs="Arial"/>
              </w:rPr>
              <w:t>: bend at Front Lane &amp; Back Lane. Reported to Thames Water twice and SBC Cllr Gardiner to invite an officer from Highways to visit. IS raised concerns of inclement &amp; freezing weather approaching which will create ice in this area.  2/2/26</w:t>
            </w:r>
            <w:r w:rsidRPr="005C0197">
              <w:rPr>
                <w:rFonts w:ascii="Arial" w:hAnsi="Arial" w:eastAsia="Arial" w:cs="Arial"/>
                <w:b/>
                <w:bCs/>
              </w:rPr>
              <w:t xml:space="preserve"> </w:t>
            </w:r>
            <w:r w:rsidRPr="005C0197">
              <w:rPr>
                <w:rFonts w:ascii="Arial" w:hAnsi="Arial" w:eastAsia="Arial" w:cs="Arial"/>
              </w:rPr>
              <w:t>Agreed annual occurrence, currently dangerous due to icy conditions. Clerk contacted Cllr Weisinger.  POST MEETING NOTE: Emailed received from Cllr Weisinger a case has been raised with SBC.</w:t>
            </w:r>
            <w:r w:rsidRPr="005C0197" w:rsidR="5BA6C5E8">
              <w:rPr>
                <w:rFonts w:ascii="Arial" w:hAnsi="Arial" w:eastAsia="Arial" w:cs="Arial"/>
              </w:rPr>
              <w:t xml:space="preserve"> </w:t>
            </w:r>
            <w:r w:rsidRPr="005C0197" w:rsidR="54684EAD">
              <w:rPr>
                <w:rFonts w:ascii="Arial" w:hAnsi="Arial" w:eastAsia="Arial" w:cs="Arial"/>
              </w:rPr>
              <w:t>11/5 D/Clerk to report on JADU system with photos</w:t>
            </w:r>
          </w:p>
          <w:p w:rsidRPr="005C0197" w:rsidR="004813A1" w:rsidP="4C3754AA" w:rsidRDefault="004813A1" w14:paraId="1CE0E71A" w14:textId="1E66EC7D">
            <w:pPr>
              <w:rPr>
                <w:rFonts w:ascii="Arial" w:hAnsi="Arial" w:eastAsia="Arial" w:cs="Arial"/>
                <w:b/>
                <w:bCs/>
              </w:rPr>
            </w:pPr>
          </w:p>
        </w:tc>
        <w:tc>
          <w:tcPr>
            <w:tcW w:w="1134" w:type="dxa"/>
            <w:hideMark/>
          </w:tcPr>
          <w:p w:rsidRPr="005C0197" w:rsidR="004813A1" w:rsidP="00591B2A" w:rsidRDefault="54684EAD" w14:paraId="7B0E820B" w14:textId="4C84E4CC">
            <w:pPr>
              <w:jc w:val="center"/>
              <w:rPr>
                <w:rFonts w:ascii="Arial" w:hAnsi="Arial" w:eastAsia="Arial" w:cs="Arial"/>
                <w:lang w:val="en-US"/>
              </w:rPr>
            </w:pPr>
            <w:r w:rsidRPr="005C0197">
              <w:rPr>
                <w:rFonts w:ascii="Arial" w:hAnsi="Arial" w:eastAsia="Arial" w:cs="Arial"/>
                <w:lang w:val="en-US"/>
              </w:rPr>
              <w:t>D/Clerk</w:t>
            </w:r>
          </w:p>
          <w:p w:rsidRPr="005C0197" w:rsidR="004813A1" w:rsidP="00591B2A" w:rsidRDefault="004813A1" w14:paraId="769FE9A3" w14:textId="77777777">
            <w:pPr>
              <w:jc w:val="center"/>
              <w:rPr>
                <w:rFonts w:ascii="Arial" w:hAnsi="Arial" w:eastAsia="Arial" w:cs="Arial"/>
                <w:lang w:val="en-US"/>
              </w:rPr>
            </w:pPr>
          </w:p>
          <w:p w:rsidRPr="005C0197" w:rsidR="004813A1" w:rsidP="00591B2A" w:rsidRDefault="004813A1" w14:paraId="6FD305FA" w14:textId="77777777">
            <w:pPr>
              <w:jc w:val="center"/>
              <w:rPr>
                <w:rFonts w:ascii="Arial" w:hAnsi="Arial" w:eastAsia="Arial" w:cs="Arial"/>
                <w:lang w:val="en-US"/>
              </w:rPr>
            </w:pPr>
          </w:p>
        </w:tc>
        <w:tc>
          <w:tcPr>
            <w:tcW w:w="1150" w:type="dxa"/>
            <w:hideMark/>
          </w:tcPr>
          <w:p w:rsidRPr="005C0197" w:rsidR="004813A1" w:rsidP="00591B2A" w:rsidRDefault="004813A1" w14:paraId="0D993A17" w14:textId="77777777">
            <w:pPr>
              <w:jc w:val="center"/>
              <w:rPr>
                <w:rFonts w:ascii="Arial" w:hAnsi="Arial" w:eastAsia="Arial" w:cs="Arial"/>
                <w:lang w:val="en-US"/>
              </w:rPr>
            </w:pPr>
            <w:r w:rsidRPr="005C0197">
              <w:rPr>
                <w:rFonts w:ascii="Arial" w:hAnsi="Arial" w:eastAsia="Arial" w:cs="Arial"/>
                <w:lang w:val="en-US"/>
              </w:rPr>
              <w:t>Ongoing</w:t>
            </w:r>
          </w:p>
        </w:tc>
      </w:tr>
      <w:tr w:rsidRPr="005C0197" w:rsidR="004813A1" w:rsidTr="00A66818" w14:paraId="1AB61C38" w14:textId="77777777">
        <w:tblPrEx>
          <w:jc w:val="left"/>
          <w:tblCellMar>
            <w:left w:w="108" w:type="dxa"/>
            <w:right w:w="108" w:type="dxa"/>
          </w:tblCellMar>
        </w:tblPrEx>
        <w:trPr>
          <w:trHeight w:val="300"/>
        </w:trPr>
        <w:tc>
          <w:tcPr>
            <w:tcW w:w="562" w:type="dxa"/>
            <w:hideMark/>
          </w:tcPr>
          <w:p w:rsidRPr="005C0197" w:rsidR="004813A1" w:rsidP="001014F0" w:rsidRDefault="004F6428" w14:paraId="4E75155D" w14:textId="0A90023C">
            <w:pPr>
              <w:rPr>
                <w:rFonts w:ascii="Arial" w:hAnsi="Arial" w:cs="Arial"/>
              </w:rPr>
            </w:pPr>
            <w:r w:rsidRPr="005C0197">
              <w:rPr>
                <w:rFonts w:ascii="Arial" w:hAnsi="Arial" w:eastAsia="Arial" w:cs="Arial"/>
              </w:rPr>
              <w:t>5</w:t>
            </w:r>
          </w:p>
        </w:tc>
        <w:tc>
          <w:tcPr>
            <w:tcW w:w="7371" w:type="dxa"/>
            <w:hideMark/>
          </w:tcPr>
          <w:p w:rsidRPr="005C0197" w:rsidR="004813A1" w:rsidP="00A66818" w:rsidRDefault="0A76D01E" w14:paraId="1033DBAB" w14:textId="71206D51">
            <w:pPr>
              <w:ind w:right="240"/>
              <w:rPr>
                <w:rFonts w:ascii="Arial" w:hAnsi="Arial" w:eastAsia="Helvetica" w:cs="Arial"/>
                <w:color w:val="212529"/>
              </w:rPr>
            </w:pPr>
            <w:r w:rsidRPr="005C0197">
              <w:rPr>
                <w:rFonts w:ascii="Arial" w:hAnsi="Arial" w:eastAsia="Arial" w:cs="Arial"/>
                <w:b/>
                <w:bCs/>
              </w:rPr>
              <w:t>High Street Path repairs</w:t>
            </w:r>
            <w:r w:rsidRPr="005C0197">
              <w:rPr>
                <w:rFonts w:ascii="Arial" w:hAnsi="Arial" w:eastAsia="Arial" w:cs="Arial"/>
              </w:rPr>
              <w:t>: SBC job reference E30409 – Started but not complete.  3/11/25 A patch is missed around the utility access points towards the church, part towards the Blunsdon House, the narrow single path opposite the bungalows.  Report again with specific instructions and pinpoint positions. Added 10/11 Reference numbers with SBC E31353 &amp; E31354 2/2/26</w:t>
            </w:r>
            <w:r w:rsidRPr="005C0197">
              <w:rPr>
                <w:rFonts w:ascii="Arial" w:hAnsi="Arial" w:eastAsia="Arial" w:cs="Arial"/>
                <w:b/>
                <w:bCs/>
              </w:rPr>
              <w:t xml:space="preserve"> </w:t>
            </w:r>
            <w:r w:rsidRPr="005C0197">
              <w:rPr>
                <w:rFonts w:ascii="Arial" w:hAnsi="Arial" w:eastAsia="Arial" w:cs="Arial"/>
              </w:rPr>
              <w:t xml:space="preserve">PH has requested assistance from Cllr Weisinger.  IJ mentioned JADU will be a good tool to follow progress. </w:t>
            </w:r>
            <w:r w:rsidRPr="005C0197" w:rsidR="022E1297">
              <w:rPr>
                <w:rFonts w:ascii="Arial" w:hAnsi="Arial" w:eastAsia="Arial" w:cs="Arial"/>
                <w:b/>
                <w:bCs/>
              </w:rPr>
              <w:t>3/3</w:t>
            </w:r>
            <w:r w:rsidRPr="005C0197" w:rsidR="022E1297">
              <w:rPr>
                <w:rFonts w:ascii="Arial" w:hAnsi="Arial" w:eastAsia="Arial" w:cs="Arial"/>
              </w:rPr>
              <w:t xml:space="preserve"> Re-report further to resident complaint</w:t>
            </w:r>
            <w:r w:rsidRPr="005C0197" w:rsidR="1C0751FB">
              <w:rPr>
                <w:rFonts w:ascii="Arial" w:hAnsi="Arial" w:eastAsia="Arial" w:cs="Arial"/>
              </w:rPr>
              <w:t xml:space="preserve">, under reference </w:t>
            </w:r>
            <w:r w:rsidRPr="005C0197" w:rsidR="1C0751FB">
              <w:rPr>
                <w:rFonts w:ascii="Arial" w:hAnsi="Arial" w:eastAsia="Helvetica" w:cs="Arial"/>
                <w:color w:val="212529"/>
              </w:rPr>
              <w:t>E36650.</w:t>
            </w:r>
            <w:r w:rsidRPr="005C0197" w:rsidR="7C36932A">
              <w:rPr>
                <w:rFonts w:ascii="Arial" w:hAnsi="Arial" w:eastAsia="Helvetica" w:cs="Arial"/>
                <w:color w:val="212529"/>
              </w:rPr>
              <w:t xml:space="preserve"> </w:t>
            </w:r>
            <w:r w:rsidRPr="005C0197" w:rsidR="7C9DB6E6">
              <w:rPr>
                <w:rFonts w:ascii="Arial" w:hAnsi="Arial" w:eastAsia="Helvetica" w:cs="Arial"/>
                <w:color w:val="212529"/>
              </w:rPr>
              <w:t xml:space="preserve">11/4 D/Clerk confirmed it had been re-reported with SBC and new photos provided to </w:t>
            </w:r>
            <w:hyperlink r:id="rId8">
              <w:r w:rsidRPr="005C0197" w:rsidR="34494735">
                <w:rPr>
                  <w:rStyle w:val="Hyperlink"/>
                  <w:rFonts w:ascii="Arial" w:hAnsi="Arial" w:eastAsia="system-ui" w:cs="Arial"/>
                </w:rPr>
                <w:t>HHighwayMaintenance@swindon.gov.uk</w:t>
              </w:r>
            </w:hyperlink>
            <w:r w:rsidR="008168F5">
              <w:rPr>
                <w:rFonts w:ascii="Arial" w:hAnsi="Arial" w:cs="Arial"/>
              </w:rPr>
              <w:t xml:space="preserve">  PH received report back as received.</w:t>
            </w:r>
          </w:p>
          <w:p w:rsidRPr="005C0197" w:rsidR="004813A1" w:rsidP="4C3754AA" w:rsidRDefault="004813A1" w14:paraId="7CC18080" w14:textId="10EE304A">
            <w:pPr>
              <w:rPr>
                <w:rFonts w:ascii="Arial" w:hAnsi="Arial" w:eastAsia="Helvetica" w:cs="Arial"/>
                <w:color w:val="212529"/>
              </w:rPr>
            </w:pPr>
          </w:p>
        </w:tc>
        <w:tc>
          <w:tcPr>
            <w:tcW w:w="1134" w:type="dxa"/>
            <w:hideMark/>
          </w:tcPr>
          <w:p w:rsidRPr="005C0197" w:rsidR="004813A1" w:rsidP="00591B2A" w:rsidRDefault="00884ABD" w14:paraId="266BA809" w14:textId="60252CF3">
            <w:pPr>
              <w:jc w:val="center"/>
              <w:rPr>
                <w:rFonts w:ascii="Arial" w:hAnsi="Arial" w:eastAsia="Arial" w:cs="Arial"/>
                <w:lang w:val="en-US"/>
              </w:rPr>
            </w:pPr>
            <w:r w:rsidRPr="005C0197">
              <w:rPr>
                <w:rFonts w:ascii="Arial" w:hAnsi="Arial" w:eastAsia="Arial" w:cs="Arial"/>
                <w:lang w:val="en-US"/>
              </w:rPr>
              <w:t>PH</w:t>
            </w:r>
          </w:p>
          <w:p w:rsidRPr="005C0197" w:rsidR="004813A1" w:rsidP="00591B2A" w:rsidRDefault="3944DD7F" w14:paraId="0B1A2CBA" w14:textId="43CE219E">
            <w:pPr>
              <w:jc w:val="center"/>
              <w:rPr>
                <w:rFonts w:ascii="Arial" w:hAnsi="Arial" w:eastAsia="Arial" w:cs="Arial"/>
                <w:lang w:val="en-US"/>
              </w:rPr>
            </w:pPr>
            <w:r w:rsidRPr="005C0197">
              <w:rPr>
                <w:rFonts w:ascii="Arial" w:hAnsi="Arial" w:eastAsia="Arial" w:cs="Arial"/>
                <w:lang w:val="en-US"/>
              </w:rPr>
              <w:t>D</w:t>
            </w:r>
            <w:r w:rsidRPr="005C0197" w:rsidR="12B83F4E">
              <w:rPr>
                <w:rFonts w:ascii="Arial" w:hAnsi="Arial" w:eastAsia="Arial" w:cs="Arial"/>
                <w:lang w:val="en-US"/>
              </w:rPr>
              <w:t>/Clerk</w:t>
            </w:r>
          </w:p>
          <w:p w:rsidRPr="005C0197" w:rsidR="004813A1" w:rsidP="00591B2A" w:rsidRDefault="004813A1" w14:paraId="06328BAE" w14:textId="77777777">
            <w:pPr>
              <w:jc w:val="center"/>
              <w:rPr>
                <w:rFonts w:ascii="Arial" w:hAnsi="Arial" w:eastAsia="Arial" w:cs="Arial"/>
              </w:rPr>
            </w:pPr>
          </w:p>
        </w:tc>
        <w:tc>
          <w:tcPr>
            <w:tcW w:w="1150" w:type="dxa"/>
            <w:hideMark/>
          </w:tcPr>
          <w:p w:rsidRPr="005C0197" w:rsidR="004813A1" w:rsidP="00591B2A" w:rsidRDefault="004813A1" w14:paraId="5C2536D9" w14:textId="77777777">
            <w:pPr>
              <w:jc w:val="center"/>
              <w:rPr>
                <w:rFonts w:ascii="Arial" w:hAnsi="Arial" w:eastAsia="Arial" w:cs="Arial"/>
              </w:rPr>
            </w:pPr>
            <w:r w:rsidRPr="005C0197">
              <w:rPr>
                <w:rFonts w:ascii="Arial" w:hAnsi="Arial" w:eastAsia="Arial" w:cs="Arial"/>
                <w:lang w:val="en-US"/>
              </w:rPr>
              <w:t>Ongoing</w:t>
            </w:r>
          </w:p>
        </w:tc>
      </w:tr>
      <w:tr w:rsidRPr="005C0197" w:rsidR="00317E28" w:rsidTr="00A66818" w14:paraId="0D0BB61B" w14:textId="77777777">
        <w:tblPrEx>
          <w:jc w:val="left"/>
          <w:tblCellMar>
            <w:left w:w="108" w:type="dxa"/>
            <w:right w:w="108" w:type="dxa"/>
          </w:tblCellMar>
        </w:tblPrEx>
        <w:trPr>
          <w:trHeight w:val="300"/>
        </w:trPr>
        <w:tc>
          <w:tcPr>
            <w:tcW w:w="562" w:type="dxa"/>
          </w:tcPr>
          <w:p w:rsidRPr="005C0197" w:rsidR="00317E28" w:rsidP="001014F0" w:rsidRDefault="004F6428" w14:paraId="76702D2B" w14:textId="38B89D8B">
            <w:pPr>
              <w:rPr>
                <w:rFonts w:ascii="Arial" w:hAnsi="Arial" w:cs="Arial"/>
              </w:rPr>
            </w:pPr>
            <w:r w:rsidRPr="005C0197">
              <w:rPr>
                <w:rFonts w:ascii="Arial" w:hAnsi="Arial" w:eastAsia="Arial" w:cs="Arial"/>
                <w:lang w:val="en-US"/>
              </w:rPr>
              <w:t>6</w:t>
            </w:r>
          </w:p>
        </w:tc>
        <w:tc>
          <w:tcPr>
            <w:tcW w:w="7371" w:type="dxa"/>
          </w:tcPr>
          <w:p w:rsidRPr="005C0197" w:rsidR="0BDC6DEB" w:rsidP="0BDC6DEB" w:rsidRDefault="5367128D" w14:paraId="5DDBA8B5" w14:textId="396242E9">
            <w:pPr>
              <w:widowControl w:val="0"/>
              <w:spacing w:after="120"/>
              <w:rPr>
                <w:rFonts w:ascii="Arial" w:hAnsi="Arial" w:eastAsia="Arial" w:cs="Arial"/>
                <w:color w:val="000000" w:themeColor="text1"/>
              </w:rPr>
            </w:pPr>
            <w:r w:rsidRPr="005C0197">
              <w:rPr>
                <w:rFonts w:ascii="Arial" w:hAnsi="Arial" w:eastAsia="Arial" w:cs="Arial"/>
                <w:b/>
                <w:bCs/>
                <w:color w:val="000000" w:themeColor="text1"/>
              </w:rPr>
              <w:t>MUGA</w:t>
            </w:r>
            <w:r w:rsidRPr="005C0197">
              <w:rPr>
                <w:rFonts w:ascii="Arial" w:hAnsi="Arial" w:eastAsia="Arial" w:cs="Arial"/>
                <w:color w:val="000000" w:themeColor="text1"/>
              </w:rPr>
              <w:t xml:space="preserve"> Water connection:</w:t>
            </w:r>
            <w:r w:rsidRPr="005C0197" w:rsidR="40F285DC">
              <w:rPr>
                <w:rFonts w:ascii="Arial" w:hAnsi="Arial" w:eastAsia="Arial" w:cs="Arial"/>
                <w:color w:val="000000" w:themeColor="text1"/>
              </w:rPr>
              <w:t xml:space="preserve"> </w:t>
            </w:r>
            <w:r w:rsidR="00C23C91">
              <w:rPr>
                <w:rFonts w:ascii="Arial" w:hAnsi="Arial" w:eastAsia="Arial" w:cs="Arial"/>
                <w:color w:val="000000" w:themeColor="text1"/>
              </w:rPr>
              <w:t xml:space="preserve">22/4/26 </w:t>
            </w:r>
            <w:r w:rsidRPr="005C0197" w:rsidR="3D4A4FC3">
              <w:rPr>
                <w:rFonts w:ascii="Arial" w:hAnsi="Arial" w:eastAsia="Arial" w:cs="Arial"/>
                <w:color w:val="000000" w:themeColor="text1"/>
              </w:rPr>
              <w:t>plumber</w:t>
            </w:r>
            <w:r w:rsidRPr="005C0197" w:rsidR="40F285DC">
              <w:rPr>
                <w:rFonts w:ascii="Arial" w:hAnsi="Arial" w:eastAsia="Arial" w:cs="Arial"/>
                <w:color w:val="000000" w:themeColor="text1"/>
              </w:rPr>
              <w:t xml:space="preserve"> </w:t>
            </w:r>
            <w:r w:rsidR="00C23C91">
              <w:rPr>
                <w:rFonts w:ascii="Arial" w:hAnsi="Arial" w:eastAsia="Arial" w:cs="Arial"/>
                <w:color w:val="000000" w:themeColor="text1"/>
              </w:rPr>
              <w:t xml:space="preserve">on site </w:t>
            </w:r>
            <w:r w:rsidRPr="005C0197" w:rsidR="40F285DC">
              <w:rPr>
                <w:rFonts w:ascii="Arial" w:hAnsi="Arial" w:eastAsia="Arial" w:cs="Arial"/>
                <w:color w:val="000000" w:themeColor="text1"/>
              </w:rPr>
              <w:t xml:space="preserve">to </w:t>
            </w:r>
            <w:r w:rsidRPr="005C0197" w:rsidR="3B3553C9">
              <w:rPr>
                <w:rFonts w:ascii="Arial" w:hAnsi="Arial" w:eastAsia="Arial" w:cs="Arial"/>
                <w:color w:val="000000" w:themeColor="text1"/>
              </w:rPr>
              <w:t>supply</w:t>
            </w:r>
            <w:r w:rsidRPr="005C0197" w:rsidR="40F285DC">
              <w:rPr>
                <w:rFonts w:ascii="Arial" w:hAnsi="Arial" w:eastAsia="Arial" w:cs="Arial"/>
                <w:color w:val="000000" w:themeColor="text1"/>
              </w:rPr>
              <w:t xml:space="preserve"> </w:t>
            </w:r>
            <w:r w:rsidRPr="005C0197" w:rsidR="4B4ED307">
              <w:rPr>
                <w:rFonts w:ascii="Arial" w:hAnsi="Arial" w:eastAsia="Arial" w:cs="Arial"/>
                <w:color w:val="000000" w:themeColor="text1"/>
              </w:rPr>
              <w:t xml:space="preserve">new pipework and </w:t>
            </w:r>
            <w:r w:rsidRPr="005C0197" w:rsidR="7CE313D2">
              <w:rPr>
                <w:rFonts w:ascii="Arial" w:hAnsi="Arial" w:eastAsia="Arial" w:cs="Arial"/>
                <w:color w:val="000000" w:themeColor="text1"/>
              </w:rPr>
              <w:t>a</w:t>
            </w:r>
            <w:r w:rsidRPr="005C0197" w:rsidR="3806B172">
              <w:rPr>
                <w:rFonts w:ascii="Arial" w:hAnsi="Arial" w:eastAsia="Arial" w:cs="Arial"/>
                <w:color w:val="000000" w:themeColor="text1"/>
              </w:rPr>
              <w:t xml:space="preserve"> Water Regs Certificate</w:t>
            </w:r>
            <w:r w:rsidRPr="005C0197" w:rsidR="73BEE2A8">
              <w:rPr>
                <w:rFonts w:ascii="Arial" w:hAnsi="Arial" w:eastAsia="Arial" w:cs="Arial"/>
                <w:color w:val="000000" w:themeColor="text1"/>
              </w:rPr>
              <w:t xml:space="preserve"> </w:t>
            </w:r>
            <w:r w:rsidR="00C23C91">
              <w:rPr>
                <w:rFonts w:ascii="Arial" w:hAnsi="Arial" w:eastAsia="Arial" w:cs="Arial"/>
                <w:color w:val="000000" w:themeColor="text1"/>
              </w:rPr>
              <w:t xml:space="preserve">for </w:t>
            </w:r>
            <w:r w:rsidRPr="005C0197" w:rsidR="73BEE2A8">
              <w:rPr>
                <w:rFonts w:ascii="Arial" w:hAnsi="Arial" w:eastAsia="Arial" w:cs="Arial"/>
                <w:color w:val="000000" w:themeColor="text1"/>
              </w:rPr>
              <w:t xml:space="preserve">TW </w:t>
            </w:r>
            <w:r w:rsidRPr="005C0197" w:rsidR="766B74BA">
              <w:rPr>
                <w:rFonts w:ascii="Arial" w:hAnsi="Arial" w:eastAsia="Arial" w:cs="Arial"/>
                <w:color w:val="000000" w:themeColor="text1"/>
              </w:rPr>
              <w:t xml:space="preserve">for the </w:t>
            </w:r>
            <w:r w:rsidRPr="005C0197" w:rsidR="73BEE2A8">
              <w:rPr>
                <w:rFonts w:ascii="Arial" w:hAnsi="Arial" w:eastAsia="Arial" w:cs="Arial"/>
                <w:color w:val="000000" w:themeColor="text1"/>
              </w:rPr>
              <w:t xml:space="preserve">install </w:t>
            </w:r>
            <w:r w:rsidRPr="005C0197" w:rsidR="4B4ED307">
              <w:rPr>
                <w:rFonts w:ascii="Arial" w:hAnsi="Arial" w:eastAsia="Arial" w:cs="Arial"/>
                <w:color w:val="000000" w:themeColor="text1"/>
              </w:rPr>
              <w:t>of a meter &amp; connection</w:t>
            </w:r>
            <w:r w:rsidRPr="005C0197" w:rsidR="73BEE2A8">
              <w:rPr>
                <w:rFonts w:ascii="Arial" w:hAnsi="Arial" w:eastAsia="Arial" w:cs="Arial"/>
                <w:color w:val="000000" w:themeColor="text1"/>
              </w:rPr>
              <w:t>.</w:t>
            </w:r>
            <w:r w:rsidRPr="005C0197" w:rsidR="7CE313D2">
              <w:rPr>
                <w:rFonts w:ascii="Arial" w:hAnsi="Arial" w:eastAsia="Arial" w:cs="Arial"/>
                <w:color w:val="000000" w:themeColor="text1"/>
              </w:rPr>
              <w:t xml:space="preserve"> </w:t>
            </w:r>
            <w:r w:rsidRPr="005C0197" w:rsidR="00F7102A">
              <w:rPr>
                <w:rFonts w:ascii="Arial" w:hAnsi="Arial" w:eastAsia="Arial" w:cs="Arial"/>
                <w:color w:val="000000" w:themeColor="text1"/>
              </w:rPr>
              <w:t xml:space="preserve">11/5 Clerk confirmed work still pending and hole still open, </w:t>
            </w:r>
            <w:r w:rsidRPr="005C0197" w:rsidR="00F7102A">
              <w:rPr>
                <w:rFonts w:ascii="Arial" w:hAnsi="Arial" w:eastAsia="Arial" w:cs="Arial"/>
                <w:color w:val="000000" w:themeColor="text1"/>
              </w:rPr>
              <w:lastRenderedPageBreak/>
              <w:t>Clerk to chase contractors due to H&amp;S risk.</w:t>
            </w:r>
          </w:p>
          <w:p w:rsidRPr="005C0197" w:rsidR="0051562C" w:rsidP="00280736" w:rsidRDefault="77C8FA00" w14:paraId="398DE845" w14:textId="1684CF1E">
            <w:pPr>
              <w:widowControl w:val="0"/>
              <w:spacing w:after="120"/>
              <w:rPr>
                <w:rFonts w:ascii="Arial" w:hAnsi="Arial" w:eastAsia="Arial" w:cs="Arial"/>
                <w:color w:val="000000" w:themeColor="text1"/>
              </w:rPr>
            </w:pPr>
            <w:r w:rsidRPr="005C0197">
              <w:rPr>
                <w:rFonts w:ascii="Arial" w:hAnsi="Arial" w:eastAsia="Arial" w:cs="Arial"/>
                <w:color w:val="000000" w:themeColor="text1"/>
              </w:rPr>
              <w:t>Hyundai sweeper</w:t>
            </w:r>
            <w:r w:rsidRPr="005C0197" w:rsidR="7D8BAF7E">
              <w:rPr>
                <w:rFonts w:ascii="Arial" w:hAnsi="Arial" w:eastAsia="Arial" w:cs="Arial"/>
                <w:color w:val="000000" w:themeColor="text1"/>
              </w:rPr>
              <w:t xml:space="preserve">: </w:t>
            </w:r>
            <w:r w:rsidRPr="005C0197" w:rsidR="61EBA41C">
              <w:rPr>
                <w:rFonts w:ascii="Arial" w:hAnsi="Arial" w:eastAsia="Arial" w:cs="Arial"/>
                <w:color w:val="000000" w:themeColor="text1"/>
              </w:rPr>
              <w:t>Training to take place with Cllr Jankinson &amp; Caretakers with Lee.</w:t>
            </w:r>
            <w:r w:rsidR="00C23C91">
              <w:rPr>
                <w:rFonts w:ascii="Arial" w:hAnsi="Arial" w:eastAsia="Arial" w:cs="Arial"/>
                <w:color w:val="000000" w:themeColor="text1"/>
              </w:rPr>
              <w:t xml:space="preserve"> </w:t>
            </w:r>
            <w:r w:rsidR="00D55F7A">
              <w:rPr>
                <w:rFonts w:ascii="Arial" w:hAnsi="Arial" w:eastAsia="Arial" w:cs="Arial"/>
                <w:color w:val="000000" w:themeColor="text1"/>
              </w:rPr>
              <w:t>20/5/26</w:t>
            </w:r>
          </w:p>
          <w:p w:rsidRPr="005C0197" w:rsidR="524CB336" w:rsidP="21152721" w:rsidRDefault="3F078A33" w14:paraId="10D55B77" w14:textId="1F382BB2">
            <w:pPr>
              <w:widowControl w:val="0"/>
              <w:spacing w:after="120"/>
              <w:rPr>
                <w:rFonts w:ascii="Arial" w:hAnsi="Arial" w:cs="Arial"/>
              </w:rPr>
            </w:pPr>
            <w:r w:rsidRPr="005C0197">
              <w:rPr>
                <w:rFonts w:ascii="Arial" w:hAnsi="Arial" w:eastAsia="Arial" w:cs="Arial"/>
                <w:b/>
                <w:bCs/>
                <w:color w:val="000000" w:themeColor="text1"/>
              </w:rPr>
              <w:t>Gate Access controls</w:t>
            </w:r>
            <w:r w:rsidRPr="005C0197" w:rsidR="4BFFA82D">
              <w:rPr>
                <w:rFonts w:ascii="Arial" w:hAnsi="Arial" w:eastAsia="Arial" w:cs="Arial"/>
                <w:b/>
                <w:bCs/>
                <w:color w:val="000000" w:themeColor="text1"/>
              </w:rPr>
              <w:t xml:space="preserve">: </w:t>
            </w:r>
            <w:r w:rsidRPr="005C0197" w:rsidR="2D830D89">
              <w:rPr>
                <w:rFonts w:ascii="Arial" w:hAnsi="Arial" w:cs="Arial"/>
              </w:rPr>
              <w:t>Christys and Banham in talks to commence work in June.</w:t>
            </w:r>
          </w:p>
          <w:p w:rsidR="003E6C0E" w:rsidP="21152721" w:rsidRDefault="01556A1C" w14:paraId="096DE052" w14:textId="77777777">
            <w:pPr>
              <w:widowControl w:val="0"/>
              <w:spacing w:after="120"/>
              <w:rPr>
                <w:rFonts w:ascii="Arial" w:hAnsi="Arial" w:eastAsia="Arial" w:cs="Arial"/>
                <w:color w:val="000000" w:themeColor="text1"/>
              </w:rPr>
            </w:pPr>
            <w:r w:rsidRPr="005C0197">
              <w:rPr>
                <w:rFonts w:ascii="Arial" w:hAnsi="Arial" w:eastAsia="Arial" w:cs="Arial"/>
                <w:b/>
                <w:bCs/>
                <w:color w:val="000000" w:themeColor="text1"/>
              </w:rPr>
              <w:t>Electric Car Charging points</w:t>
            </w:r>
            <w:r w:rsidRPr="005C0197">
              <w:rPr>
                <w:rFonts w:ascii="Arial" w:hAnsi="Arial" w:eastAsia="Arial" w:cs="Arial"/>
                <w:color w:val="000000" w:themeColor="text1"/>
              </w:rPr>
              <w:t xml:space="preserve"> </w:t>
            </w:r>
            <w:r w:rsidRPr="005C0197" w:rsidR="61911D60">
              <w:rPr>
                <w:rFonts w:ascii="Arial" w:hAnsi="Arial" w:eastAsia="Arial" w:cs="Arial"/>
                <w:color w:val="000000" w:themeColor="text1"/>
              </w:rPr>
              <w:t>– O</w:t>
            </w:r>
            <w:r w:rsidRPr="005C0197" w:rsidR="45F16EAB">
              <w:rPr>
                <w:rFonts w:ascii="Arial" w:hAnsi="Arial" w:eastAsia="Arial" w:cs="Arial"/>
                <w:color w:val="000000" w:themeColor="text1"/>
              </w:rPr>
              <w:t>sprey</w:t>
            </w:r>
            <w:r w:rsidRPr="005C0197" w:rsidR="61911D60">
              <w:rPr>
                <w:rFonts w:ascii="Arial" w:hAnsi="Arial" w:eastAsia="Arial" w:cs="Arial"/>
                <w:color w:val="000000" w:themeColor="text1"/>
              </w:rPr>
              <w:t xml:space="preserve">/Zest </w:t>
            </w:r>
            <w:r w:rsidRPr="005C0197" w:rsidR="00C46606">
              <w:rPr>
                <w:rFonts w:ascii="Arial" w:hAnsi="Arial" w:eastAsia="Arial" w:cs="Arial"/>
                <w:color w:val="000000" w:themeColor="text1"/>
              </w:rPr>
              <w:t>declined.</w:t>
            </w:r>
            <w:r w:rsidRPr="005C0197" w:rsidR="7EC80EAE">
              <w:rPr>
                <w:rFonts w:ascii="Arial" w:hAnsi="Arial" w:eastAsia="Arial" w:cs="Arial"/>
                <w:color w:val="000000" w:themeColor="text1"/>
              </w:rPr>
              <w:t xml:space="preserve"> SK to contact Charge My Street to see if they are interested in supplying units.</w:t>
            </w:r>
          </w:p>
          <w:p w:rsidR="009D202C" w:rsidP="21152721" w:rsidRDefault="00052C83" w14:paraId="220AE50A" w14:textId="77777777">
            <w:pPr>
              <w:widowControl w:val="0"/>
              <w:spacing w:after="120"/>
              <w:rPr>
                <w:rFonts w:ascii="Arial" w:hAnsi="Arial" w:eastAsia="Arial" w:cs="Arial"/>
                <w:color w:val="000000" w:themeColor="text1"/>
              </w:rPr>
            </w:pPr>
            <w:r>
              <w:rPr>
                <w:rFonts w:ascii="Arial" w:hAnsi="Arial" w:eastAsia="Arial" w:cs="Arial"/>
                <w:color w:val="000000" w:themeColor="text1"/>
              </w:rPr>
              <w:t xml:space="preserve">Members asked for the MUGA tennis availability be advertised to other local tennis </w:t>
            </w:r>
            <w:r w:rsidR="00451FDE">
              <w:rPr>
                <w:rFonts w:ascii="Arial" w:hAnsi="Arial" w:eastAsia="Arial" w:cs="Arial"/>
                <w:color w:val="000000" w:themeColor="text1"/>
              </w:rPr>
              <w:t>locations.</w:t>
            </w:r>
          </w:p>
          <w:p w:rsidRPr="005C0197" w:rsidR="00451FDE" w:rsidP="21152721" w:rsidRDefault="003D1CAF" w14:paraId="4881C9C6" w14:textId="39CA6D29">
            <w:pPr>
              <w:widowControl w:val="0"/>
              <w:spacing w:after="120"/>
              <w:rPr>
                <w:rFonts w:ascii="Arial" w:hAnsi="Arial" w:eastAsia="Arial" w:cs="Arial"/>
                <w:color w:val="000000" w:themeColor="text1"/>
              </w:rPr>
            </w:pPr>
            <w:r>
              <w:rPr>
                <w:rFonts w:ascii="Arial" w:hAnsi="Arial" w:eastAsia="Arial" w:cs="Arial"/>
                <w:color w:val="000000" w:themeColor="text1"/>
              </w:rPr>
              <w:t>To investigate RING system for CCTV</w:t>
            </w:r>
          </w:p>
        </w:tc>
        <w:tc>
          <w:tcPr>
            <w:tcW w:w="1134" w:type="dxa"/>
          </w:tcPr>
          <w:p w:rsidRPr="005C0197" w:rsidR="4D409999" w:rsidP="00591B2A" w:rsidRDefault="4D409999" w14:paraId="5742CA6D" w14:textId="00986BD3">
            <w:pPr>
              <w:jc w:val="center"/>
              <w:rPr>
                <w:rFonts w:ascii="Arial" w:hAnsi="Arial" w:cs="Arial"/>
              </w:rPr>
            </w:pPr>
            <w:r w:rsidRPr="005C0197">
              <w:rPr>
                <w:rFonts w:ascii="Arial" w:hAnsi="Arial" w:eastAsia="Arial" w:cs="Arial"/>
                <w:lang w:val="en-US"/>
              </w:rPr>
              <w:lastRenderedPageBreak/>
              <w:t>JT</w:t>
            </w:r>
          </w:p>
          <w:p w:rsidRPr="005C0197" w:rsidR="00317E28" w:rsidP="00591B2A" w:rsidRDefault="00317E28" w14:paraId="0110A8F3" w14:textId="77777777">
            <w:pPr>
              <w:jc w:val="center"/>
              <w:rPr>
                <w:rFonts w:ascii="Arial" w:hAnsi="Arial" w:eastAsia="Arial" w:cs="Arial"/>
                <w:lang w:val="en-US"/>
              </w:rPr>
            </w:pPr>
          </w:p>
          <w:p w:rsidRPr="005C0197" w:rsidR="497BDD13" w:rsidP="497BDD13" w:rsidRDefault="497BDD13" w14:paraId="14F4E157" w14:textId="2F5272AF">
            <w:pPr>
              <w:jc w:val="center"/>
              <w:rPr>
                <w:rFonts w:ascii="Arial" w:hAnsi="Arial" w:eastAsia="Arial" w:cs="Arial"/>
                <w:lang w:val="en-US"/>
              </w:rPr>
            </w:pPr>
          </w:p>
          <w:p w:rsidRPr="005C0197" w:rsidR="497BDD13" w:rsidP="497BDD13" w:rsidRDefault="497BDD13" w14:paraId="4B95D7C7" w14:textId="0A1DB07A">
            <w:pPr>
              <w:jc w:val="center"/>
              <w:rPr>
                <w:rFonts w:ascii="Arial" w:hAnsi="Arial" w:eastAsia="Arial" w:cs="Arial"/>
                <w:lang w:val="en-US"/>
              </w:rPr>
            </w:pPr>
          </w:p>
          <w:p w:rsidRPr="005C0197" w:rsidR="00F9530D" w:rsidP="00591B2A" w:rsidRDefault="00437D9A" w14:paraId="622ED7D3" w14:textId="656A3BDB">
            <w:pPr>
              <w:jc w:val="center"/>
              <w:rPr>
                <w:rFonts w:ascii="Arial" w:hAnsi="Arial" w:eastAsia="Arial" w:cs="Arial"/>
                <w:lang w:val="en-US"/>
              </w:rPr>
            </w:pPr>
            <w:r>
              <w:rPr>
                <w:rFonts w:ascii="Arial" w:hAnsi="Arial" w:eastAsia="Arial" w:cs="Arial"/>
                <w:lang w:val="en-US"/>
              </w:rPr>
              <w:t>I</w:t>
            </w:r>
            <w:r w:rsidRPr="005C0197" w:rsidR="00F9530D">
              <w:rPr>
                <w:rFonts w:ascii="Arial" w:hAnsi="Arial" w:eastAsia="Arial" w:cs="Arial"/>
                <w:lang w:val="en-US"/>
              </w:rPr>
              <w:t>J &amp; JT</w:t>
            </w:r>
          </w:p>
          <w:p w:rsidRPr="005C0197" w:rsidR="00F9530D" w:rsidP="00591B2A" w:rsidRDefault="00F9530D" w14:paraId="6E07A155" w14:textId="77777777">
            <w:pPr>
              <w:jc w:val="center"/>
              <w:rPr>
                <w:rFonts w:ascii="Arial" w:hAnsi="Arial" w:eastAsia="Arial" w:cs="Arial"/>
                <w:lang w:val="en-US"/>
              </w:rPr>
            </w:pPr>
          </w:p>
          <w:p w:rsidRPr="005C0197" w:rsidR="003E6C0E" w:rsidP="497BDD13" w:rsidRDefault="003E6C0E" w14:paraId="12E2F79A" w14:textId="3D43B0B9">
            <w:pPr>
              <w:jc w:val="center"/>
              <w:rPr>
                <w:rFonts w:ascii="Arial" w:hAnsi="Arial" w:eastAsia="Arial" w:cs="Arial"/>
                <w:lang w:val="en-US"/>
              </w:rPr>
            </w:pPr>
          </w:p>
          <w:p w:rsidRPr="005C0197" w:rsidR="343935E9" w:rsidP="497BDD13" w:rsidRDefault="00437D9A" w14:paraId="66CE338A" w14:textId="1E354D78">
            <w:pPr>
              <w:jc w:val="center"/>
              <w:rPr>
                <w:rFonts w:ascii="Arial" w:hAnsi="Arial" w:eastAsia="Arial" w:cs="Arial"/>
                <w:lang w:val="en-US"/>
              </w:rPr>
            </w:pPr>
            <w:r>
              <w:rPr>
                <w:rFonts w:ascii="Arial" w:hAnsi="Arial" w:eastAsia="Arial" w:cs="Arial"/>
                <w:lang w:val="en-US"/>
              </w:rPr>
              <w:t>D/</w:t>
            </w:r>
            <w:r w:rsidRPr="005C0197" w:rsidR="343935E9">
              <w:rPr>
                <w:rFonts w:ascii="Arial" w:hAnsi="Arial" w:eastAsia="Arial" w:cs="Arial"/>
                <w:lang w:val="en-US"/>
              </w:rPr>
              <w:t>Clerk</w:t>
            </w:r>
          </w:p>
          <w:p w:rsidRPr="005C0197" w:rsidR="00AC768F" w:rsidP="00591B2A" w:rsidRDefault="00AC768F" w14:paraId="50C970DA" w14:textId="77777777">
            <w:pPr>
              <w:jc w:val="center"/>
              <w:rPr>
                <w:rFonts w:ascii="Arial" w:hAnsi="Arial" w:eastAsia="Arial" w:cs="Arial"/>
                <w:lang w:val="en-US"/>
              </w:rPr>
            </w:pPr>
          </w:p>
          <w:p w:rsidRPr="005C0197" w:rsidR="43B0BF12" w:rsidP="21152721" w:rsidRDefault="43B0BF12" w14:paraId="5F0FC193" w14:textId="1EEF13F5">
            <w:pPr>
              <w:jc w:val="center"/>
              <w:rPr>
                <w:rFonts w:ascii="Arial" w:hAnsi="Arial" w:cs="Arial"/>
              </w:rPr>
            </w:pPr>
            <w:r w:rsidRPr="005C0197">
              <w:rPr>
                <w:rFonts w:ascii="Arial" w:hAnsi="Arial" w:eastAsia="Arial" w:cs="Arial"/>
                <w:lang w:val="en-US"/>
              </w:rPr>
              <w:t>Cllr Keates</w:t>
            </w:r>
          </w:p>
          <w:p w:rsidR="00911965" w:rsidP="21152721" w:rsidRDefault="00911965" w14:paraId="342D61DC" w14:textId="77777777">
            <w:pPr>
              <w:jc w:val="center"/>
              <w:rPr>
                <w:rFonts w:ascii="Arial" w:hAnsi="Arial" w:eastAsia="Arial" w:cs="Arial"/>
                <w:lang w:val="en-US"/>
              </w:rPr>
            </w:pPr>
          </w:p>
          <w:p w:rsidR="00451FDE" w:rsidP="21152721" w:rsidRDefault="00451FDE" w14:paraId="67FAFB2A" w14:textId="77777777">
            <w:pPr>
              <w:jc w:val="center"/>
              <w:rPr>
                <w:rFonts w:ascii="Arial" w:hAnsi="Arial" w:eastAsia="Arial" w:cs="Arial"/>
                <w:lang w:val="en-US"/>
              </w:rPr>
            </w:pPr>
            <w:r>
              <w:rPr>
                <w:rFonts w:ascii="Arial" w:hAnsi="Arial" w:eastAsia="Arial" w:cs="Arial"/>
                <w:lang w:val="en-US"/>
              </w:rPr>
              <w:t>D/Clerk</w:t>
            </w:r>
          </w:p>
          <w:p w:rsidR="003D1CAF" w:rsidP="21152721" w:rsidRDefault="003D1CAF" w14:paraId="018FBED4" w14:textId="77777777">
            <w:pPr>
              <w:jc w:val="center"/>
              <w:rPr>
                <w:rFonts w:ascii="Arial" w:hAnsi="Arial" w:eastAsia="Arial" w:cs="Arial"/>
                <w:lang w:val="en-US"/>
              </w:rPr>
            </w:pPr>
          </w:p>
          <w:p w:rsidRPr="005C0197" w:rsidR="003D1CAF" w:rsidP="21152721" w:rsidRDefault="003D1CAF" w14:paraId="47E8B3AE" w14:textId="2471950E">
            <w:pPr>
              <w:jc w:val="center"/>
              <w:rPr>
                <w:rFonts w:ascii="Arial" w:hAnsi="Arial" w:eastAsia="Arial" w:cs="Arial"/>
                <w:lang w:val="en-US"/>
              </w:rPr>
            </w:pPr>
            <w:r>
              <w:rPr>
                <w:rFonts w:ascii="Arial" w:hAnsi="Arial" w:eastAsia="Arial" w:cs="Arial"/>
                <w:lang w:val="en-US"/>
              </w:rPr>
              <w:t>Clerk</w:t>
            </w:r>
          </w:p>
        </w:tc>
        <w:tc>
          <w:tcPr>
            <w:tcW w:w="1150" w:type="dxa"/>
          </w:tcPr>
          <w:p w:rsidRPr="005C0197" w:rsidR="00317E28" w:rsidP="00591B2A" w:rsidRDefault="00C84730" w14:paraId="31D0DF78" w14:textId="77777777">
            <w:pPr>
              <w:jc w:val="center"/>
              <w:rPr>
                <w:rFonts w:ascii="Arial" w:hAnsi="Arial" w:eastAsia="Arial" w:cs="Arial"/>
                <w:lang w:val="en-US"/>
              </w:rPr>
            </w:pPr>
            <w:r w:rsidRPr="005C0197">
              <w:rPr>
                <w:rFonts w:ascii="Arial" w:hAnsi="Arial" w:eastAsia="Arial" w:cs="Arial"/>
                <w:lang w:val="en-US"/>
              </w:rPr>
              <w:lastRenderedPageBreak/>
              <w:t>Ongoing</w:t>
            </w:r>
          </w:p>
          <w:p w:rsidRPr="005C0197" w:rsidR="00C84730" w:rsidP="00591B2A" w:rsidRDefault="00C84730" w14:paraId="3A015DF9" w14:textId="77777777">
            <w:pPr>
              <w:jc w:val="center"/>
              <w:rPr>
                <w:rFonts w:ascii="Arial" w:hAnsi="Arial" w:eastAsia="Arial" w:cs="Arial"/>
                <w:lang w:val="en-US"/>
              </w:rPr>
            </w:pPr>
          </w:p>
          <w:p w:rsidRPr="005C0197" w:rsidR="00C84730" w:rsidP="00591B2A" w:rsidRDefault="00C84730" w14:paraId="5DD2A195" w14:textId="77777777">
            <w:pPr>
              <w:jc w:val="center"/>
              <w:rPr>
                <w:rFonts w:ascii="Arial" w:hAnsi="Arial" w:eastAsia="Arial" w:cs="Arial"/>
                <w:lang w:val="en-US"/>
              </w:rPr>
            </w:pPr>
          </w:p>
          <w:p w:rsidRPr="005C0197" w:rsidR="21152721" w:rsidP="21152721" w:rsidRDefault="21152721" w14:paraId="1E294657" w14:textId="7B4063F1">
            <w:pPr>
              <w:jc w:val="center"/>
              <w:rPr>
                <w:rFonts w:ascii="Arial" w:hAnsi="Arial" w:eastAsia="Arial" w:cs="Arial"/>
                <w:lang w:val="en-US"/>
              </w:rPr>
            </w:pPr>
          </w:p>
          <w:p w:rsidRPr="005C0197" w:rsidR="21152721" w:rsidP="21152721" w:rsidRDefault="21152721" w14:paraId="39E256FC" w14:textId="5121CE62">
            <w:pPr>
              <w:jc w:val="center"/>
              <w:rPr>
                <w:rFonts w:ascii="Arial" w:hAnsi="Arial" w:eastAsia="Arial" w:cs="Arial"/>
                <w:lang w:val="en-US"/>
              </w:rPr>
            </w:pPr>
          </w:p>
          <w:p w:rsidRPr="005C0197" w:rsidR="00C84730" w:rsidP="497BDD13" w:rsidRDefault="00C84730" w14:paraId="44817ED5" w14:textId="17F18E58">
            <w:pPr>
              <w:jc w:val="center"/>
              <w:rPr>
                <w:rFonts w:ascii="Arial" w:hAnsi="Arial" w:eastAsia="Arial" w:cs="Arial"/>
                <w:lang w:val="en-US"/>
              </w:rPr>
            </w:pPr>
          </w:p>
          <w:p w:rsidRPr="005C0197" w:rsidR="00C84730" w:rsidP="00591B2A" w:rsidRDefault="00C84730" w14:paraId="33BE3613" w14:textId="77777777">
            <w:pPr>
              <w:jc w:val="center"/>
              <w:rPr>
                <w:rFonts w:ascii="Arial" w:hAnsi="Arial" w:eastAsia="Arial" w:cs="Arial"/>
                <w:lang w:val="en-US"/>
              </w:rPr>
            </w:pPr>
            <w:r w:rsidRPr="005C0197">
              <w:rPr>
                <w:rFonts w:ascii="Arial" w:hAnsi="Arial" w:eastAsia="Arial" w:cs="Arial"/>
                <w:lang w:val="en-US"/>
              </w:rPr>
              <w:t>In Progress</w:t>
            </w:r>
          </w:p>
          <w:p w:rsidRPr="005C0197" w:rsidR="001C23A6" w:rsidP="00591B2A" w:rsidRDefault="001C23A6" w14:paraId="1DB8AC9A" w14:textId="77777777">
            <w:pPr>
              <w:jc w:val="center"/>
              <w:rPr>
                <w:rFonts w:ascii="Arial" w:hAnsi="Arial" w:eastAsia="Arial" w:cs="Arial"/>
                <w:lang w:val="en-US"/>
              </w:rPr>
            </w:pPr>
          </w:p>
          <w:p w:rsidRPr="005C0197" w:rsidR="001C23A6" w:rsidP="00591B2A" w:rsidRDefault="001C23A6" w14:paraId="76662D54" w14:textId="77777777">
            <w:pPr>
              <w:jc w:val="center"/>
              <w:rPr>
                <w:rFonts w:ascii="Arial" w:hAnsi="Arial" w:eastAsia="Arial" w:cs="Arial"/>
                <w:lang w:val="en-US"/>
              </w:rPr>
            </w:pPr>
            <w:r w:rsidRPr="005C0197">
              <w:rPr>
                <w:rFonts w:ascii="Arial" w:hAnsi="Arial" w:eastAsia="Arial" w:cs="Arial"/>
                <w:lang w:val="en-US"/>
              </w:rPr>
              <w:t>In Progress</w:t>
            </w:r>
          </w:p>
          <w:p w:rsidRPr="005C0197" w:rsidR="0051562C" w:rsidP="00591B2A" w:rsidRDefault="0051562C" w14:paraId="35DCF22E" w14:textId="77777777">
            <w:pPr>
              <w:jc w:val="center"/>
              <w:rPr>
                <w:rFonts w:ascii="Arial" w:hAnsi="Arial" w:eastAsia="Arial" w:cs="Arial"/>
                <w:lang w:val="en-US"/>
              </w:rPr>
            </w:pPr>
          </w:p>
          <w:p w:rsidR="0051562C" w:rsidP="497BDD13" w:rsidRDefault="00451FDE" w14:paraId="388F5DED" w14:textId="43CD0848">
            <w:pPr>
              <w:jc w:val="center"/>
              <w:rPr>
                <w:rFonts w:ascii="Arial" w:hAnsi="Arial" w:eastAsia="Arial" w:cs="Arial"/>
                <w:lang w:val="en-US"/>
              </w:rPr>
            </w:pPr>
            <w:r>
              <w:rPr>
                <w:rFonts w:ascii="Arial" w:hAnsi="Arial" w:eastAsia="Arial" w:cs="Arial"/>
                <w:lang w:val="en-US"/>
              </w:rPr>
              <w:t>In Progress</w:t>
            </w:r>
          </w:p>
          <w:p w:rsidRPr="005C0197" w:rsidR="0051562C" w:rsidP="003D1CAF" w:rsidRDefault="003D1CAF" w14:paraId="4541EC1C" w14:textId="4DB96CE2">
            <w:pPr>
              <w:jc w:val="center"/>
              <w:rPr>
                <w:rFonts w:ascii="Arial" w:hAnsi="Arial" w:eastAsia="Arial" w:cs="Arial"/>
                <w:lang w:val="en-US"/>
              </w:rPr>
            </w:pPr>
            <w:r>
              <w:rPr>
                <w:rFonts w:ascii="Arial" w:hAnsi="Arial" w:eastAsia="Arial" w:cs="Arial"/>
                <w:lang w:val="en-US"/>
              </w:rPr>
              <w:t>In Progress</w:t>
            </w:r>
          </w:p>
        </w:tc>
      </w:tr>
      <w:tr w:rsidRPr="005C0197" w:rsidR="00996E63" w:rsidTr="00A66818" w14:paraId="1A38359E" w14:textId="77777777">
        <w:tblPrEx>
          <w:jc w:val="left"/>
          <w:tblCellMar>
            <w:left w:w="108" w:type="dxa"/>
            <w:right w:w="108" w:type="dxa"/>
          </w:tblCellMar>
        </w:tblPrEx>
        <w:trPr>
          <w:trHeight w:val="300"/>
        </w:trPr>
        <w:tc>
          <w:tcPr>
            <w:tcW w:w="562" w:type="dxa"/>
          </w:tcPr>
          <w:p w:rsidRPr="005C0197" w:rsidR="00996E63" w:rsidP="001014F0" w:rsidRDefault="00996E63" w14:paraId="2676A1E2" w14:textId="5D930266">
            <w:pPr>
              <w:rPr>
                <w:rFonts w:ascii="Arial" w:hAnsi="Arial" w:eastAsia="Arial" w:cs="Arial"/>
                <w:lang w:val="en-US"/>
              </w:rPr>
            </w:pPr>
          </w:p>
        </w:tc>
        <w:tc>
          <w:tcPr>
            <w:tcW w:w="7371" w:type="dxa"/>
          </w:tcPr>
          <w:p w:rsidRPr="005C0197" w:rsidR="00996E63" w:rsidP="00996E63" w:rsidRDefault="00996E63" w14:paraId="302D3278" w14:textId="63A52E77">
            <w:pPr>
              <w:widowControl w:val="0"/>
              <w:spacing w:after="120"/>
              <w:rPr>
                <w:rFonts w:ascii="Arial" w:hAnsi="Arial" w:eastAsia="Arial" w:cs="Arial"/>
                <w:b/>
                <w:bCs/>
                <w:color w:val="000000" w:themeColor="text1"/>
              </w:rPr>
            </w:pPr>
          </w:p>
        </w:tc>
        <w:tc>
          <w:tcPr>
            <w:tcW w:w="1134" w:type="dxa"/>
          </w:tcPr>
          <w:p w:rsidRPr="005C0197" w:rsidR="00996E63" w:rsidP="00591B2A" w:rsidRDefault="00996E63" w14:paraId="50F5F77D" w14:textId="6254A0AE">
            <w:pPr>
              <w:jc w:val="center"/>
              <w:rPr>
                <w:rFonts w:ascii="Arial" w:hAnsi="Arial" w:eastAsia="Arial" w:cs="Arial"/>
                <w:lang w:val="en-US"/>
              </w:rPr>
            </w:pPr>
          </w:p>
        </w:tc>
        <w:tc>
          <w:tcPr>
            <w:tcW w:w="1150" w:type="dxa"/>
          </w:tcPr>
          <w:p w:rsidRPr="005C0197" w:rsidR="00996E63" w:rsidP="00591B2A" w:rsidRDefault="00996E63" w14:paraId="072464B5" w14:textId="623D3CDC">
            <w:pPr>
              <w:jc w:val="center"/>
              <w:rPr>
                <w:rFonts w:ascii="Arial" w:hAnsi="Arial" w:eastAsia="Arial" w:cs="Arial"/>
                <w:lang w:val="en-US"/>
              </w:rPr>
            </w:pPr>
          </w:p>
        </w:tc>
      </w:tr>
      <w:tr w:rsidRPr="005C0197" w:rsidR="00800715" w:rsidTr="21152721" w14:paraId="4812955E" w14:textId="77777777">
        <w:trPr>
          <w:trHeight w:val="300"/>
          <w:jc w:val="center"/>
        </w:trPr>
        <w:tc>
          <w:tcPr>
            <w:tcW w:w="10217" w:type="dxa"/>
            <w:gridSpan w:val="4"/>
            <w:shd w:val="clear" w:color="auto" w:fill="DAE9F7" w:themeFill="text2" w:themeFillTint="1A"/>
          </w:tcPr>
          <w:p w:rsidRPr="005C0197" w:rsidR="00800715" w:rsidP="00591B2A" w:rsidRDefault="00296B16" w14:paraId="71A7A930" w14:textId="374121F4">
            <w:pPr>
              <w:jc w:val="center"/>
              <w:rPr>
                <w:rFonts w:ascii="Arial" w:hAnsi="Arial" w:eastAsia="Arial" w:cs="Arial"/>
                <w:b/>
                <w:bCs/>
                <w:lang w:val="en-US"/>
              </w:rPr>
            </w:pPr>
            <w:r w:rsidRPr="005C0197">
              <w:rPr>
                <w:rFonts w:ascii="Arial" w:hAnsi="Arial" w:eastAsia="Arial" w:cs="Arial"/>
                <w:b/>
                <w:bCs/>
                <w:lang w:val="en-US"/>
              </w:rPr>
              <w:t>ACTIONS UNDER REVIEW</w:t>
            </w:r>
          </w:p>
        </w:tc>
      </w:tr>
      <w:tr w:rsidRPr="005C0197" w:rsidR="00800715" w:rsidTr="00A66818" w14:paraId="49E486EE" w14:textId="77777777">
        <w:trPr>
          <w:trHeight w:val="300"/>
          <w:jc w:val="center"/>
        </w:trPr>
        <w:tc>
          <w:tcPr>
            <w:tcW w:w="562" w:type="dxa"/>
            <w:hideMark/>
          </w:tcPr>
          <w:p w:rsidRPr="005C0197" w:rsidR="00800715" w:rsidP="00800715" w:rsidRDefault="003D1CAF" w14:paraId="441B94D7" w14:textId="2533D6FF">
            <w:pPr>
              <w:rPr>
                <w:rFonts w:ascii="Arial" w:hAnsi="Arial" w:eastAsia="Arial" w:cs="Arial"/>
                <w:lang w:val="en-US"/>
              </w:rPr>
            </w:pPr>
            <w:r>
              <w:rPr>
                <w:rFonts w:ascii="Arial" w:hAnsi="Arial" w:eastAsia="Arial" w:cs="Arial"/>
                <w:lang w:val="en-US"/>
              </w:rPr>
              <w:t>7</w:t>
            </w:r>
          </w:p>
        </w:tc>
        <w:tc>
          <w:tcPr>
            <w:tcW w:w="7371" w:type="dxa"/>
            <w:hideMark/>
          </w:tcPr>
          <w:p w:rsidRPr="005C0197" w:rsidR="00800715" w:rsidP="4C3754AA" w:rsidRDefault="72C1EDB1" w14:paraId="07B00AD2" w14:textId="3E4E338A">
            <w:pPr>
              <w:rPr>
                <w:rFonts w:ascii="Arial" w:hAnsi="Arial" w:eastAsia="Arial" w:cs="Arial"/>
                <w:lang w:val="en-US"/>
              </w:rPr>
            </w:pPr>
            <w:r w:rsidRPr="005C0197">
              <w:rPr>
                <w:rFonts w:ascii="Arial" w:hAnsi="Arial" w:eastAsia="Arial" w:cs="Arial"/>
                <w:b/>
                <w:bCs/>
                <w:lang w:val="en-US"/>
              </w:rPr>
              <w:t>Traffic/footpaths</w:t>
            </w:r>
            <w:r w:rsidRPr="005C0197">
              <w:rPr>
                <w:rFonts w:ascii="Arial" w:hAnsi="Arial" w:eastAsia="Arial" w:cs="Arial"/>
                <w:lang w:val="en-US"/>
              </w:rPr>
              <w:t xml:space="preserve">: SBC expect an increase in funding for cycling &amp; walking schemes. We want the footpaths to be improved for </w:t>
            </w:r>
            <w:bookmarkStart w:name="_Int_EfDMD48O" w:id="1"/>
            <w:r w:rsidRPr="005C0197">
              <w:rPr>
                <w:rFonts w:ascii="Arial" w:hAnsi="Arial" w:eastAsia="Arial" w:cs="Arial"/>
                <w:lang w:val="en-US"/>
              </w:rPr>
              <w:t>the school</w:t>
            </w:r>
            <w:bookmarkEnd w:id="1"/>
            <w:r w:rsidRPr="005C0197">
              <w:rPr>
                <w:rFonts w:ascii="Arial" w:hAnsi="Arial" w:eastAsia="Arial" w:cs="Arial"/>
                <w:lang w:val="en-US"/>
              </w:rPr>
              <w:t xml:space="preserve"> and the surgery. Also see AP no. 4 of 1/12/25.</w:t>
            </w:r>
            <w:r w:rsidRPr="005C0197">
              <w:rPr>
                <w:rFonts w:ascii="Arial" w:hAnsi="Arial" w:eastAsia="Arial" w:cs="Arial"/>
                <w:b/>
                <w:bCs/>
                <w:lang w:val="en-US"/>
              </w:rPr>
              <w:t xml:space="preserve"> </w:t>
            </w:r>
            <w:r w:rsidRPr="005C0197">
              <w:rPr>
                <w:rFonts w:ascii="Arial" w:hAnsi="Arial" w:eastAsia="Arial" w:cs="Arial"/>
                <w:lang w:val="en-US"/>
              </w:rPr>
              <w:t>An update was provided to IJ to say SBC would allow access to S106 funds for pathways to school, bus stop etc to help with the 80 new homes project currently being reviewed. 2</w:t>
            </w:r>
            <w:r w:rsidRPr="005C0197">
              <w:rPr>
                <w:rFonts w:ascii="Arial" w:hAnsi="Arial" w:eastAsia="Arial" w:cs="Arial"/>
              </w:rPr>
              <w:t>/2/26 IJ emailed SBC manager – no progress to report.</w:t>
            </w:r>
            <w:r w:rsidRPr="005C0197" w:rsidR="66DF37D7">
              <w:rPr>
                <w:rFonts w:ascii="Arial" w:hAnsi="Arial" w:eastAsia="Arial" w:cs="Arial"/>
              </w:rPr>
              <w:t xml:space="preserve"> </w:t>
            </w:r>
            <w:r w:rsidRPr="005C0197" w:rsidR="52D3D9C4">
              <w:rPr>
                <w:rFonts w:ascii="Arial" w:hAnsi="Arial" w:eastAsia="Arial" w:cs="Arial"/>
              </w:rPr>
              <w:t>11/5 No updates provided so far</w:t>
            </w:r>
            <w:r w:rsidR="00C46606">
              <w:rPr>
                <w:rFonts w:ascii="Arial" w:hAnsi="Arial" w:eastAsia="Arial" w:cs="Arial"/>
              </w:rPr>
              <w:t xml:space="preserve"> awaiting traffic data.</w:t>
            </w:r>
          </w:p>
          <w:p w:rsidRPr="005C0197" w:rsidR="00800715" w:rsidP="00CA66AF" w:rsidRDefault="00800715" w14:paraId="7129DB09" w14:textId="26B38FFD">
            <w:pPr>
              <w:rPr>
                <w:rFonts w:ascii="Arial" w:hAnsi="Arial" w:eastAsia="Arial" w:cs="Arial"/>
                <w:lang w:val="en-US"/>
              </w:rPr>
            </w:pPr>
          </w:p>
        </w:tc>
        <w:tc>
          <w:tcPr>
            <w:tcW w:w="1134" w:type="dxa"/>
            <w:hideMark/>
          </w:tcPr>
          <w:p w:rsidRPr="005C0197" w:rsidR="00800715" w:rsidP="00591B2A" w:rsidRDefault="00800715" w14:paraId="6BC69533" w14:textId="5A4A855D">
            <w:pPr>
              <w:jc w:val="center"/>
              <w:rPr>
                <w:rFonts w:ascii="Arial" w:hAnsi="Arial" w:eastAsia="Arial" w:cs="Arial"/>
              </w:rPr>
            </w:pPr>
            <w:r w:rsidRPr="005C0197">
              <w:rPr>
                <w:rFonts w:ascii="Arial" w:hAnsi="Arial" w:eastAsia="Arial" w:cs="Arial"/>
                <w:lang w:val="en-US"/>
              </w:rPr>
              <w:t>Cllr Jankinson</w:t>
            </w:r>
          </w:p>
          <w:p w:rsidRPr="005C0197" w:rsidR="00800715" w:rsidP="00591B2A" w:rsidRDefault="00800715" w14:paraId="23D8F6CC" w14:textId="77777777">
            <w:pPr>
              <w:jc w:val="center"/>
              <w:rPr>
                <w:rFonts w:ascii="Arial" w:hAnsi="Arial" w:eastAsia="Arial" w:cs="Arial"/>
                <w:lang w:val="en-US"/>
              </w:rPr>
            </w:pPr>
            <w:r w:rsidRPr="005C0197">
              <w:rPr>
                <w:rFonts w:ascii="Arial" w:hAnsi="Arial" w:eastAsia="Arial" w:cs="Arial"/>
                <w:lang w:val="en-US"/>
              </w:rPr>
              <w:t>Cllr Hughes</w:t>
            </w:r>
          </w:p>
          <w:p w:rsidRPr="005C0197" w:rsidR="008F075C" w:rsidP="00591B2A" w:rsidRDefault="008F075C" w14:paraId="450A6C67" w14:textId="77777777">
            <w:pPr>
              <w:jc w:val="center"/>
              <w:rPr>
                <w:rFonts w:ascii="Arial" w:hAnsi="Arial" w:eastAsia="Arial" w:cs="Arial"/>
                <w:lang w:val="en-US"/>
              </w:rPr>
            </w:pPr>
          </w:p>
          <w:p w:rsidRPr="005C0197" w:rsidR="006C7C2B" w:rsidP="00591B2A" w:rsidRDefault="006C7C2B" w14:paraId="45C6405B" w14:textId="77777777">
            <w:pPr>
              <w:jc w:val="center"/>
              <w:rPr>
                <w:rFonts w:ascii="Arial" w:hAnsi="Arial" w:eastAsia="Arial" w:cs="Arial"/>
                <w:lang w:val="en-US"/>
              </w:rPr>
            </w:pPr>
          </w:p>
          <w:p w:rsidRPr="005C0197" w:rsidR="008F075C" w:rsidP="00591B2A" w:rsidRDefault="008F075C" w14:paraId="6DC4EDCA" w14:textId="38AFAACD">
            <w:pPr>
              <w:jc w:val="center"/>
              <w:rPr>
                <w:rFonts w:ascii="Arial" w:hAnsi="Arial" w:eastAsia="Arial" w:cs="Arial"/>
              </w:rPr>
            </w:pPr>
          </w:p>
        </w:tc>
        <w:tc>
          <w:tcPr>
            <w:tcW w:w="1150" w:type="dxa"/>
            <w:hideMark/>
          </w:tcPr>
          <w:p w:rsidRPr="005C0197" w:rsidR="00800715" w:rsidP="00591B2A" w:rsidRDefault="00800715" w14:paraId="36E35299" w14:textId="416B33BE">
            <w:pPr>
              <w:jc w:val="center"/>
              <w:rPr>
                <w:rFonts w:ascii="Arial" w:hAnsi="Arial" w:eastAsia="Arial" w:cs="Arial"/>
              </w:rPr>
            </w:pPr>
            <w:r w:rsidRPr="005C0197">
              <w:rPr>
                <w:rFonts w:ascii="Arial" w:hAnsi="Arial" w:eastAsia="Arial" w:cs="Arial"/>
                <w:lang w:val="en-US"/>
              </w:rPr>
              <w:t>Ongoing</w:t>
            </w:r>
          </w:p>
        </w:tc>
      </w:tr>
      <w:tr w:rsidRPr="005C0197" w:rsidR="00800715" w:rsidTr="00A66818" w14:paraId="4C3D4F29" w14:textId="77777777">
        <w:trPr>
          <w:trHeight w:val="300"/>
          <w:jc w:val="center"/>
        </w:trPr>
        <w:tc>
          <w:tcPr>
            <w:tcW w:w="562" w:type="dxa"/>
            <w:hideMark/>
          </w:tcPr>
          <w:p w:rsidRPr="005C0197" w:rsidR="00800715" w:rsidP="497BDD13" w:rsidRDefault="003D1CAF" w14:paraId="5F194003" w14:textId="335B8B69">
            <w:pPr>
              <w:rPr>
                <w:rFonts w:ascii="Arial" w:hAnsi="Arial" w:cs="Arial"/>
              </w:rPr>
            </w:pPr>
            <w:r>
              <w:rPr>
                <w:rFonts w:ascii="Arial" w:hAnsi="Arial" w:eastAsia="Arial" w:cs="Arial"/>
                <w:lang w:val="en-US"/>
              </w:rPr>
              <w:t>8</w:t>
            </w:r>
          </w:p>
        </w:tc>
        <w:tc>
          <w:tcPr>
            <w:tcW w:w="7371" w:type="dxa"/>
            <w:hideMark/>
          </w:tcPr>
          <w:p w:rsidRPr="005C0197" w:rsidR="00800715" w:rsidP="4C3754AA" w:rsidRDefault="41385872" w14:paraId="0379557F" w14:textId="673704D0">
            <w:pPr>
              <w:rPr>
                <w:rFonts w:ascii="Arial" w:hAnsi="Arial" w:eastAsia="Arial" w:cs="Arial"/>
              </w:rPr>
            </w:pPr>
            <w:r w:rsidRPr="005C0197">
              <w:rPr>
                <w:rFonts w:ascii="Arial" w:hAnsi="Arial" w:eastAsia="Arial" w:cs="Arial"/>
                <w:b/>
                <w:bCs/>
                <w:lang w:val="en-US"/>
              </w:rPr>
              <w:t>Kingsdown Development</w:t>
            </w:r>
            <w:r w:rsidRPr="005C0197">
              <w:rPr>
                <w:rFonts w:ascii="Arial" w:hAnsi="Arial" w:eastAsia="Arial" w:cs="Arial"/>
                <w:lang w:val="en-US"/>
              </w:rPr>
              <w:t>: S106 form still to be signed. Current Reserve Matters Plan is not acceptable</w:t>
            </w:r>
            <w:r w:rsidRPr="005C0197">
              <w:rPr>
                <w:rFonts w:ascii="Arial" w:hAnsi="Arial" w:eastAsia="Arial" w:cs="Arial"/>
                <w:b/>
                <w:bCs/>
                <w:lang w:val="en-US"/>
              </w:rPr>
              <w:t>.</w:t>
            </w:r>
            <w:r w:rsidRPr="005C0197">
              <w:rPr>
                <w:rFonts w:ascii="Arial" w:hAnsi="Arial" w:eastAsia="Arial" w:cs="Arial"/>
                <w:b/>
                <w:bCs/>
              </w:rPr>
              <w:t xml:space="preserve"> 2/2/26 </w:t>
            </w:r>
            <w:r w:rsidRPr="005C0197">
              <w:rPr>
                <w:rFonts w:ascii="Arial" w:hAnsi="Arial" w:eastAsia="Arial" w:cs="Arial"/>
              </w:rPr>
              <w:t xml:space="preserve">SBC, Tim Thomas and team are still to provide updates. </w:t>
            </w:r>
            <w:r w:rsidRPr="005C0197" w:rsidR="5EB1F80F">
              <w:rPr>
                <w:rFonts w:ascii="Arial" w:hAnsi="Arial" w:eastAsia="Arial" w:cs="Arial"/>
              </w:rPr>
              <w:t xml:space="preserve"> </w:t>
            </w:r>
            <w:r w:rsidRPr="005C0197" w:rsidR="74E1478C">
              <w:rPr>
                <w:rFonts w:ascii="Arial" w:hAnsi="Arial" w:eastAsia="Arial" w:cs="Arial"/>
              </w:rPr>
              <w:t>11/5</w:t>
            </w:r>
            <w:r w:rsidRPr="005C0197" w:rsidR="5EB1F80F">
              <w:rPr>
                <w:rFonts w:ascii="Arial" w:hAnsi="Arial" w:eastAsia="Arial" w:cs="Arial"/>
              </w:rPr>
              <w:t xml:space="preserve"> </w:t>
            </w:r>
            <w:r w:rsidR="00623F0F">
              <w:rPr>
                <w:rFonts w:ascii="Arial" w:hAnsi="Arial" w:eastAsia="Arial" w:cs="Arial"/>
              </w:rPr>
              <w:t xml:space="preserve">Update in April </w:t>
            </w:r>
            <w:r w:rsidR="00A6596E">
              <w:rPr>
                <w:rFonts w:ascii="Arial" w:hAnsi="Arial" w:eastAsia="Arial" w:cs="Arial"/>
              </w:rPr>
              <w:t xml:space="preserve">– Reference Reg 19 will be in August </w:t>
            </w:r>
            <w:r w:rsidRPr="005C0197" w:rsidR="5EB1F80F">
              <w:rPr>
                <w:rFonts w:ascii="Arial" w:hAnsi="Arial" w:eastAsia="Arial" w:cs="Arial"/>
              </w:rPr>
              <w:t>C/F</w:t>
            </w:r>
          </w:p>
          <w:p w:rsidRPr="005C0197" w:rsidR="00800715" w:rsidP="00800715" w:rsidRDefault="00800715" w14:paraId="66B98DFA" w14:textId="6E90D535">
            <w:pPr>
              <w:rPr>
                <w:rFonts w:ascii="Arial" w:hAnsi="Arial" w:eastAsia="Arial" w:cs="Arial"/>
              </w:rPr>
            </w:pPr>
          </w:p>
        </w:tc>
        <w:tc>
          <w:tcPr>
            <w:tcW w:w="1134" w:type="dxa"/>
            <w:hideMark/>
          </w:tcPr>
          <w:p w:rsidRPr="005C0197" w:rsidR="00800715" w:rsidP="00591B2A" w:rsidRDefault="00800715" w14:paraId="77889652" w14:textId="1C796E73">
            <w:pPr>
              <w:jc w:val="center"/>
              <w:rPr>
                <w:rFonts w:ascii="Arial" w:hAnsi="Arial" w:eastAsia="Arial" w:cs="Arial"/>
              </w:rPr>
            </w:pPr>
            <w:r w:rsidRPr="005C0197">
              <w:rPr>
                <w:rFonts w:ascii="Arial" w:hAnsi="Arial" w:eastAsia="Arial" w:cs="Arial"/>
                <w:lang w:val="en-US"/>
              </w:rPr>
              <w:t>Cllr Jankinson</w:t>
            </w:r>
          </w:p>
        </w:tc>
        <w:tc>
          <w:tcPr>
            <w:tcW w:w="1150" w:type="dxa"/>
            <w:hideMark/>
          </w:tcPr>
          <w:p w:rsidRPr="005C0197" w:rsidR="00800715" w:rsidP="00591B2A" w:rsidRDefault="00800715" w14:paraId="4DFBB436" w14:textId="48ACDE0F">
            <w:pPr>
              <w:jc w:val="center"/>
              <w:rPr>
                <w:rFonts w:ascii="Arial" w:hAnsi="Arial" w:eastAsia="Arial" w:cs="Arial"/>
              </w:rPr>
            </w:pPr>
            <w:r w:rsidRPr="005C0197">
              <w:rPr>
                <w:rFonts w:ascii="Arial" w:hAnsi="Arial" w:eastAsia="Arial" w:cs="Arial"/>
                <w:lang w:val="en-US"/>
              </w:rPr>
              <w:t>Ongoing</w:t>
            </w:r>
          </w:p>
        </w:tc>
      </w:tr>
      <w:tr w:rsidRPr="005C0197" w:rsidR="00800715" w:rsidTr="21152721" w14:paraId="73212C1A" w14:textId="77777777">
        <w:trPr>
          <w:trHeight w:val="404"/>
          <w:jc w:val="center"/>
        </w:trPr>
        <w:tc>
          <w:tcPr>
            <w:tcW w:w="10217" w:type="dxa"/>
            <w:gridSpan w:val="4"/>
            <w:shd w:val="clear" w:color="auto" w:fill="DAE8F8"/>
            <w:vAlign w:val="center"/>
          </w:tcPr>
          <w:p w:rsidRPr="005C0197" w:rsidR="00800715" w:rsidP="00550F8C" w:rsidRDefault="00800715" w14:paraId="3C835EB5" w14:textId="2D10C342">
            <w:pPr>
              <w:spacing w:line="259" w:lineRule="auto"/>
              <w:jc w:val="center"/>
              <w:rPr>
                <w:rFonts w:ascii="Arial" w:hAnsi="Arial" w:eastAsia="Arial" w:cs="Arial"/>
                <w:b/>
                <w:bCs/>
                <w:lang w:val="en-US"/>
              </w:rPr>
            </w:pPr>
            <w:r w:rsidRPr="005C0197">
              <w:rPr>
                <w:rFonts w:ascii="Arial" w:hAnsi="Arial" w:eastAsia="Arial" w:cs="Arial"/>
                <w:b/>
                <w:bCs/>
                <w:lang w:val="en-US"/>
              </w:rPr>
              <w:t xml:space="preserve">CLOSED </w:t>
            </w:r>
            <w:r w:rsidRPr="005C0197" w:rsidR="00354A0C">
              <w:rPr>
                <w:rFonts w:ascii="Arial" w:hAnsi="Arial" w:eastAsia="Arial" w:cs="Arial"/>
                <w:b/>
                <w:bCs/>
                <w:lang w:val="en-US"/>
              </w:rPr>
              <w:t>ACTIONS (from these minutes)</w:t>
            </w:r>
          </w:p>
        </w:tc>
      </w:tr>
      <w:tr w:rsidRPr="005C0197" w:rsidR="5D36201A" w:rsidTr="00A66818" w14:paraId="0C4C6AD2" w14:textId="77777777">
        <w:trPr>
          <w:trHeight w:val="300"/>
          <w:jc w:val="center"/>
        </w:trPr>
        <w:tc>
          <w:tcPr>
            <w:tcW w:w="562" w:type="dxa"/>
            <w:shd w:val="clear" w:color="auto" w:fill="FFFFFF" w:themeFill="background1"/>
          </w:tcPr>
          <w:p w:rsidRPr="005C0197" w:rsidR="497BDD13" w:rsidP="497BDD13" w:rsidRDefault="1A84A408" w14:paraId="57D6007A" w14:textId="42B3CA0E">
            <w:pPr>
              <w:rPr>
                <w:rFonts w:ascii="Arial" w:hAnsi="Arial" w:cs="Arial"/>
                <w:color w:val="BFBFBF" w:themeColor="background1" w:themeShade="BF"/>
                <w:lang w:val="en-US"/>
              </w:rPr>
            </w:pPr>
            <w:r w:rsidRPr="005C0197">
              <w:rPr>
                <w:rFonts w:ascii="Arial" w:hAnsi="Arial" w:cs="Arial"/>
                <w:color w:val="BFBFBF" w:themeColor="background1" w:themeShade="BF"/>
                <w:lang w:val="en-US"/>
              </w:rPr>
              <w:t>9</w:t>
            </w:r>
          </w:p>
        </w:tc>
        <w:tc>
          <w:tcPr>
            <w:tcW w:w="7371" w:type="dxa"/>
            <w:shd w:val="clear" w:color="auto" w:fill="FFFFFF" w:themeFill="background1"/>
          </w:tcPr>
          <w:p w:rsidRPr="005C0197" w:rsidR="497BDD13" w:rsidP="21152721" w:rsidRDefault="1A84A408" w14:paraId="2835A9F2" w14:textId="618F02AC">
            <w:pPr>
              <w:rPr>
                <w:rFonts w:ascii="Arial" w:hAnsi="Arial" w:eastAsia="Arial" w:cs="Arial"/>
                <w:lang w:val="en-US"/>
              </w:rPr>
            </w:pPr>
            <w:r w:rsidRPr="005C0197">
              <w:rPr>
                <w:rFonts w:ascii="Arial" w:hAnsi="Arial" w:eastAsia="Arial" w:cs="Arial"/>
                <w:b/>
                <w:bCs/>
                <w:lang w:val="en-US"/>
              </w:rPr>
              <w:t xml:space="preserve">Council Garages: </w:t>
            </w:r>
            <w:r w:rsidRPr="005C0197">
              <w:rPr>
                <w:rFonts w:ascii="Arial" w:hAnsi="Arial" w:eastAsia="Arial" w:cs="Arial"/>
              </w:rPr>
              <w:t>SBC - audit on all council garages in November; contact details have been provided to the Clerk &amp; A/Clerk</w:t>
            </w:r>
            <w:r w:rsidRPr="005C0197">
              <w:rPr>
                <w:rFonts w:ascii="Arial" w:hAnsi="Arial" w:eastAsia="Arial" w:cs="Arial"/>
                <w:lang w:val="en-US"/>
              </w:rPr>
              <w:t xml:space="preserve"> by (SW).  Neighborhood warden said the report had been started but not completed, hoping for January completion. Delays were caused by residents not responding to removing goods from the garages. A/Clerk shared feedback with Ward Cllr Wesiginer. 2/2/26 No updates for meeting. POST MEETING NOTE: SBC has since shared info for all garages within the parish to A/Clerk. 8/4</w:t>
            </w:r>
            <w:r w:rsidRPr="005C0197">
              <w:rPr>
                <w:rFonts w:ascii="Arial" w:hAnsi="Arial" w:eastAsia="Arial" w:cs="Arial"/>
                <w:b/>
                <w:bCs/>
              </w:rPr>
              <w:t xml:space="preserve"> </w:t>
            </w:r>
            <w:r w:rsidRPr="005C0197">
              <w:rPr>
                <w:rFonts w:ascii="Arial" w:hAnsi="Arial" w:eastAsia="Arial" w:cs="Arial"/>
              </w:rPr>
              <w:t>C/F</w:t>
            </w:r>
          </w:p>
          <w:p w:rsidRPr="005C0197" w:rsidR="497BDD13" w:rsidP="497BDD13" w:rsidRDefault="497BDD13" w14:paraId="5B44590E" w14:textId="3AC7FF30">
            <w:pPr>
              <w:rPr>
                <w:rFonts w:ascii="Arial" w:hAnsi="Arial" w:eastAsia="Arial" w:cs="Arial"/>
                <w:color w:val="000000" w:themeColor="text1"/>
              </w:rPr>
            </w:pPr>
          </w:p>
        </w:tc>
        <w:tc>
          <w:tcPr>
            <w:tcW w:w="1134" w:type="dxa"/>
            <w:shd w:val="clear" w:color="auto" w:fill="FFFFFF" w:themeFill="background1"/>
          </w:tcPr>
          <w:p w:rsidRPr="005C0197" w:rsidR="497BDD13" w:rsidP="497BDD13" w:rsidRDefault="497BDD13" w14:paraId="7AD15EFF" w14:textId="0B18ECA5">
            <w:pPr>
              <w:jc w:val="center"/>
              <w:rPr>
                <w:rFonts w:ascii="Arial" w:hAnsi="Arial" w:cs="Arial"/>
              </w:rPr>
            </w:pPr>
            <w:r w:rsidRPr="005C0197">
              <w:rPr>
                <w:rFonts w:ascii="Arial" w:hAnsi="Arial" w:cs="Arial"/>
              </w:rPr>
              <w:t>IS</w:t>
            </w:r>
          </w:p>
        </w:tc>
        <w:tc>
          <w:tcPr>
            <w:tcW w:w="1150" w:type="dxa"/>
            <w:shd w:val="clear" w:color="auto" w:fill="FFFFFF" w:themeFill="background1"/>
          </w:tcPr>
          <w:p w:rsidRPr="005C0197" w:rsidR="497BDD13" w:rsidP="497BDD13" w:rsidRDefault="497BDD13" w14:paraId="568235FA" w14:textId="071DB203">
            <w:pPr>
              <w:jc w:val="center"/>
              <w:rPr>
                <w:rFonts w:ascii="Arial" w:hAnsi="Arial" w:eastAsia="Arial" w:cs="Arial"/>
                <w:lang w:val="en-US"/>
              </w:rPr>
            </w:pPr>
            <w:r w:rsidRPr="005C0197">
              <w:rPr>
                <w:rFonts w:ascii="Arial" w:hAnsi="Arial" w:eastAsia="Arial" w:cs="Arial"/>
                <w:lang w:val="en-US"/>
              </w:rPr>
              <w:t>Complete</w:t>
            </w:r>
          </w:p>
        </w:tc>
      </w:tr>
      <w:tr w:rsidRPr="005C0197" w:rsidR="00D55F7A" w:rsidTr="00A66818" w14:paraId="37A8FF91" w14:textId="77777777">
        <w:trPr>
          <w:trHeight w:val="300"/>
          <w:jc w:val="center"/>
        </w:trPr>
        <w:tc>
          <w:tcPr>
            <w:tcW w:w="562" w:type="dxa"/>
            <w:shd w:val="clear" w:color="auto" w:fill="FFFFFF" w:themeFill="background1"/>
          </w:tcPr>
          <w:p w:rsidRPr="005C0197" w:rsidR="00D55F7A" w:rsidP="497BDD13" w:rsidRDefault="006E2541" w14:paraId="6E5AEA54" w14:textId="3F764C39">
            <w:pPr>
              <w:rPr>
                <w:rFonts w:ascii="Arial" w:hAnsi="Arial" w:cs="Arial"/>
                <w:color w:val="BFBFBF" w:themeColor="background1" w:themeShade="BF"/>
                <w:lang w:val="en-US"/>
              </w:rPr>
            </w:pPr>
            <w:r>
              <w:rPr>
                <w:rFonts w:ascii="Arial" w:hAnsi="Arial" w:cs="Arial"/>
                <w:color w:val="BFBFBF" w:themeColor="background1" w:themeShade="BF"/>
                <w:lang w:val="en-US"/>
              </w:rPr>
              <w:t>Part 6</w:t>
            </w:r>
          </w:p>
        </w:tc>
        <w:tc>
          <w:tcPr>
            <w:tcW w:w="7371" w:type="dxa"/>
            <w:shd w:val="clear" w:color="auto" w:fill="FFFFFF" w:themeFill="background1"/>
          </w:tcPr>
          <w:p w:rsidRPr="005C0197" w:rsidR="00D55F7A" w:rsidP="00D55F7A" w:rsidRDefault="00D55F7A" w14:paraId="59DF07A3" w14:textId="684BDF6A">
            <w:pPr>
              <w:widowControl w:val="0"/>
              <w:spacing w:after="120"/>
              <w:rPr>
                <w:rFonts w:ascii="Arial" w:hAnsi="Arial" w:eastAsia="Arial" w:cs="Arial"/>
                <w:color w:val="000000" w:themeColor="text1"/>
              </w:rPr>
            </w:pPr>
            <w:r w:rsidRPr="005C0197">
              <w:rPr>
                <w:rFonts w:ascii="Arial" w:hAnsi="Arial" w:eastAsia="Arial" w:cs="Arial"/>
                <w:color w:val="000000" w:themeColor="text1"/>
              </w:rPr>
              <w:t xml:space="preserve">Clerk to enquire to </w:t>
            </w:r>
            <w:r w:rsidRPr="005C0197">
              <w:rPr>
                <w:rFonts w:ascii="Arial" w:hAnsi="Arial" w:eastAsia="Arial" w:cs="Arial"/>
                <w:b/>
                <w:bCs/>
                <w:color w:val="000000" w:themeColor="text1"/>
              </w:rPr>
              <w:t>insurance</w:t>
            </w:r>
            <w:r w:rsidRPr="005C0197">
              <w:rPr>
                <w:rFonts w:ascii="Arial" w:hAnsi="Arial" w:eastAsia="Arial" w:cs="Arial"/>
                <w:color w:val="000000" w:themeColor="text1"/>
              </w:rPr>
              <w:t xml:space="preserve"> company regarding CCTV &amp; Alarm – does this affect the premium and cover?    </w:t>
            </w:r>
            <w:r w:rsidR="006E2541">
              <w:rPr>
                <w:rFonts w:ascii="Arial" w:hAnsi="Arial" w:eastAsia="Arial" w:cs="Arial"/>
                <w:color w:val="000000" w:themeColor="text1"/>
              </w:rPr>
              <w:t>Confirmed this does not affect the insurance cover.</w:t>
            </w:r>
          </w:p>
          <w:p w:rsidRPr="005C0197" w:rsidR="00D55F7A" w:rsidP="21152721" w:rsidRDefault="00D55F7A" w14:paraId="30DC82C4" w14:textId="77777777">
            <w:pPr>
              <w:rPr>
                <w:rFonts w:ascii="Arial" w:hAnsi="Arial" w:eastAsia="Arial" w:cs="Arial"/>
                <w:b/>
                <w:bCs/>
                <w:lang w:val="en-US"/>
              </w:rPr>
            </w:pPr>
          </w:p>
        </w:tc>
        <w:tc>
          <w:tcPr>
            <w:tcW w:w="1134" w:type="dxa"/>
            <w:shd w:val="clear" w:color="auto" w:fill="FFFFFF" w:themeFill="background1"/>
          </w:tcPr>
          <w:p w:rsidRPr="005C0197" w:rsidR="00D55F7A" w:rsidP="497BDD13" w:rsidRDefault="006E2541" w14:paraId="16916290" w14:textId="0FA0BA74">
            <w:pPr>
              <w:jc w:val="center"/>
              <w:rPr>
                <w:rFonts w:ascii="Arial" w:hAnsi="Arial" w:cs="Arial"/>
              </w:rPr>
            </w:pPr>
            <w:r>
              <w:rPr>
                <w:rFonts w:ascii="Arial" w:hAnsi="Arial" w:cs="Arial"/>
              </w:rPr>
              <w:t>Clerk</w:t>
            </w:r>
          </w:p>
        </w:tc>
        <w:tc>
          <w:tcPr>
            <w:tcW w:w="1150" w:type="dxa"/>
            <w:shd w:val="clear" w:color="auto" w:fill="FFFFFF" w:themeFill="background1"/>
          </w:tcPr>
          <w:p w:rsidRPr="005C0197" w:rsidR="00D55F7A" w:rsidP="497BDD13" w:rsidRDefault="006E2541" w14:paraId="627EDB1E" w14:textId="48426BAC">
            <w:pPr>
              <w:jc w:val="center"/>
              <w:rPr>
                <w:rFonts w:ascii="Arial" w:hAnsi="Arial" w:eastAsia="Arial" w:cs="Arial"/>
                <w:lang w:val="en-US"/>
              </w:rPr>
            </w:pPr>
            <w:r>
              <w:rPr>
                <w:rFonts w:ascii="Arial" w:hAnsi="Arial" w:eastAsia="Arial" w:cs="Arial"/>
                <w:lang w:val="en-US"/>
              </w:rPr>
              <w:t>Complete</w:t>
            </w:r>
          </w:p>
        </w:tc>
      </w:tr>
      <w:tr w:rsidRPr="005C0197" w:rsidR="00800715" w:rsidTr="21152721" w14:paraId="367DFEE8" w14:textId="77777777">
        <w:trPr>
          <w:trHeight w:val="300"/>
          <w:jc w:val="center"/>
        </w:trPr>
        <w:tc>
          <w:tcPr>
            <w:tcW w:w="10217" w:type="dxa"/>
            <w:gridSpan w:val="4"/>
            <w:shd w:val="clear" w:color="auto" w:fill="DAE9F7" w:themeFill="text2" w:themeFillTint="1A"/>
          </w:tcPr>
          <w:p w:rsidRPr="005C0197" w:rsidR="00800715" w:rsidP="00550F8C" w:rsidRDefault="0070657D" w14:paraId="592BE24D" w14:textId="55EE5AFA">
            <w:pPr>
              <w:spacing w:line="259" w:lineRule="auto"/>
              <w:jc w:val="center"/>
              <w:rPr>
                <w:rFonts w:ascii="Arial" w:hAnsi="Arial" w:eastAsia="Arial" w:cs="Arial"/>
                <w:b/>
                <w:bCs/>
                <w:lang w:val="en-US"/>
              </w:rPr>
            </w:pPr>
            <w:r w:rsidRPr="005C0197">
              <w:rPr>
                <w:rFonts w:ascii="Arial" w:hAnsi="Arial" w:eastAsia="Arial" w:cs="Arial"/>
                <w:b/>
                <w:bCs/>
                <w:lang w:val="en-US"/>
              </w:rPr>
              <w:t>DEFERRED ACTIONS</w:t>
            </w:r>
          </w:p>
        </w:tc>
      </w:tr>
      <w:tr w:rsidRPr="005C0197" w:rsidR="00800715" w:rsidTr="00A66818" w14:paraId="3C223730" w14:textId="77777777">
        <w:trPr>
          <w:trHeight w:val="300"/>
          <w:jc w:val="center"/>
        </w:trPr>
        <w:tc>
          <w:tcPr>
            <w:tcW w:w="562" w:type="dxa"/>
          </w:tcPr>
          <w:p w:rsidRPr="005C0197" w:rsidR="00800715" w:rsidP="00800715" w:rsidRDefault="00800715" w14:paraId="3AEBE8D7" w14:textId="47ACF024">
            <w:pPr>
              <w:rPr>
                <w:rFonts w:ascii="Arial" w:hAnsi="Arial" w:eastAsia="Arial" w:cs="Arial"/>
              </w:rPr>
            </w:pPr>
          </w:p>
        </w:tc>
        <w:tc>
          <w:tcPr>
            <w:tcW w:w="7371" w:type="dxa"/>
          </w:tcPr>
          <w:p w:rsidRPr="005C0197" w:rsidR="00800715" w:rsidP="00800715" w:rsidRDefault="00800715" w14:paraId="466BA51C" w14:textId="2D61F9EC">
            <w:pPr>
              <w:widowControl w:val="0"/>
              <w:spacing w:after="120"/>
              <w:rPr>
                <w:rFonts w:ascii="Arial" w:hAnsi="Arial" w:eastAsia="Arial" w:cs="Arial"/>
                <w:b/>
                <w:bCs/>
                <w:color w:val="000000" w:themeColor="text1"/>
              </w:rPr>
            </w:pPr>
            <w:r w:rsidRPr="005C0197">
              <w:rPr>
                <w:rFonts w:ascii="Arial" w:hAnsi="Arial" w:eastAsia="Arial" w:cs="Arial"/>
                <w:b/>
                <w:bCs/>
                <w:color w:val="000000" w:themeColor="text1"/>
              </w:rPr>
              <w:t>Pavilion – electrical jobs – on hold</w:t>
            </w:r>
          </w:p>
          <w:p w:rsidRPr="005C0197" w:rsidR="00800715" w:rsidP="00800715" w:rsidRDefault="00800715" w14:paraId="2AAA10A5" w14:textId="5F125634">
            <w:pPr>
              <w:pStyle w:val="ListParagraph"/>
              <w:widowControl w:val="0"/>
              <w:numPr>
                <w:ilvl w:val="0"/>
                <w:numId w:val="15"/>
              </w:numPr>
              <w:spacing w:after="120"/>
              <w:rPr>
                <w:rFonts w:ascii="Arial" w:hAnsi="Arial" w:eastAsia="Arial" w:cs="Arial"/>
                <w:b/>
                <w:bCs/>
                <w:color w:val="000000" w:themeColor="text1"/>
              </w:rPr>
            </w:pPr>
            <w:r w:rsidRPr="005C0197">
              <w:rPr>
                <w:rFonts w:ascii="Arial" w:hAnsi="Arial" w:eastAsia="Arial" w:cs="Arial"/>
                <w:color w:val="000000" w:themeColor="text1"/>
              </w:rPr>
              <w:t>Pavilion Electrical Building Safety Test Certificate. 2/2/26</w:t>
            </w:r>
            <w:r w:rsidRPr="005C0197">
              <w:rPr>
                <w:rFonts w:ascii="Arial" w:hAnsi="Arial" w:eastAsia="Arial" w:cs="Arial"/>
                <w:b/>
                <w:bCs/>
                <w:color w:val="000000" w:themeColor="text1"/>
              </w:rPr>
              <w:t xml:space="preserve"> </w:t>
            </w:r>
            <w:r w:rsidRPr="005C0197">
              <w:rPr>
                <w:rFonts w:ascii="Arial" w:hAnsi="Arial" w:eastAsia="Arial" w:cs="Arial"/>
                <w:color w:val="000000" w:themeColor="text1"/>
              </w:rPr>
              <w:t>JT investigated this – few issues arose and on hold.</w:t>
            </w:r>
          </w:p>
          <w:p w:rsidRPr="005C0197" w:rsidR="00800715" w:rsidP="00800715" w:rsidRDefault="00800715" w14:paraId="40FF666B" w14:textId="7C9EA632">
            <w:pPr>
              <w:pStyle w:val="ListParagraph"/>
              <w:numPr>
                <w:ilvl w:val="0"/>
                <w:numId w:val="15"/>
              </w:numPr>
              <w:rPr>
                <w:rFonts w:ascii="Arial" w:hAnsi="Arial" w:eastAsia="Arial" w:cs="Arial"/>
                <w:color w:val="000000" w:themeColor="text1"/>
              </w:rPr>
            </w:pPr>
            <w:r w:rsidRPr="005C0197">
              <w:rPr>
                <w:rFonts w:ascii="Arial" w:hAnsi="Arial" w:eastAsia="Arial" w:cs="Arial"/>
                <w:color w:val="000000" w:themeColor="text1"/>
              </w:rPr>
              <w:t>Pavilion – PAT testing for appliances. 2/2/26</w:t>
            </w:r>
            <w:r w:rsidRPr="005C0197">
              <w:rPr>
                <w:rFonts w:ascii="Arial" w:hAnsi="Arial" w:eastAsia="Arial" w:cs="Arial"/>
                <w:b/>
                <w:bCs/>
                <w:color w:val="000000" w:themeColor="text1"/>
              </w:rPr>
              <w:t xml:space="preserve"> </w:t>
            </w:r>
            <w:r w:rsidRPr="005C0197">
              <w:rPr>
                <w:rFonts w:ascii="Arial" w:hAnsi="Arial" w:eastAsia="Arial" w:cs="Arial"/>
                <w:color w:val="000000" w:themeColor="text1"/>
              </w:rPr>
              <w:t>Cllr Tayler liaising with BFC to remove all own goods that do not require PAT testing first.  Clerk to ask Cricket Club.</w:t>
            </w:r>
          </w:p>
        </w:tc>
        <w:tc>
          <w:tcPr>
            <w:tcW w:w="1134" w:type="dxa"/>
          </w:tcPr>
          <w:p w:rsidRPr="005C0197" w:rsidR="00800715" w:rsidP="00591B2A" w:rsidRDefault="00800715" w14:paraId="2B3688FE" w14:textId="376B610A">
            <w:pPr>
              <w:jc w:val="center"/>
              <w:rPr>
                <w:rFonts w:ascii="Arial" w:hAnsi="Arial" w:eastAsia="Arial" w:cs="Arial"/>
                <w:lang w:val="en-US"/>
              </w:rPr>
            </w:pPr>
          </w:p>
          <w:p w:rsidRPr="005C0197" w:rsidR="00800715" w:rsidP="00591B2A" w:rsidRDefault="00800715" w14:paraId="323D42F4" w14:textId="77777777">
            <w:pPr>
              <w:jc w:val="center"/>
              <w:rPr>
                <w:rFonts w:ascii="Arial" w:hAnsi="Arial" w:eastAsia="Arial" w:cs="Arial"/>
                <w:lang w:val="en-US"/>
              </w:rPr>
            </w:pPr>
          </w:p>
          <w:p w:rsidRPr="005C0197" w:rsidR="00800715" w:rsidP="00591B2A" w:rsidRDefault="00800715" w14:paraId="373AC70D" w14:textId="77777777">
            <w:pPr>
              <w:jc w:val="center"/>
              <w:rPr>
                <w:rFonts w:ascii="Arial" w:hAnsi="Arial" w:eastAsia="Arial" w:cs="Arial"/>
                <w:lang w:val="en-US"/>
              </w:rPr>
            </w:pPr>
          </w:p>
          <w:p w:rsidRPr="005C0197" w:rsidR="00800715" w:rsidP="00591B2A" w:rsidRDefault="00800715" w14:paraId="5D713A42" w14:textId="77777777">
            <w:pPr>
              <w:jc w:val="center"/>
              <w:rPr>
                <w:rFonts w:ascii="Arial" w:hAnsi="Arial" w:eastAsia="Arial" w:cs="Arial"/>
                <w:lang w:val="en-US"/>
              </w:rPr>
            </w:pPr>
          </w:p>
          <w:p w:rsidRPr="005C0197" w:rsidR="00800715" w:rsidP="00591B2A" w:rsidRDefault="00800715" w14:paraId="10857BF6" w14:textId="77777777">
            <w:pPr>
              <w:jc w:val="center"/>
              <w:rPr>
                <w:rFonts w:ascii="Arial" w:hAnsi="Arial" w:eastAsia="Arial" w:cs="Arial"/>
                <w:lang w:val="en-US"/>
              </w:rPr>
            </w:pPr>
          </w:p>
          <w:p w:rsidRPr="005C0197" w:rsidR="00800715" w:rsidP="00591B2A" w:rsidRDefault="00800715" w14:paraId="35AD3E8B" w14:textId="54C30A48">
            <w:pPr>
              <w:jc w:val="center"/>
              <w:rPr>
                <w:rFonts w:ascii="Arial" w:hAnsi="Arial" w:eastAsia="Arial" w:cs="Arial"/>
                <w:lang w:val="en-US"/>
              </w:rPr>
            </w:pPr>
            <w:r w:rsidRPr="005C0197">
              <w:rPr>
                <w:rFonts w:ascii="Arial" w:hAnsi="Arial" w:eastAsia="Arial" w:cs="Arial"/>
                <w:lang w:val="en-US"/>
              </w:rPr>
              <w:t>Clerk</w:t>
            </w:r>
          </w:p>
        </w:tc>
        <w:tc>
          <w:tcPr>
            <w:tcW w:w="1150" w:type="dxa"/>
          </w:tcPr>
          <w:p w:rsidRPr="005C0197" w:rsidR="00800715" w:rsidP="00591B2A" w:rsidRDefault="00800715" w14:paraId="6BCEC149" w14:textId="06BC99CA">
            <w:pPr>
              <w:jc w:val="center"/>
              <w:rPr>
                <w:rFonts w:ascii="Arial" w:hAnsi="Arial" w:eastAsia="Arial" w:cs="Arial"/>
                <w:lang w:val="en-US"/>
              </w:rPr>
            </w:pPr>
            <w:r w:rsidRPr="005C0197">
              <w:rPr>
                <w:rFonts w:ascii="Arial" w:hAnsi="Arial" w:eastAsia="Arial" w:cs="Arial"/>
                <w:lang w:val="en-US"/>
              </w:rPr>
              <w:t>In Progress</w:t>
            </w:r>
          </w:p>
        </w:tc>
      </w:tr>
    </w:tbl>
    <w:p w:rsidRPr="005C0197" w:rsidR="497BDD13" w:rsidP="497BDD13" w:rsidRDefault="497BDD13" w14:paraId="5FE9EEE4" w14:textId="1CCFAC37">
      <w:pPr>
        <w:rPr>
          <w:rFonts w:ascii="Arial" w:hAnsi="Arial" w:eastAsia="Arial" w:cs="Arial"/>
          <w:b/>
          <w:bCs/>
          <w:u w:val="single"/>
          <w:lang w:val="en-US"/>
        </w:rPr>
      </w:pPr>
    </w:p>
    <w:p w:rsidRPr="005C0197" w:rsidR="002F254E" w:rsidP="05C6F538" w:rsidRDefault="0206E558" w14:paraId="5647A340" w14:textId="44FFF1BF">
      <w:pPr>
        <w:rPr>
          <w:rFonts w:ascii="Arial" w:hAnsi="Arial" w:eastAsia="Arial" w:cs="Arial"/>
          <w:u w:val="single"/>
        </w:rPr>
      </w:pPr>
      <w:r w:rsidRPr="005C0197">
        <w:rPr>
          <w:rFonts w:ascii="Arial" w:hAnsi="Arial" w:eastAsia="Arial" w:cs="Arial"/>
          <w:b/>
          <w:bCs/>
          <w:u w:val="single"/>
          <w:lang w:val="en-US"/>
        </w:rPr>
        <w:lastRenderedPageBreak/>
        <w:t>26/</w:t>
      </w:r>
      <w:r w:rsidRPr="005C0197" w:rsidR="0291F7E5">
        <w:rPr>
          <w:rFonts w:ascii="Arial" w:hAnsi="Arial" w:eastAsia="Arial" w:cs="Arial"/>
          <w:b/>
          <w:bCs/>
          <w:u w:val="single"/>
          <w:lang w:val="en-US"/>
        </w:rPr>
        <w:t>34</w:t>
      </w:r>
      <w:r w:rsidRPr="005C0197" w:rsidR="002F254E">
        <w:rPr>
          <w:rFonts w:ascii="Arial" w:hAnsi="Arial" w:eastAsia="Arial" w:cs="Arial"/>
          <w:b/>
          <w:bCs/>
          <w:u w:val="single"/>
          <w:lang w:val="en-US"/>
        </w:rPr>
        <w:t xml:space="preserve"> PL</w:t>
      </w:r>
      <w:r w:rsidRPr="005C0197" w:rsidR="002F254E">
        <w:rPr>
          <w:rFonts w:ascii="Arial" w:hAnsi="Arial" w:eastAsia="Arial" w:cs="Arial"/>
          <w:b/>
          <w:bCs/>
          <w:u w:val="single"/>
        </w:rPr>
        <w:t>ANNING</w:t>
      </w:r>
    </w:p>
    <w:p w:rsidRPr="005C0197" w:rsidR="002F254E" w:rsidP="0055537C" w:rsidRDefault="002F254E" w14:paraId="09B23C91" w14:textId="714F3075">
      <w:pPr>
        <w:pStyle w:val="ListParagraph"/>
        <w:numPr>
          <w:ilvl w:val="0"/>
          <w:numId w:val="10"/>
        </w:numPr>
        <w:rPr>
          <w:rFonts w:ascii="Arial" w:hAnsi="Arial" w:eastAsia="Arial" w:cs="Arial"/>
          <w:b/>
          <w:bCs/>
          <w:u w:val="single"/>
        </w:rPr>
      </w:pPr>
      <w:r w:rsidRPr="005C0197">
        <w:rPr>
          <w:rFonts w:ascii="Arial" w:hAnsi="Arial" w:eastAsia="Arial" w:cs="Arial"/>
          <w:b/>
          <w:bCs/>
          <w:u w:val="single"/>
        </w:rPr>
        <w:t>Planning decisions advised by Swindon BC </w:t>
      </w:r>
      <w:r w:rsidRPr="005C0197" w:rsidR="00113E17">
        <w:rPr>
          <w:rFonts w:ascii="Arial" w:hAnsi="Arial" w:eastAsia="Arial" w:cs="Arial"/>
          <w:b/>
          <w:bCs/>
          <w:u w:val="single"/>
        </w:rPr>
        <w:t>were noted:</w:t>
      </w:r>
    </w:p>
    <w:p w:rsidRPr="005C0197" w:rsidR="0BDC6DEB" w:rsidP="4C3754AA" w:rsidRDefault="00FF7B9A" w14:paraId="50D1C1CB" w14:textId="0DC0115F">
      <w:pPr>
        <w:shd w:val="clear" w:color="auto" w:fill="FFFFFF" w:themeFill="background1"/>
        <w:spacing w:after="0" w:line="240" w:lineRule="auto"/>
        <w:ind w:left="720"/>
        <w:rPr>
          <w:rFonts w:ascii="Arial" w:hAnsi="Arial" w:eastAsia="Calibri" w:cs="Arial"/>
          <w:color w:val="000000" w:themeColor="text1"/>
        </w:rPr>
      </w:pPr>
      <w:r w:rsidRPr="005C0197">
        <w:rPr>
          <w:rFonts w:ascii="Arial" w:hAnsi="Arial" w:eastAsia="Calibri" w:cs="Arial"/>
          <w:color w:val="000000" w:themeColor="text1"/>
        </w:rPr>
        <w:t xml:space="preserve">Application Number: S/HOU/26/0268/JP </w:t>
      </w:r>
    </w:p>
    <w:p w:rsidRPr="005C0197" w:rsidR="0BDC6DEB" w:rsidP="4C3754AA" w:rsidRDefault="00FF7B9A" w14:paraId="4D4BDD99" w14:textId="6D9F3F53">
      <w:pPr>
        <w:shd w:val="clear" w:color="auto" w:fill="FFFFFF" w:themeFill="background1"/>
        <w:spacing w:after="0" w:line="240" w:lineRule="auto"/>
        <w:ind w:left="720"/>
        <w:rPr>
          <w:rFonts w:ascii="Arial" w:hAnsi="Arial" w:eastAsia="Calibri" w:cs="Arial"/>
          <w:color w:val="000000" w:themeColor="text1"/>
        </w:rPr>
      </w:pPr>
      <w:r w:rsidRPr="005C0197">
        <w:rPr>
          <w:rFonts w:ascii="Arial" w:hAnsi="Arial" w:eastAsia="Calibri" w:cs="Arial"/>
          <w:color w:val="000000" w:themeColor="text1"/>
        </w:rPr>
        <w:t>Proposal: Proposed rear extension and raised ridge</w:t>
      </w:r>
    </w:p>
    <w:p w:rsidRPr="005C0197" w:rsidR="0BDC6DEB" w:rsidP="4C3754AA" w:rsidRDefault="00FF7B9A" w14:paraId="06E1D420" w14:textId="3D367247">
      <w:pPr>
        <w:shd w:val="clear" w:color="auto" w:fill="FFFFFF" w:themeFill="background1"/>
        <w:spacing w:after="0" w:line="240" w:lineRule="auto"/>
        <w:ind w:left="720"/>
        <w:rPr>
          <w:rFonts w:ascii="Arial" w:hAnsi="Arial" w:eastAsia="Calibri" w:cs="Arial"/>
          <w:color w:val="000000" w:themeColor="text1"/>
        </w:rPr>
      </w:pPr>
      <w:r w:rsidRPr="005C0197">
        <w:rPr>
          <w:rFonts w:ascii="Arial" w:hAnsi="Arial" w:eastAsia="Calibri" w:cs="Arial"/>
          <w:color w:val="000000" w:themeColor="text1"/>
        </w:rPr>
        <w:t>Site Address: 95 Ermin Street, Blunsdon Swindon SN26 8AA</w:t>
      </w:r>
    </w:p>
    <w:p w:rsidRPr="008C471E" w:rsidR="0BDC6DEB" w:rsidP="4C3754AA" w:rsidRDefault="00FF7B9A" w14:paraId="755AE61A" w14:textId="19EAAFD4">
      <w:pPr>
        <w:shd w:val="clear" w:color="auto" w:fill="FFFFFF" w:themeFill="background1"/>
        <w:spacing w:after="0" w:line="240" w:lineRule="auto"/>
        <w:ind w:left="720"/>
        <w:rPr>
          <w:rFonts w:ascii="Arial" w:hAnsi="Arial" w:eastAsia="Calibri" w:cs="Arial"/>
          <w:b/>
          <w:bCs/>
          <w:color w:val="000000" w:themeColor="text1"/>
        </w:rPr>
      </w:pPr>
      <w:r w:rsidRPr="008C471E">
        <w:rPr>
          <w:rFonts w:ascii="Arial" w:hAnsi="Arial" w:eastAsia="Calibri" w:cs="Arial"/>
          <w:b/>
          <w:bCs/>
          <w:color w:val="000000" w:themeColor="text1"/>
        </w:rPr>
        <w:t>Decision: Granted</w:t>
      </w:r>
    </w:p>
    <w:p w:rsidRPr="005C0197" w:rsidR="00703F29" w:rsidP="00703F29" w:rsidRDefault="00703F29" w14:paraId="215AAF65" w14:textId="77777777">
      <w:pPr>
        <w:pStyle w:val="ListParagraph"/>
        <w:ind w:left="420"/>
        <w:rPr>
          <w:rFonts w:ascii="Arial" w:hAnsi="Arial" w:eastAsia="Arial" w:cs="Arial"/>
          <w:b/>
          <w:bCs/>
          <w:u w:val="single"/>
        </w:rPr>
      </w:pPr>
    </w:p>
    <w:p w:rsidRPr="005C0197" w:rsidR="008F369C" w:rsidP="00C36D46" w:rsidRDefault="181D93E5" w14:paraId="0A324661" w14:textId="4AF14712">
      <w:pPr>
        <w:pStyle w:val="ListParagraph"/>
        <w:numPr>
          <w:ilvl w:val="0"/>
          <w:numId w:val="10"/>
        </w:numPr>
        <w:shd w:val="clear" w:color="auto" w:fill="FFFFFF" w:themeFill="background1"/>
        <w:rPr>
          <w:rFonts w:ascii="Arial" w:hAnsi="Arial" w:eastAsia="Arial" w:cs="Arial"/>
          <w:color w:val="000000" w:themeColor="text1"/>
        </w:rPr>
      </w:pPr>
      <w:r w:rsidRPr="005C0197">
        <w:rPr>
          <w:rFonts w:ascii="Arial" w:hAnsi="Arial" w:eastAsia="Arial" w:cs="Arial"/>
          <w:b/>
          <w:bCs/>
          <w:color w:val="000000" w:themeColor="text1"/>
          <w:u w:val="single"/>
        </w:rPr>
        <w:t>T</w:t>
      </w:r>
      <w:r w:rsidR="007A717E">
        <w:rPr>
          <w:rFonts w:ascii="Arial" w:hAnsi="Arial" w:eastAsia="Arial" w:cs="Arial"/>
          <w:b/>
          <w:bCs/>
          <w:color w:val="000000" w:themeColor="text1"/>
          <w:u w:val="single"/>
        </w:rPr>
        <w:t xml:space="preserve">he following applications were </w:t>
      </w:r>
      <w:proofErr w:type="gramStart"/>
      <w:r w:rsidRPr="005C0197">
        <w:rPr>
          <w:rFonts w:ascii="Arial" w:hAnsi="Arial" w:eastAsia="Arial" w:cs="Arial"/>
          <w:b/>
          <w:bCs/>
          <w:color w:val="000000" w:themeColor="text1"/>
          <w:u w:val="single"/>
        </w:rPr>
        <w:t>consider</w:t>
      </w:r>
      <w:proofErr w:type="gramEnd"/>
      <w:r w:rsidRPr="005C0197">
        <w:rPr>
          <w:rFonts w:ascii="Arial" w:hAnsi="Arial" w:eastAsia="Arial" w:cs="Arial"/>
          <w:color w:val="000000" w:themeColor="text1"/>
          <w:u w:val="single"/>
        </w:rPr>
        <w:t xml:space="preserve"> </w:t>
      </w:r>
      <w:r w:rsidRPr="005C0197">
        <w:rPr>
          <w:rFonts w:ascii="Arial" w:hAnsi="Arial" w:eastAsia="Arial" w:cs="Arial"/>
          <w:b/>
          <w:bCs/>
          <w:color w:val="000000" w:themeColor="text1"/>
          <w:u w:val="single"/>
        </w:rPr>
        <w:t xml:space="preserve">and comments </w:t>
      </w:r>
      <w:r w:rsidR="00221EC8">
        <w:rPr>
          <w:rFonts w:ascii="Arial" w:hAnsi="Arial" w:eastAsia="Arial" w:cs="Arial"/>
          <w:b/>
          <w:bCs/>
          <w:color w:val="000000" w:themeColor="text1"/>
          <w:u w:val="single"/>
        </w:rPr>
        <w:t xml:space="preserve">approved </w:t>
      </w:r>
      <w:r w:rsidRPr="005C0197">
        <w:rPr>
          <w:rFonts w:ascii="Arial" w:hAnsi="Arial" w:eastAsia="Arial" w:cs="Arial"/>
          <w:b/>
          <w:bCs/>
          <w:color w:val="000000" w:themeColor="text1"/>
          <w:u w:val="single"/>
        </w:rPr>
        <w:t>upon new applications deposited from Swindon Borough Council for comment listed:</w:t>
      </w:r>
      <w:r w:rsidRPr="005C0197">
        <w:rPr>
          <w:rFonts w:ascii="Arial" w:hAnsi="Arial" w:eastAsia="Arial" w:cs="Arial"/>
          <w:b/>
          <w:bCs/>
          <w:color w:val="000000" w:themeColor="text1"/>
        </w:rPr>
        <w:t xml:space="preserve"> </w:t>
      </w:r>
    </w:p>
    <w:p w:rsidRPr="005C0197" w:rsidR="4C3754AA" w:rsidP="21152721" w:rsidRDefault="21583AEE" w14:paraId="4E41ECC8" w14:textId="56CD6F79">
      <w:pPr>
        <w:shd w:val="clear" w:color="auto" w:fill="FFFFFF" w:themeFill="background1"/>
        <w:spacing w:after="0"/>
        <w:ind w:left="720"/>
        <w:rPr>
          <w:rFonts w:ascii="Arial" w:hAnsi="Arial" w:eastAsia="Calibri" w:cs="Arial"/>
          <w:color w:val="000000" w:themeColor="text1"/>
        </w:rPr>
      </w:pPr>
      <w:r w:rsidRPr="00BA4110">
        <w:rPr>
          <w:rFonts w:ascii="Arial" w:hAnsi="Arial" w:eastAsia="Calibri" w:cs="Arial"/>
          <w:b/>
          <w:bCs/>
          <w:color w:val="000000" w:themeColor="text1"/>
        </w:rPr>
        <w:t>Application Ref: S/HOU/26/0511</w:t>
      </w:r>
      <w:r w:rsidRPr="00BA4110" w:rsidR="4C3754AA">
        <w:rPr>
          <w:rFonts w:ascii="Arial" w:hAnsi="Arial" w:cs="Arial"/>
          <w:b/>
          <w:bCs/>
        </w:rPr>
        <w:br/>
      </w:r>
      <w:r w:rsidRPr="005C0197">
        <w:rPr>
          <w:rFonts w:ascii="Arial" w:hAnsi="Arial" w:eastAsia="Calibri" w:cs="Arial"/>
          <w:color w:val="000000" w:themeColor="text1"/>
        </w:rPr>
        <w:t>Description: Erection of proposed single storey side/rear extension, two storey rear and associated works.</w:t>
      </w:r>
      <w:r w:rsidRPr="005C0197" w:rsidR="4C3754AA">
        <w:rPr>
          <w:rFonts w:ascii="Arial" w:hAnsi="Arial" w:cs="Arial"/>
        </w:rPr>
        <w:br/>
      </w:r>
      <w:r w:rsidRPr="005C0197">
        <w:rPr>
          <w:rFonts w:ascii="Arial" w:hAnsi="Arial" w:eastAsia="Calibri" w:cs="Arial"/>
          <w:color w:val="000000" w:themeColor="text1"/>
        </w:rPr>
        <w:t>Site Address: Lilac Cottage, Kingsdown Lane, Blunsdon Swindon SN25 5DL</w:t>
      </w:r>
      <w:r w:rsidRPr="005C0197" w:rsidR="76333306">
        <w:rPr>
          <w:rFonts w:ascii="Arial" w:hAnsi="Arial" w:eastAsia="Calibri" w:cs="Arial"/>
          <w:color w:val="000000" w:themeColor="text1"/>
        </w:rPr>
        <w:t xml:space="preserve"> (</w:t>
      </w:r>
      <w:r w:rsidRPr="005C0197">
        <w:rPr>
          <w:rFonts w:ascii="Arial" w:hAnsi="Arial" w:eastAsia="Calibri" w:cs="Arial"/>
          <w:color w:val="000000" w:themeColor="text1"/>
        </w:rPr>
        <w:t>Respond by 13</w:t>
      </w:r>
      <w:r w:rsidRPr="005C0197">
        <w:rPr>
          <w:rFonts w:ascii="Arial" w:hAnsi="Arial" w:eastAsia="Calibri" w:cs="Arial"/>
          <w:color w:val="000000" w:themeColor="text1"/>
          <w:vertAlign w:val="superscript"/>
        </w:rPr>
        <w:t>th</w:t>
      </w:r>
      <w:r w:rsidRPr="005C0197">
        <w:rPr>
          <w:rFonts w:ascii="Arial" w:hAnsi="Arial" w:eastAsia="Calibri" w:cs="Arial"/>
          <w:color w:val="000000" w:themeColor="text1"/>
        </w:rPr>
        <w:t xml:space="preserve"> May</w:t>
      </w:r>
      <w:r w:rsidRPr="005C0197" w:rsidR="7E134112">
        <w:rPr>
          <w:rFonts w:ascii="Arial" w:hAnsi="Arial" w:eastAsia="Calibri" w:cs="Arial"/>
          <w:color w:val="000000" w:themeColor="text1"/>
        </w:rPr>
        <w:t>)</w:t>
      </w:r>
    </w:p>
    <w:p w:rsidRPr="005C0197" w:rsidR="4C3754AA" w:rsidP="21152721" w:rsidRDefault="03822AB2" w14:paraId="3B697319" w14:textId="39C29CD1">
      <w:pPr>
        <w:shd w:val="clear" w:color="auto" w:fill="FFFFFF" w:themeFill="background1"/>
        <w:spacing w:after="0"/>
        <w:ind w:left="720"/>
        <w:rPr>
          <w:rFonts w:ascii="Arial" w:hAnsi="Arial" w:eastAsia="Calibri" w:cs="Arial"/>
          <w:color w:val="000000" w:themeColor="text1"/>
        </w:rPr>
      </w:pPr>
      <w:r w:rsidRPr="007A717E">
        <w:rPr>
          <w:rFonts w:ascii="Arial" w:hAnsi="Arial" w:eastAsia="Calibri" w:cs="Arial"/>
          <w:b/>
          <w:bCs/>
          <w:color w:val="000000" w:themeColor="text1"/>
        </w:rPr>
        <w:t>Decision:</w:t>
      </w:r>
      <w:r w:rsidRPr="005C0197">
        <w:rPr>
          <w:rFonts w:ascii="Arial" w:hAnsi="Arial" w:eastAsia="Calibri" w:cs="Arial"/>
          <w:color w:val="000000" w:themeColor="text1"/>
        </w:rPr>
        <w:t xml:space="preserve"> The PC </w:t>
      </w:r>
      <w:r w:rsidR="00241ED8">
        <w:rPr>
          <w:rFonts w:ascii="Arial" w:hAnsi="Arial" w:eastAsia="Calibri" w:cs="Arial"/>
          <w:color w:val="000000" w:themeColor="text1"/>
        </w:rPr>
        <w:t>has no objections - with</w:t>
      </w:r>
      <w:r w:rsidRPr="005C0197">
        <w:rPr>
          <w:rFonts w:ascii="Arial" w:hAnsi="Arial" w:eastAsia="Calibri" w:cs="Arial"/>
          <w:color w:val="000000" w:themeColor="text1"/>
        </w:rPr>
        <w:t xml:space="preserve"> Cllr Jankinson abstain</w:t>
      </w:r>
      <w:r w:rsidR="00241ED8">
        <w:rPr>
          <w:rFonts w:ascii="Arial" w:hAnsi="Arial" w:eastAsia="Calibri" w:cs="Arial"/>
          <w:color w:val="000000" w:themeColor="text1"/>
        </w:rPr>
        <w:t>ing</w:t>
      </w:r>
      <w:r w:rsidRPr="005C0197">
        <w:rPr>
          <w:rFonts w:ascii="Arial" w:hAnsi="Arial" w:eastAsia="Calibri" w:cs="Arial"/>
          <w:color w:val="000000" w:themeColor="text1"/>
        </w:rPr>
        <w:t xml:space="preserve"> </w:t>
      </w:r>
      <w:r w:rsidR="00E20AE1">
        <w:rPr>
          <w:rFonts w:ascii="Arial" w:hAnsi="Arial" w:eastAsia="Calibri" w:cs="Arial"/>
          <w:color w:val="000000" w:themeColor="text1"/>
        </w:rPr>
        <w:t xml:space="preserve">from vote </w:t>
      </w:r>
      <w:r w:rsidRPr="005C0197">
        <w:rPr>
          <w:rFonts w:ascii="Arial" w:hAnsi="Arial" w:eastAsia="Calibri" w:cs="Arial"/>
          <w:color w:val="000000" w:themeColor="text1"/>
        </w:rPr>
        <w:t>due to interest</w:t>
      </w:r>
      <w:r w:rsidR="00241ED8">
        <w:rPr>
          <w:rFonts w:ascii="Arial" w:hAnsi="Arial" w:eastAsia="Calibri" w:cs="Arial"/>
          <w:color w:val="000000" w:themeColor="text1"/>
        </w:rPr>
        <w:t xml:space="preserve"> declared earlier in </w:t>
      </w:r>
      <w:r w:rsidR="001A1E4C">
        <w:rPr>
          <w:rFonts w:ascii="Arial" w:hAnsi="Arial" w:eastAsia="Calibri" w:cs="Arial"/>
          <w:color w:val="000000" w:themeColor="text1"/>
        </w:rPr>
        <w:t>m</w:t>
      </w:r>
      <w:r w:rsidR="00BA4110">
        <w:rPr>
          <w:rFonts w:ascii="Arial" w:hAnsi="Arial" w:eastAsia="Calibri" w:cs="Arial"/>
          <w:color w:val="000000" w:themeColor="text1"/>
        </w:rPr>
        <w:t>inute</w:t>
      </w:r>
      <w:r w:rsidR="001A1E4C">
        <w:rPr>
          <w:rFonts w:ascii="Arial" w:hAnsi="Arial" w:eastAsia="Calibri" w:cs="Arial"/>
          <w:color w:val="000000" w:themeColor="text1"/>
        </w:rPr>
        <w:t xml:space="preserve"> 31/2.</w:t>
      </w:r>
    </w:p>
    <w:p w:rsidRPr="005C0197" w:rsidR="4C3754AA" w:rsidP="21152721" w:rsidRDefault="4C3754AA" w14:paraId="06E30E10" w14:textId="43AF3DB9">
      <w:pPr>
        <w:spacing w:after="0"/>
        <w:ind w:left="720"/>
        <w:rPr>
          <w:rFonts w:ascii="Arial" w:hAnsi="Arial" w:eastAsia="Calibri" w:cs="Arial"/>
        </w:rPr>
      </w:pPr>
    </w:p>
    <w:p w:rsidRPr="00BA4110" w:rsidR="4C3754AA" w:rsidP="21152721" w:rsidRDefault="4CCD93EE" w14:paraId="3AFC008A" w14:textId="7ACC1E19">
      <w:pPr>
        <w:spacing w:after="0"/>
        <w:ind w:left="720"/>
        <w:rPr>
          <w:rFonts w:ascii="Arial" w:hAnsi="Arial" w:eastAsia="Calibri" w:cs="Arial"/>
          <w:b/>
          <w:bCs/>
        </w:rPr>
      </w:pPr>
      <w:r w:rsidRPr="00BA4110">
        <w:rPr>
          <w:rFonts w:ascii="Arial" w:hAnsi="Arial" w:eastAsia="Calibri" w:cs="Arial"/>
          <w:b/>
          <w:bCs/>
        </w:rPr>
        <w:t>Application Ref</w:t>
      </w:r>
      <w:r w:rsidRPr="00BA4110" w:rsidR="3B98C60D">
        <w:rPr>
          <w:rFonts w:ascii="Arial" w:hAnsi="Arial" w:eastAsia="Calibri" w:cs="Arial"/>
          <w:b/>
          <w:bCs/>
        </w:rPr>
        <w:t xml:space="preserve"> :S/26/0143</w:t>
      </w:r>
    </w:p>
    <w:p w:rsidRPr="005C0197" w:rsidR="4C3754AA" w:rsidP="21152721" w:rsidRDefault="3B98C60D" w14:paraId="07E57E34" w14:textId="70AE0C82">
      <w:pPr>
        <w:spacing w:after="0"/>
        <w:ind w:left="720"/>
        <w:rPr>
          <w:rFonts w:ascii="Arial" w:hAnsi="Arial" w:eastAsia="Calibri" w:cs="Arial"/>
        </w:rPr>
      </w:pPr>
      <w:r w:rsidRPr="005C0197">
        <w:rPr>
          <w:rFonts w:ascii="Arial" w:hAnsi="Arial" w:eastAsia="Calibri" w:cs="Arial"/>
        </w:rPr>
        <w:t>For: Erection of an external plant room to house heat pumps, erection of a storage</w:t>
      </w:r>
    </w:p>
    <w:p w:rsidRPr="005C0197" w:rsidR="4C3754AA" w:rsidP="21152721" w:rsidRDefault="3B98C60D" w14:paraId="1AC4C282" w14:textId="49096C60">
      <w:pPr>
        <w:spacing w:after="0"/>
        <w:ind w:left="720"/>
        <w:rPr>
          <w:rFonts w:ascii="Arial" w:hAnsi="Arial" w:eastAsia="Calibri" w:cs="Arial"/>
        </w:rPr>
      </w:pPr>
      <w:r w:rsidRPr="005C0197">
        <w:rPr>
          <w:rFonts w:ascii="Arial" w:hAnsi="Arial" w:eastAsia="Calibri" w:cs="Arial"/>
        </w:rPr>
        <w:t>building, path and service connections.</w:t>
      </w:r>
    </w:p>
    <w:p w:rsidRPr="005C0197" w:rsidR="4C3754AA" w:rsidP="21152721" w:rsidRDefault="3B98C60D" w14:paraId="5F86DF56" w14:textId="2FB5811F">
      <w:pPr>
        <w:spacing w:after="0"/>
        <w:ind w:left="720"/>
        <w:rPr>
          <w:rFonts w:ascii="Arial" w:hAnsi="Arial" w:eastAsia="Calibri" w:cs="Arial"/>
        </w:rPr>
      </w:pPr>
      <w:r w:rsidRPr="005C0197">
        <w:rPr>
          <w:rFonts w:ascii="Arial" w:hAnsi="Arial" w:eastAsia="Calibri" w:cs="Arial"/>
        </w:rPr>
        <w:t>Temporary removal of a section of wall on the Southern boundary for plant</w:t>
      </w:r>
    </w:p>
    <w:p w:rsidRPr="005C0197" w:rsidR="4C3754AA" w:rsidP="21152721" w:rsidRDefault="3B98C60D" w14:paraId="7AC500A2" w14:textId="010260DC">
      <w:pPr>
        <w:spacing w:after="0"/>
        <w:ind w:left="720"/>
        <w:rPr>
          <w:rFonts w:ascii="Arial" w:hAnsi="Arial" w:eastAsia="Calibri" w:cs="Arial"/>
        </w:rPr>
      </w:pPr>
      <w:r w:rsidRPr="005C0197">
        <w:rPr>
          <w:rFonts w:ascii="Arial" w:hAnsi="Arial" w:eastAsia="Calibri" w:cs="Arial"/>
        </w:rPr>
        <w:t>and equipment in a work area.</w:t>
      </w:r>
    </w:p>
    <w:p w:rsidRPr="005C0197" w:rsidR="4C3754AA" w:rsidP="21152721" w:rsidRDefault="3B98C60D" w14:paraId="2BA56596" w14:textId="5FEC7AC3">
      <w:pPr>
        <w:spacing w:after="0"/>
        <w:ind w:left="720"/>
        <w:rPr>
          <w:rFonts w:ascii="Arial" w:hAnsi="Arial" w:eastAsia="Calibri" w:cs="Arial"/>
        </w:rPr>
      </w:pPr>
      <w:r w:rsidRPr="005C0197">
        <w:rPr>
          <w:rFonts w:ascii="Arial" w:hAnsi="Arial" w:eastAsia="Calibri" w:cs="Arial"/>
        </w:rPr>
        <w:t xml:space="preserve">At: St Leonards Church, </w:t>
      </w:r>
      <w:r w:rsidRPr="005C0197" w:rsidR="1DCBF0A0">
        <w:rPr>
          <w:rFonts w:ascii="Arial" w:hAnsi="Arial" w:eastAsia="Calibri" w:cs="Arial"/>
        </w:rPr>
        <w:t>Church way</w:t>
      </w:r>
      <w:r w:rsidRPr="005C0197">
        <w:rPr>
          <w:rFonts w:ascii="Arial" w:hAnsi="Arial" w:eastAsia="Calibri" w:cs="Arial"/>
        </w:rPr>
        <w:t xml:space="preserve"> Blunsdon Swindon</w:t>
      </w:r>
    </w:p>
    <w:p w:rsidRPr="005C0197" w:rsidR="4C3754AA" w:rsidP="21152721" w:rsidRDefault="0F2D8277" w14:paraId="7A64E8AF" w14:textId="6D49FFFD">
      <w:pPr>
        <w:spacing w:after="0"/>
        <w:ind w:left="720"/>
        <w:rPr>
          <w:rFonts w:ascii="Arial" w:hAnsi="Arial" w:eastAsia="Calibri" w:cs="Arial"/>
        </w:rPr>
      </w:pPr>
      <w:r w:rsidRPr="005C0197">
        <w:rPr>
          <w:rFonts w:ascii="Arial" w:hAnsi="Arial" w:eastAsia="Calibri" w:cs="Arial"/>
        </w:rPr>
        <w:t xml:space="preserve">Cllr Jankinson had attended a meeting with the conservation officers at the church who provided positive recommendations on materials. Potential issues </w:t>
      </w:r>
      <w:r w:rsidRPr="005C0197" w:rsidR="72A1CC77">
        <w:rPr>
          <w:rFonts w:ascii="Arial" w:hAnsi="Arial" w:eastAsia="Calibri" w:cs="Arial"/>
        </w:rPr>
        <w:t xml:space="preserve">raised with path and void around church concluded that an </w:t>
      </w:r>
      <w:r w:rsidRPr="005C0197" w:rsidR="53F5B08D">
        <w:rPr>
          <w:rFonts w:ascii="Arial" w:hAnsi="Arial" w:eastAsia="Calibri" w:cs="Arial"/>
        </w:rPr>
        <w:t>archeological</w:t>
      </w:r>
      <w:r w:rsidRPr="005C0197" w:rsidR="72A1CC77">
        <w:rPr>
          <w:rFonts w:ascii="Arial" w:hAnsi="Arial" w:eastAsia="Calibri" w:cs="Arial"/>
        </w:rPr>
        <w:t xml:space="preserve"> survey would be required</w:t>
      </w:r>
    </w:p>
    <w:p w:rsidRPr="005C0197" w:rsidR="4C3754AA" w:rsidP="21152721" w:rsidRDefault="3B98C60D" w14:paraId="78DB0618" w14:textId="01F78B83">
      <w:pPr>
        <w:spacing w:after="0"/>
        <w:ind w:left="720"/>
        <w:rPr>
          <w:rFonts w:ascii="Arial" w:hAnsi="Arial" w:eastAsia="Calibri" w:cs="Arial"/>
        </w:rPr>
      </w:pPr>
      <w:r w:rsidRPr="007A717E">
        <w:rPr>
          <w:rFonts w:ascii="Arial" w:hAnsi="Arial" w:eastAsia="Calibri" w:cs="Arial"/>
          <w:b/>
          <w:bCs/>
        </w:rPr>
        <w:t>Decision:</w:t>
      </w:r>
      <w:r w:rsidRPr="005C0197">
        <w:rPr>
          <w:rFonts w:ascii="Arial" w:hAnsi="Arial" w:eastAsia="Calibri" w:cs="Arial"/>
        </w:rPr>
        <w:t xml:space="preserve"> The PC </w:t>
      </w:r>
      <w:r w:rsidR="00351814">
        <w:rPr>
          <w:rFonts w:ascii="Arial" w:hAnsi="Arial" w:eastAsia="Calibri" w:cs="Arial"/>
        </w:rPr>
        <w:t>has no objections.</w:t>
      </w:r>
    </w:p>
    <w:p w:rsidRPr="005C0197" w:rsidR="007E71F7" w:rsidP="007E71F7" w:rsidRDefault="007E71F7" w14:paraId="0765A5C8" w14:textId="77777777">
      <w:pPr>
        <w:shd w:val="clear" w:color="auto" w:fill="FFFFFF" w:themeFill="background1"/>
        <w:spacing w:after="0"/>
        <w:rPr>
          <w:rFonts w:ascii="Arial" w:hAnsi="Arial" w:eastAsia="Arial" w:cs="Arial"/>
          <w:color w:val="000000" w:themeColor="text1"/>
        </w:rPr>
      </w:pPr>
    </w:p>
    <w:p w:rsidRPr="005C0197" w:rsidR="003C5967" w:rsidP="497BDD13" w:rsidRDefault="181D93E5" w14:paraId="6EC82E67" w14:textId="66EE9AAF">
      <w:pPr>
        <w:pStyle w:val="ListParagraph"/>
        <w:numPr>
          <w:ilvl w:val="0"/>
          <w:numId w:val="10"/>
        </w:numPr>
        <w:shd w:val="clear" w:color="auto" w:fill="FFFFFF" w:themeFill="background1"/>
        <w:rPr>
          <w:rFonts w:ascii="Arial" w:hAnsi="Arial" w:eastAsia="Arial" w:cs="Arial"/>
          <w:color w:val="18191B"/>
        </w:rPr>
      </w:pPr>
      <w:r w:rsidRPr="005C0197">
        <w:rPr>
          <w:rFonts w:ascii="Arial" w:hAnsi="Arial" w:eastAsia="Arial" w:cs="Arial"/>
          <w:b/>
          <w:bCs/>
          <w:color w:val="000000" w:themeColor="text1"/>
        </w:rPr>
        <w:t xml:space="preserve"> </w:t>
      </w:r>
      <w:r w:rsidRPr="005C0197">
        <w:rPr>
          <w:rFonts w:ascii="Arial" w:hAnsi="Arial" w:eastAsia="Arial" w:cs="Arial"/>
          <w:b/>
          <w:bCs/>
          <w:color w:val="000000" w:themeColor="text1"/>
          <w:u w:val="single"/>
        </w:rPr>
        <w:t>To receive</w:t>
      </w:r>
      <w:r w:rsidRPr="005C0197">
        <w:rPr>
          <w:rFonts w:ascii="Arial" w:hAnsi="Arial" w:eastAsia="Arial" w:cs="Arial"/>
          <w:color w:val="000000" w:themeColor="text1"/>
          <w:u w:val="single"/>
        </w:rPr>
        <w:t xml:space="preserve"> </w:t>
      </w:r>
      <w:r w:rsidRPr="005C0197">
        <w:rPr>
          <w:rFonts w:ascii="Arial" w:hAnsi="Arial" w:eastAsia="Arial" w:cs="Arial"/>
          <w:b/>
          <w:bCs/>
          <w:color w:val="000000" w:themeColor="text1"/>
          <w:u w:val="single"/>
        </w:rPr>
        <w:t xml:space="preserve">&amp; note planning correspondence received </w:t>
      </w:r>
    </w:p>
    <w:p w:rsidRPr="005C0197" w:rsidR="775FDD11" w:rsidP="497BDD13" w:rsidRDefault="775FDD11" w14:paraId="575C49BD" w14:textId="035C261B">
      <w:pPr>
        <w:pStyle w:val="ListParagraph"/>
        <w:shd w:val="clear" w:color="auto" w:fill="FFFFFF" w:themeFill="background1"/>
        <w:ind w:left="420"/>
        <w:rPr>
          <w:rFonts w:ascii="Arial" w:hAnsi="Arial" w:eastAsia="Arial" w:cs="Arial"/>
          <w:color w:val="18191B"/>
        </w:rPr>
      </w:pPr>
    </w:p>
    <w:p w:rsidRPr="005C0197" w:rsidR="4C3754AA" w:rsidP="21152721" w:rsidRDefault="587570CC" w14:paraId="19B016D0" w14:textId="1372F1DA">
      <w:pPr>
        <w:pStyle w:val="ListParagraph"/>
        <w:shd w:val="clear" w:color="auto" w:fill="FFFFFF" w:themeFill="background1"/>
        <w:rPr>
          <w:rFonts w:ascii="Arial" w:hAnsi="Arial" w:eastAsia="Calibri" w:cs="Arial"/>
        </w:rPr>
      </w:pPr>
      <w:r w:rsidRPr="005C0197">
        <w:rPr>
          <w:rFonts w:ascii="Arial" w:hAnsi="Arial" w:eastAsia="Calibri" w:cs="Arial"/>
        </w:rPr>
        <w:t>A resident of Berton Close had shared information o</w:t>
      </w:r>
      <w:r w:rsidR="000A1740">
        <w:rPr>
          <w:rFonts w:ascii="Arial" w:hAnsi="Arial" w:eastAsia="Calibri" w:cs="Arial"/>
        </w:rPr>
        <w:t>f</w:t>
      </w:r>
      <w:r w:rsidRPr="005C0197">
        <w:rPr>
          <w:rFonts w:ascii="Arial" w:hAnsi="Arial" w:eastAsia="Calibri" w:cs="Arial"/>
        </w:rPr>
        <w:t xml:space="preserve"> Openreach</w:t>
      </w:r>
      <w:r w:rsidR="000A1740">
        <w:rPr>
          <w:rFonts w:ascii="Arial" w:hAnsi="Arial" w:eastAsia="Calibri" w:cs="Arial"/>
        </w:rPr>
        <w:t xml:space="preserve"> notices </w:t>
      </w:r>
      <w:r w:rsidR="0087002B">
        <w:rPr>
          <w:rFonts w:ascii="Arial" w:hAnsi="Arial" w:eastAsia="Calibri" w:cs="Arial"/>
        </w:rPr>
        <w:t xml:space="preserve">placed </w:t>
      </w:r>
      <w:r w:rsidR="000A1740">
        <w:rPr>
          <w:rFonts w:ascii="Arial" w:hAnsi="Arial" w:eastAsia="Calibri" w:cs="Arial"/>
        </w:rPr>
        <w:t>on poles</w:t>
      </w:r>
      <w:r w:rsidRPr="005C0197" w:rsidR="56CAF71F">
        <w:rPr>
          <w:rFonts w:ascii="Arial" w:hAnsi="Arial" w:eastAsia="Calibri" w:cs="Arial"/>
        </w:rPr>
        <w:t>,</w:t>
      </w:r>
      <w:r w:rsidRPr="005C0197">
        <w:rPr>
          <w:rFonts w:ascii="Arial" w:hAnsi="Arial" w:eastAsia="Calibri" w:cs="Arial"/>
        </w:rPr>
        <w:t xml:space="preserve"> </w:t>
      </w:r>
      <w:r w:rsidR="0087002B">
        <w:rPr>
          <w:rFonts w:ascii="Arial" w:hAnsi="Arial" w:eastAsia="Calibri" w:cs="Arial"/>
        </w:rPr>
        <w:t xml:space="preserve">stating they will be </w:t>
      </w:r>
      <w:r w:rsidRPr="005C0197">
        <w:rPr>
          <w:rFonts w:ascii="Arial" w:hAnsi="Arial" w:eastAsia="Calibri" w:cs="Arial"/>
        </w:rPr>
        <w:t>providing a new BT pole 10m Light. The resident has responde</w:t>
      </w:r>
      <w:r w:rsidRPr="005C0197" w:rsidR="7398984E">
        <w:rPr>
          <w:rFonts w:ascii="Arial" w:hAnsi="Arial" w:eastAsia="Calibri" w:cs="Arial"/>
        </w:rPr>
        <w:t>d direct</w:t>
      </w:r>
      <w:r w:rsidRPr="005C0197" w:rsidR="40D2D519">
        <w:rPr>
          <w:rFonts w:ascii="Arial" w:hAnsi="Arial" w:eastAsia="Calibri" w:cs="Arial"/>
        </w:rPr>
        <w:t>ly</w:t>
      </w:r>
      <w:r w:rsidRPr="005C0197" w:rsidR="7398984E">
        <w:rPr>
          <w:rFonts w:ascii="Arial" w:hAnsi="Arial" w:eastAsia="Calibri" w:cs="Arial"/>
        </w:rPr>
        <w:t xml:space="preserve"> to Openreach with concerns. It is noted that B</w:t>
      </w:r>
      <w:r w:rsidR="0087002B">
        <w:rPr>
          <w:rFonts w:ascii="Arial" w:hAnsi="Arial" w:eastAsia="Calibri" w:cs="Arial"/>
        </w:rPr>
        <w:t xml:space="preserve">lunsdon </w:t>
      </w:r>
      <w:r w:rsidRPr="005C0197" w:rsidR="7398984E">
        <w:rPr>
          <w:rFonts w:ascii="Arial" w:hAnsi="Arial" w:eastAsia="Calibri" w:cs="Arial"/>
        </w:rPr>
        <w:t>PC are not consulted on utility company works</w:t>
      </w:r>
      <w:r w:rsidRPr="005C0197" w:rsidR="5CCB9F71">
        <w:rPr>
          <w:rFonts w:ascii="Arial" w:hAnsi="Arial" w:eastAsia="Calibri" w:cs="Arial"/>
        </w:rPr>
        <w:t xml:space="preserve"> and that other works have also taken place within the village, our understanding is th</w:t>
      </w:r>
      <w:r w:rsidRPr="005C0197" w:rsidR="264A5332">
        <w:rPr>
          <w:rFonts w:ascii="Arial" w:hAnsi="Arial" w:eastAsia="Calibri" w:cs="Arial"/>
        </w:rPr>
        <w:t>at the</w:t>
      </w:r>
      <w:r w:rsidRPr="005C0197" w:rsidR="5CCB9F71">
        <w:rPr>
          <w:rFonts w:ascii="Arial" w:hAnsi="Arial" w:eastAsia="Calibri" w:cs="Arial"/>
        </w:rPr>
        <w:t xml:space="preserve"> 10M Light refers to the pole weight rather than an electric light, however we will advise </w:t>
      </w:r>
      <w:r w:rsidRPr="005C0197" w:rsidR="469283B9">
        <w:rPr>
          <w:rFonts w:ascii="Arial" w:hAnsi="Arial" w:eastAsia="Calibri" w:cs="Arial"/>
        </w:rPr>
        <w:t xml:space="preserve">the </w:t>
      </w:r>
      <w:r w:rsidRPr="005C0197" w:rsidR="5CCB9F71">
        <w:rPr>
          <w:rFonts w:ascii="Arial" w:hAnsi="Arial" w:eastAsia="Calibri" w:cs="Arial"/>
        </w:rPr>
        <w:t xml:space="preserve">resident to </w:t>
      </w:r>
      <w:r w:rsidRPr="005C0197" w:rsidR="44AD02AE">
        <w:rPr>
          <w:rFonts w:ascii="Arial" w:hAnsi="Arial" w:eastAsia="Calibri" w:cs="Arial"/>
        </w:rPr>
        <w:t>contact Openreach for clarification.</w:t>
      </w:r>
    </w:p>
    <w:p w:rsidRPr="005C0197" w:rsidR="21152721" w:rsidP="21152721" w:rsidRDefault="21152721" w14:paraId="442650CE" w14:textId="11E6B9BA">
      <w:pPr>
        <w:pStyle w:val="ListParagraph"/>
        <w:shd w:val="clear" w:color="auto" w:fill="FFFFFF" w:themeFill="background1"/>
        <w:rPr>
          <w:rFonts w:ascii="Arial" w:hAnsi="Arial" w:eastAsia="Calibri" w:cs="Arial"/>
        </w:rPr>
      </w:pPr>
    </w:p>
    <w:p w:rsidRPr="005C0197" w:rsidR="0EA875AF" w:rsidP="21152721" w:rsidRDefault="0EA875AF" w14:paraId="38F94CFC" w14:textId="213A2721">
      <w:pPr>
        <w:pStyle w:val="ListParagraph"/>
        <w:shd w:val="clear" w:color="auto" w:fill="FFFFFF" w:themeFill="background1"/>
        <w:rPr>
          <w:rFonts w:ascii="Arial" w:hAnsi="Arial" w:eastAsia="Calibri" w:cs="Arial"/>
        </w:rPr>
      </w:pPr>
      <w:r w:rsidRPr="005C0197">
        <w:rPr>
          <w:rFonts w:ascii="Arial" w:hAnsi="Arial" w:eastAsia="Calibri" w:cs="Arial"/>
        </w:rPr>
        <w:t>We have been informed by Hannington council that the land between Blunsdon and Hannington, owned by Lower Bury Town Farm has been offered for potential development</w:t>
      </w:r>
      <w:r w:rsidR="00571C8A">
        <w:rPr>
          <w:rFonts w:ascii="Arial" w:hAnsi="Arial" w:eastAsia="Calibri" w:cs="Arial"/>
        </w:rPr>
        <w:t xml:space="preserve"> under the proposed Local Plan</w:t>
      </w:r>
      <w:r w:rsidRPr="005C0197">
        <w:rPr>
          <w:rFonts w:ascii="Arial" w:hAnsi="Arial" w:eastAsia="Calibri" w:cs="Arial"/>
        </w:rPr>
        <w:t xml:space="preserve">. </w:t>
      </w:r>
      <w:r w:rsidR="00571C8A">
        <w:rPr>
          <w:rFonts w:ascii="Arial" w:hAnsi="Arial" w:eastAsia="Calibri" w:cs="Arial"/>
        </w:rPr>
        <w:t xml:space="preserve"> A</w:t>
      </w:r>
      <w:r w:rsidRPr="005C0197" w:rsidR="23FE2095">
        <w:rPr>
          <w:rFonts w:ascii="Arial" w:hAnsi="Arial" w:eastAsia="Calibri" w:cs="Arial"/>
        </w:rPr>
        <w:t xml:space="preserve"> resident meeting ha</w:t>
      </w:r>
      <w:r w:rsidR="00571C8A">
        <w:rPr>
          <w:rFonts w:ascii="Arial" w:hAnsi="Arial" w:eastAsia="Calibri" w:cs="Arial"/>
        </w:rPr>
        <w:t>s</w:t>
      </w:r>
      <w:r w:rsidRPr="005C0197" w:rsidR="23FE2095">
        <w:rPr>
          <w:rFonts w:ascii="Arial" w:hAnsi="Arial" w:eastAsia="Calibri" w:cs="Arial"/>
        </w:rPr>
        <w:t xml:space="preserve"> taken place</w:t>
      </w:r>
      <w:r w:rsidR="00571C8A">
        <w:rPr>
          <w:rFonts w:ascii="Arial" w:hAnsi="Arial" w:eastAsia="Calibri" w:cs="Arial"/>
        </w:rPr>
        <w:t xml:space="preserve"> in Hannington with no involvement from Hannington PC.  </w:t>
      </w:r>
      <w:r w:rsidR="005429AA">
        <w:rPr>
          <w:rFonts w:ascii="Arial" w:hAnsi="Arial" w:eastAsia="Calibri" w:cs="Arial"/>
        </w:rPr>
        <w:t>Bo</w:t>
      </w:r>
      <w:r w:rsidRPr="005C0197" w:rsidR="23FE2095">
        <w:rPr>
          <w:rFonts w:ascii="Arial" w:hAnsi="Arial" w:eastAsia="Calibri" w:cs="Arial"/>
        </w:rPr>
        <w:t xml:space="preserve">th Blunsdon and Hannington </w:t>
      </w:r>
      <w:r w:rsidR="005429AA">
        <w:rPr>
          <w:rFonts w:ascii="Arial" w:hAnsi="Arial" w:eastAsia="Calibri" w:cs="Arial"/>
        </w:rPr>
        <w:t xml:space="preserve">PCs </w:t>
      </w:r>
      <w:r w:rsidRPr="005C0197" w:rsidR="23FE2095">
        <w:rPr>
          <w:rFonts w:ascii="Arial" w:hAnsi="Arial" w:eastAsia="Calibri" w:cs="Arial"/>
        </w:rPr>
        <w:t xml:space="preserve">have </w:t>
      </w:r>
      <w:r w:rsidRPr="005C0197" w:rsidR="7718FEC4">
        <w:rPr>
          <w:rFonts w:ascii="Arial" w:hAnsi="Arial" w:eastAsia="Calibri" w:cs="Arial"/>
        </w:rPr>
        <w:t>n</w:t>
      </w:r>
      <w:r w:rsidRPr="005C0197" w:rsidR="7AD224E9">
        <w:rPr>
          <w:rFonts w:ascii="Arial" w:hAnsi="Arial" w:eastAsia="Calibri" w:cs="Arial"/>
        </w:rPr>
        <w:t>o reason to comment</w:t>
      </w:r>
      <w:r w:rsidRPr="005C0197" w:rsidR="23FE2095">
        <w:rPr>
          <w:rFonts w:ascii="Arial" w:hAnsi="Arial" w:eastAsia="Calibri" w:cs="Arial"/>
        </w:rPr>
        <w:t xml:space="preserve"> until </w:t>
      </w:r>
      <w:r w:rsidR="000A1740">
        <w:rPr>
          <w:rFonts w:ascii="Arial" w:hAnsi="Arial" w:eastAsia="Calibri" w:cs="Arial"/>
        </w:rPr>
        <w:t>they are notified of</w:t>
      </w:r>
      <w:r w:rsidR="005429AA">
        <w:rPr>
          <w:rFonts w:ascii="Arial" w:hAnsi="Arial" w:eastAsia="Calibri" w:cs="Arial"/>
        </w:rPr>
        <w:t xml:space="preserve"> </w:t>
      </w:r>
      <w:r w:rsidR="000A1740">
        <w:rPr>
          <w:rFonts w:ascii="Arial" w:hAnsi="Arial" w:eastAsia="Calibri" w:cs="Arial"/>
        </w:rPr>
        <w:t xml:space="preserve">it reaching </w:t>
      </w:r>
      <w:r w:rsidR="005429AA">
        <w:rPr>
          <w:rFonts w:ascii="Arial" w:hAnsi="Arial" w:eastAsia="Calibri" w:cs="Arial"/>
        </w:rPr>
        <w:t>Regulation 19</w:t>
      </w:r>
      <w:r w:rsidR="000A1740">
        <w:rPr>
          <w:rFonts w:ascii="Arial" w:hAnsi="Arial" w:eastAsia="Calibri" w:cs="Arial"/>
        </w:rPr>
        <w:t xml:space="preserve"> level of the Local Plan.</w:t>
      </w:r>
    </w:p>
    <w:p w:rsidRPr="005C0197" w:rsidR="5FBE1D68" w:rsidP="4C3754AA" w:rsidRDefault="41116152" w14:paraId="589020C0" w14:textId="3796C46F">
      <w:pPr>
        <w:spacing w:after="0"/>
        <w:rPr>
          <w:rFonts w:ascii="Arial" w:hAnsi="Arial" w:eastAsia="Arial" w:cs="Arial"/>
          <w:b/>
          <w:bCs/>
          <w:u w:val="single"/>
        </w:rPr>
      </w:pPr>
      <w:r w:rsidRPr="005C0197">
        <w:rPr>
          <w:rFonts w:ascii="Arial" w:hAnsi="Arial" w:eastAsia="Arial" w:cs="Arial"/>
          <w:b/>
          <w:bCs/>
          <w:u w:val="single"/>
        </w:rPr>
        <w:lastRenderedPageBreak/>
        <w:t>26/</w:t>
      </w:r>
      <w:r w:rsidRPr="005C0197" w:rsidR="74A98CD1">
        <w:rPr>
          <w:rFonts w:ascii="Arial" w:hAnsi="Arial" w:eastAsia="Arial" w:cs="Arial"/>
          <w:b/>
          <w:bCs/>
          <w:u w:val="single"/>
        </w:rPr>
        <w:t>35 FINANCE</w:t>
      </w:r>
      <w:r w:rsidR="004D2C91">
        <w:rPr>
          <w:rFonts w:ascii="Arial" w:hAnsi="Arial" w:eastAsia="Arial" w:cs="Arial"/>
          <w:b/>
          <w:bCs/>
          <w:u w:val="single"/>
        </w:rPr>
        <w:t xml:space="preserve"> – the following were all resolved</w:t>
      </w:r>
      <w:r w:rsidR="00511974">
        <w:rPr>
          <w:rFonts w:ascii="Arial" w:hAnsi="Arial" w:eastAsia="Arial" w:cs="Arial"/>
          <w:b/>
          <w:bCs/>
          <w:u w:val="single"/>
        </w:rPr>
        <w:t>:</w:t>
      </w:r>
    </w:p>
    <w:p w:rsidRPr="005C0197" w:rsidR="00E637EB" w:rsidP="00E637EB" w:rsidRDefault="00E637EB" w14:paraId="08E3761E" w14:textId="77777777">
      <w:pPr>
        <w:shd w:val="clear" w:color="auto" w:fill="FFFFFF" w:themeFill="background1"/>
        <w:rPr>
          <w:rFonts w:ascii="Arial" w:hAnsi="Arial" w:eastAsia="Arial" w:cs="Arial"/>
          <w:color w:val="000000" w:themeColor="text1"/>
        </w:rPr>
      </w:pPr>
    </w:p>
    <w:p w:rsidRPr="005C0197" w:rsidR="74A98CD1" w:rsidP="21152721" w:rsidRDefault="108790E5" w14:paraId="02D56839" w14:textId="715DC4A6">
      <w:pPr>
        <w:pStyle w:val="ListParagraph"/>
        <w:numPr>
          <w:ilvl w:val="0"/>
          <w:numId w:val="4"/>
        </w:numPr>
        <w:spacing w:after="120"/>
        <w:rPr>
          <w:rFonts w:ascii="Arial" w:hAnsi="Arial" w:eastAsia="Calibri" w:cs="Arial"/>
          <w:color w:val="000000" w:themeColor="text1"/>
        </w:rPr>
      </w:pPr>
      <w:r w:rsidRPr="005C0197">
        <w:rPr>
          <w:rFonts w:ascii="Arial" w:hAnsi="Arial" w:eastAsia="Calibri" w:cs="Arial"/>
          <w:b/>
          <w:bCs/>
          <w:color w:val="000000" w:themeColor="text1"/>
        </w:rPr>
        <w:t>All</w:t>
      </w:r>
      <w:r w:rsidRPr="005C0197" w:rsidR="74A98CD1">
        <w:rPr>
          <w:rFonts w:ascii="Arial" w:hAnsi="Arial" w:eastAsia="Calibri" w:cs="Arial"/>
          <w:b/>
          <w:bCs/>
          <w:color w:val="000000" w:themeColor="text1"/>
        </w:rPr>
        <w:t xml:space="preserve"> approve</w:t>
      </w:r>
      <w:r w:rsidRPr="005C0197" w:rsidR="17CDD15C">
        <w:rPr>
          <w:rFonts w:ascii="Arial" w:hAnsi="Arial" w:eastAsia="Calibri" w:cs="Arial"/>
          <w:b/>
          <w:bCs/>
          <w:color w:val="000000" w:themeColor="text1"/>
        </w:rPr>
        <w:t>d</w:t>
      </w:r>
      <w:r w:rsidRPr="005C0197" w:rsidR="74A98CD1">
        <w:rPr>
          <w:rFonts w:ascii="Arial" w:hAnsi="Arial" w:eastAsia="Calibri" w:cs="Arial"/>
          <w:color w:val="000000" w:themeColor="text1"/>
        </w:rPr>
        <w:t xml:space="preserve"> Year-End Accounts following closedown with Rialtas – A brought forward General Reserves figure of £88,714 with Earmarked reserves of £237,688.  Total balance £326,402.  Chair and RFO sign</w:t>
      </w:r>
      <w:r w:rsidRPr="005C0197" w:rsidR="441B4E10">
        <w:rPr>
          <w:rFonts w:ascii="Arial" w:hAnsi="Arial" w:eastAsia="Calibri" w:cs="Arial"/>
          <w:color w:val="000000" w:themeColor="text1"/>
        </w:rPr>
        <w:t>ed</w:t>
      </w:r>
      <w:r w:rsidR="004D2C91">
        <w:rPr>
          <w:rFonts w:ascii="Arial" w:hAnsi="Arial" w:eastAsia="Calibri" w:cs="Arial"/>
          <w:color w:val="000000" w:themeColor="text1"/>
        </w:rPr>
        <w:t xml:space="preserve"> as approved.</w:t>
      </w:r>
    </w:p>
    <w:p w:rsidRPr="005C0197" w:rsidR="74A98CD1" w:rsidP="21152721" w:rsidRDefault="3A1067F5" w14:paraId="52C14AE9" w14:textId="004541D7">
      <w:pPr>
        <w:pStyle w:val="ListParagraph"/>
        <w:numPr>
          <w:ilvl w:val="0"/>
          <w:numId w:val="4"/>
        </w:numPr>
        <w:rPr>
          <w:rFonts w:ascii="Arial" w:hAnsi="Arial" w:eastAsia="Calibri" w:cs="Arial"/>
          <w:color w:val="000000" w:themeColor="text1"/>
        </w:rPr>
      </w:pPr>
      <w:r w:rsidRPr="005C0197">
        <w:rPr>
          <w:rFonts w:ascii="Arial" w:hAnsi="Arial" w:eastAsia="Calibri" w:cs="Arial"/>
          <w:b/>
          <w:bCs/>
          <w:color w:val="000000" w:themeColor="text1"/>
        </w:rPr>
        <w:t>All</w:t>
      </w:r>
      <w:r w:rsidRPr="005C0197" w:rsidR="74A98CD1">
        <w:rPr>
          <w:rFonts w:ascii="Arial" w:hAnsi="Arial" w:eastAsia="Calibri" w:cs="Arial"/>
          <w:b/>
          <w:bCs/>
          <w:color w:val="000000" w:themeColor="text1"/>
        </w:rPr>
        <w:t xml:space="preserve"> approve</w:t>
      </w:r>
      <w:r w:rsidRPr="005C0197" w:rsidR="13243258">
        <w:rPr>
          <w:rFonts w:ascii="Arial" w:hAnsi="Arial" w:eastAsia="Calibri" w:cs="Arial"/>
          <w:b/>
          <w:bCs/>
          <w:color w:val="000000" w:themeColor="text1"/>
        </w:rPr>
        <w:t>d</w:t>
      </w:r>
      <w:r w:rsidRPr="005C0197" w:rsidR="74A98CD1">
        <w:rPr>
          <w:rFonts w:ascii="Arial" w:hAnsi="Arial" w:eastAsia="Calibri" w:cs="Arial"/>
          <w:b/>
          <w:bCs/>
          <w:color w:val="000000" w:themeColor="text1"/>
        </w:rPr>
        <w:t xml:space="preserve"> </w:t>
      </w:r>
      <w:r w:rsidRPr="005C0197" w:rsidR="74A98CD1">
        <w:rPr>
          <w:rFonts w:ascii="Arial" w:hAnsi="Arial" w:eastAsia="Calibri" w:cs="Arial"/>
          <w:color w:val="000000" w:themeColor="text1"/>
        </w:rPr>
        <w:t xml:space="preserve">items listed in the </w:t>
      </w:r>
      <w:r w:rsidRPr="005C0197" w:rsidR="74A98CD1">
        <w:rPr>
          <w:rFonts w:ascii="Arial" w:hAnsi="Arial" w:eastAsia="Calibri" w:cs="Arial"/>
          <w:b/>
          <w:bCs/>
          <w:color w:val="000000" w:themeColor="text1"/>
        </w:rPr>
        <w:t>Annual Governance Statement -</w:t>
      </w:r>
      <w:r w:rsidRPr="005C0197" w:rsidR="74A98CD1">
        <w:rPr>
          <w:rFonts w:ascii="Arial" w:hAnsi="Arial" w:eastAsia="Calibri" w:cs="Arial"/>
          <w:color w:val="000000" w:themeColor="text1"/>
        </w:rPr>
        <w:t xml:space="preserve"> </w:t>
      </w:r>
      <w:r w:rsidRPr="005C0197" w:rsidR="74A98CD1">
        <w:rPr>
          <w:rFonts w:ascii="Arial" w:hAnsi="Arial" w:eastAsia="Calibri" w:cs="Arial"/>
          <w:b/>
          <w:bCs/>
          <w:color w:val="000000" w:themeColor="text1"/>
        </w:rPr>
        <w:t>Section 1</w:t>
      </w:r>
      <w:r w:rsidRPr="005C0197" w:rsidR="74A98CD1">
        <w:rPr>
          <w:rFonts w:ascii="Arial" w:hAnsi="Arial" w:eastAsia="Calibri" w:cs="Arial"/>
          <w:color w:val="000000" w:themeColor="text1"/>
        </w:rPr>
        <w:t xml:space="preserve"> of the Council’s AGAR for 25/26 as compliant (attached).  Chair and clerk </w:t>
      </w:r>
      <w:r w:rsidRPr="005C0197" w:rsidR="1B5D9DEF">
        <w:rPr>
          <w:rFonts w:ascii="Arial" w:hAnsi="Arial" w:eastAsia="Calibri" w:cs="Arial"/>
          <w:color w:val="000000" w:themeColor="text1"/>
        </w:rPr>
        <w:t>signed.</w:t>
      </w:r>
    </w:p>
    <w:p w:rsidRPr="005C0197" w:rsidR="74A98CD1" w:rsidP="21152721" w:rsidRDefault="6BF4E34E" w14:paraId="54248D76" w14:textId="44834065">
      <w:pPr>
        <w:pStyle w:val="ListParagraph"/>
        <w:numPr>
          <w:ilvl w:val="0"/>
          <w:numId w:val="4"/>
        </w:numPr>
        <w:rPr>
          <w:rFonts w:ascii="Arial" w:hAnsi="Arial" w:eastAsia="Calibri" w:cs="Arial"/>
          <w:color w:val="000000" w:themeColor="text1"/>
        </w:rPr>
      </w:pPr>
      <w:r w:rsidRPr="005C0197">
        <w:rPr>
          <w:rFonts w:ascii="Arial" w:hAnsi="Arial" w:eastAsia="Calibri" w:cs="Arial"/>
          <w:b/>
          <w:bCs/>
          <w:color w:val="000000" w:themeColor="text1"/>
        </w:rPr>
        <w:t>All a</w:t>
      </w:r>
      <w:r w:rsidRPr="005C0197" w:rsidR="74A98CD1">
        <w:rPr>
          <w:rFonts w:ascii="Arial" w:hAnsi="Arial" w:eastAsia="Calibri" w:cs="Arial"/>
          <w:b/>
          <w:bCs/>
          <w:color w:val="000000" w:themeColor="text1"/>
        </w:rPr>
        <w:t>pprove</w:t>
      </w:r>
      <w:r w:rsidRPr="005C0197" w:rsidR="41CD5A9C">
        <w:rPr>
          <w:rFonts w:ascii="Arial" w:hAnsi="Arial" w:eastAsia="Calibri" w:cs="Arial"/>
          <w:b/>
          <w:bCs/>
          <w:color w:val="000000" w:themeColor="text1"/>
        </w:rPr>
        <w:t>d</w:t>
      </w:r>
      <w:r w:rsidRPr="005C0197" w:rsidR="74A98CD1">
        <w:rPr>
          <w:rFonts w:ascii="Arial" w:hAnsi="Arial" w:eastAsia="Calibri" w:cs="Arial"/>
          <w:b/>
          <w:bCs/>
          <w:color w:val="000000" w:themeColor="text1"/>
        </w:rPr>
        <w:t xml:space="preserve"> </w:t>
      </w:r>
      <w:r w:rsidRPr="005C0197" w:rsidR="74A98CD1">
        <w:rPr>
          <w:rFonts w:ascii="Arial" w:hAnsi="Arial" w:eastAsia="Calibri" w:cs="Arial"/>
          <w:color w:val="000000" w:themeColor="text1"/>
        </w:rPr>
        <w:t xml:space="preserve">totals listed in the </w:t>
      </w:r>
      <w:r w:rsidRPr="005C0197" w:rsidR="74A98CD1">
        <w:rPr>
          <w:rFonts w:ascii="Arial" w:hAnsi="Arial" w:eastAsia="Calibri" w:cs="Arial"/>
          <w:b/>
          <w:bCs/>
          <w:color w:val="000000" w:themeColor="text1"/>
        </w:rPr>
        <w:t xml:space="preserve">Accounting Statements – Section 2 </w:t>
      </w:r>
      <w:r w:rsidRPr="005C0197" w:rsidR="74A98CD1">
        <w:rPr>
          <w:rFonts w:ascii="Arial" w:hAnsi="Arial" w:eastAsia="Calibri" w:cs="Arial"/>
          <w:color w:val="000000" w:themeColor="text1"/>
        </w:rPr>
        <w:t xml:space="preserve">of the Council’s AGAR for 25/26 signed by the RFO upon completion. </w:t>
      </w:r>
      <w:r w:rsidRPr="005C0197" w:rsidR="60C669F8">
        <w:rPr>
          <w:rFonts w:ascii="Arial" w:hAnsi="Arial" w:eastAsia="Calibri" w:cs="Arial"/>
          <w:color w:val="000000" w:themeColor="text1"/>
        </w:rPr>
        <w:t>Chair signed.</w:t>
      </w:r>
      <w:r w:rsidRPr="005C0197" w:rsidR="74A98CD1">
        <w:rPr>
          <w:rFonts w:ascii="Arial" w:hAnsi="Arial" w:eastAsia="Calibri" w:cs="Arial"/>
          <w:color w:val="000000" w:themeColor="text1"/>
        </w:rPr>
        <w:t xml:space="preserve"> </w:t>
      </w:r>
      <w:r w:rsidRPr="005C0197" w:rsidR="74A98CD1">
        <w:rPr>
          <w:rFonts w:ascii="Arial" w:hAnsi="Arial" w:eastAsia="Calibri" w:cs="Arial"/>
          <w:b/>
          <w:bCs/>
          <w:color w:val="000000" w:themeColor="text1"/>
        </w:rPr>
        <w:t>To note</w:t>
      </w:r>
      <w:r w:rsidRPr="005C0197" w:rsidR="74A98CD1">
        <w:rPr>
          <w:rFonts w:ascii="Arial" w:hAnsi="Arial" w:eastAsia="Calibri" w:cs="Arial"/>
          <w:color w:val="000000" w:themeColor="text1"/>
        </w:rPr>
        <w:t xml:space="preserve"> these are currently </w:t>
      </w:r>
      <w:r w:rsidRPr="005C0197" w:rsidR="74A98CD1">
        <w:rPr>
          <w:rFonts w:ascii="Arial" w:hAnsi="Arial" w:eastAsia="Calibri" w:cs="Arial"/>
          <w:b/>
          <w:bCs/>
          <w:color w:val="000000" w:themeColor="text1"/>
        </w:rPr>
        <w:t>unaudited</w:t>
      </w:r>
      <w:r w:rsidRPr="005C0197" w:rsidR="74A98CD1">
        <w:rPr>
          <w:rFonts w:ascii="Arial" w:hAnsi="Arial" w:eastAsia="Calibri" w:cs="Arial"/>
          <w:color w:val="000000" w:themeColor="text1"/>
        </w:rPr>
        <w:t xml:space="preserve"> and subject to change.</w:t>
      </w:r>
    </w:p>
    <w:p w:rsidRPr="005C0197" w:rsidR="74A98CD1" w:rsidP="21152721" w:rsidRDefault="2720B1C8" w14:paraId="07EC1BFB" w14:textId="611CB0D3">
      <w:pPr>
        <w:pStyle w:val="ListParagraph"/>
        <w:numPr>
          <w:ilvl w:val="0"/>
          <w:numId w:val="4"/>
        </w:numPr>
        <w:spacing w:after="120"/>
        <w:rPr>
          <w:rFonts w:ascii="Arial" w:hAnsi="Arial" w:eastAsia="Calibri" w:cs="Arial"/>
          <w:color w:val="000000" w:themeColor="text1"/>
        </w:rPr>
      </w:pPr>
      <w:r w:rsidRPr="005C0197">
        <w:rPr>
          <w:rFonts w:ascii="Arial" w:hAnsi="Arial" w:eastAsia="Calibri" w:cs="Arial"/>
          <w:b/>
          <w:bCs/>
          <w:color w:val="000000" w:themeColor="text1"/>
        </w:rPr>
        <w:t xml:space="preserve">All </w:t>
      </w:r>
      <w:r w:rsidRPr="005C0197" w:rsidR="74A98CD1">
        <w:rPr>
          <w:rFonts w:ascii="Arial" w:hAnsi="Arial" w:eastAsia="Calibri" w:cs="Arial"/>
          <w:b/>
          <w:bCs/>
          <w:color w:val="000000" w:themeColor="text1"/>
        </w:rPr>
        <w:t>approve</w:t>
      </w:r>
      <w:r w:rsidRPr="005C0197" w:rsidR="6E42F639">
        <w:rPr>
          <w:rFonts w:ascii="Arial" w:hAnsi="Arial" w:eastAsia="Calibri" w:cs="Arial"/>
          <w:b/>
          <w:bCs/>
          <w:color w:val="000000" w:themeColor="text1"/>
        </w:rPr>
        <w:t>d</w:t>
      </w:r>
      <w:r w:rsidRPr="005C0197" w:rsidR="74A98CD1">
        <w:rPr>
          <w:rFonts w:ascii="Arial" w:hAnsi="Arial" w:eastAsia="Calibri" w:cs="Arial"/>
          <w:b/>
          <w:bCs/>
          <w:color w:val="000000" w:themeColor="text1"/>
        </w:rPr>
        <w:t xml:space="preserve"> </w:t>
      </w:r>
      <w:r w:rsidRPr="005C0197" w:rsidR="74A98CD1">
        <w:rPr>
          <w:rFonts w:ascii="Arial" w:hAnsi="Arial" w:eastAsia="Calibri" w:cs="Arial"/>
          <w:color w:val="000000" w:themeColor="text1"/>
        </w:rPr>
        <w:t xml:space="preserve">dates for the Notice of Public Rights and Publication of unaudited Annual Governance &amp; Accountability Return </w:t>
      </w:r>
      <w:r w:rsidRPr="005C0197" w:rsidR="74A98CD1">
        <w:rPr>
          <w:rFonts w:ascii="Arial" w:hAnsi="Arial" w:eastAsia="Calibri" w:cs="Arial"/>
          <w:b/>
          <w:bCs/>
          <w:color w:val="000000" w:themeColor="text1"/>
        </w:rPr>
        <w:t>as Wednesday 3</w:t>
      </w:r>
      <w:r w:rsidRPr="005C0197" w:rsidR="74A98CD1">
        <w:rPr>
          <w:rFonts w:ascii="Arial" w:hAnsi="Arial" w:eastAsia="Calibri" w:cs="Arial"/>
          <w:b/>
          <w:bCs/>
          <w:color w:val="000000" w:themeColor="text1"/>
          <w:vertAlign w:val="superscript"/>
        </w:rPr>
        <w:t>rd</w:t>
      </w:r>
      <w:r w:rsidRPr="005C0197" w:rsidR="74A98CD1">
        <w:rPr>
          <w:rFonts w:ascii="Arial" w:hAnsi="Arial" w:eastAsia="Calibri" w:cs="Arial"/>
          <w:b/>
          <w:bCs/>
          <w:color w:val="000000" w:themeColor="text1"/>
        </w:rPr>
        <w:t xml:space="preserve"> June 26 to Tuesday 14</w:t>
      </w:r>
      <w:r w:rsidRPr="005C0197" w:rsidR="74A98CD1">
        <w:rPr>
          <w:rFonts w:ascii="Arial" w:hAnsi="Arial" w:eastAsia="Calibri" w:cs="Arial"/>
          <w:b/>
          <w:bCs/>
          <w:color w:val="000000" w:themeColor="text1"/>
          <w:vertAlign w:val="superscript"/>
        </w:rPr>
        <w:t>th</w:t>
      </w:r>
      <w:r w:rsidRPr="005C0197" w:rsidR="74A98CD1">
        <w:rPr>
          <w:rFonts w:ascii="Arial" w:hAnsi="Arial" w:eastAsia="Calibri" w:cs="Arial"/>
          <w:b/>
          <w:bCs/>
          <w:color w:val="000000" w:themeColor="text1"/>
        </w:rPr>
        <w:t xml:space="preserve"> July 26 inclusive</w:t>
      </w:r>
      <w:r w:rsidRPr="005C0197" w:rsidR="74A98CD1">
        <w:rPr>
          <w:rFonts w:ascii="Arial" w:hAnsi="Arial" w:eastAsia="Calibri" w:cs="Arial"/>
          <w:color w:val="000000" w:themeColor="text1"/>
        </w:rPr>
        <w:t xml:space="preserve"> </w:t>
      </w:r>
      <w:r w:rsidRPr="005C0197" w:rsidR="74A98CD1">
        <w:rPr>
          <w:rFonts w:ascii="Arial" w:hAnsi="Arial" w:eastAsia="Calibri" w:cs="Arial"/>
          <w:i/>
          <w:iCs/>
          <w:color w:val="000000" w:themeColor="text1"/>
        </w:rPr>
        <w:t xml:space="preserve">(being 30 working days and including the first 10 days of July).  </w:t>
      </w:r>
      <w:r w:rsidRPr="005C0197" w:rsidR="74A98CD1">
        <w:rPr>
          <w:rFonts w:ascii="Arial" w:hAnsi="Arial" w:eastAsia="Calibri" w:cs="Arial"/>
          <w:color w:val="000000" w:themeColor="text1"/>
        </w:rPr>
        <w:t>This public announcement will be placed on 28</w:t>
      </w:r>
      <w:r w:rsidRPr="005C0197" w:rsidR="74A98CD1">
        <w:rPr>
          <w:rFonts w:ascii="Arial" w:hAnsi="Arial" w:eastAsia="Calibri" w:cs="Arial"/>
          <w:color w:val="000000" w:themeColor="text1"/>
          <w:vertAlign w:val="superscript"/>
        </w:rPr>
        <w:t>th</w:t>
      </w:r>
      <w:r w:rsidRPr="005C0197" w:rsidR="74A98CD1">
        <w:rPr>
          <w:rFonts w:ascii="Arial" w:hAnsi="Arial" w:eastAsia="Calibri" w:cs="Arial"/>
          <w:color w:val="000000" w:themeColor="text1"/>
        </w:rPr>
        <w:t xml:space="preserve"> May.</w:t>
      </w:r>
    </w:p>
    <w:p w:rsidRPr="005C0197" w:rsidR="74A98CD1" w:rsidP="21152721" w:rsidRDefault="21BD826D" w14:paraId="4D159A27" w14:textId="0EED90E9">
      <w:pPr>
        <w:pStyle w:val="ListParagraph"/>
        <w:numPr>
          <w:ilvl w:val="0"/>
          <w:numId w:val="4"/>
        </w:numPr>
        <w:spacing w:after="120"/>
        <w:rPr>
          <w:rFonts w:ascii="Arial" w:hAnsi="Arial" w:eastAsia="Calibri" w:cs="Arial"/>
          <w:color w:val="000000" w:themeColor="text1"/>
        </w:rPr>
      </w:pPr>
      <w:r w:rsidRPr="005C0197">
        <w:rPr>
          <w:rFonts w:ascii="Arial" w:hAnsi="Arial" w:eastAsia="Calibri" w:cs="Arial"/>
          <w:b/>
          <w:bCs/>
          <w:color w:val="000000" w:themeColor="text1"/>
        </w:rPr>
        <w:t xml:space="preserve">All </w:t>
      </w:r>
      <w:r w:rsidRPr="005C0197" w:rsidR="74A98CD1">
        <w:rPr>
          <w:rFonts w:ascii="Arial" w:hAnsi="Arial" w:eastAsia="Calibri" w:cs="Arial"/>
          <w:b/>
          <w:bCs/>
          <w:color w:val="000000" w:themeColor="text1"/>
        </w:rPr>
        <w:t>approve</w:t>
      </w:r>
      <w:r w:rsidRPr="005C0197" w:rsidR="0689D0A1">
        <w:rPr>
          <w:rFonts w:ascii="Arial" w:hAnsi="Arial" w:eastAsia="Calibri" w:cs="Arial"/>
          <w:b/>
          <w:bCs/>
          <w:color w:val="000000" w:themeColor="text1"/>
        </w:rPr>
        <w:t>d</w:t>
      </w:r>
      <w:r w:rsidRPr="005C0197" w:rsidR="74A98CD1">
        <w:rPr>
          <w:rFonts w:ascii="Arial" w:hAnsi="Arial" w:eastAsia="Calibri" w:cs="Arial"/>
          <w:b/>
          <w:bCs/>
          <w:color w:val="000000" w:themeColor="text1"/>
        </w:rPr>
        <w:t xml:space="preserve"> </w:t>
      </w:r>
      <w:r w:rsidRPr="005C0197" w:rsidR="74A98CD1">
        <w:rPr>
          <w:rFonts w:ascii="Arial" w:hAnsi="Arial" w:eastAsia="Calibri" w:cs="Arial"/>
          <w:color w:val="000000" w:themeColor="text1"/>
        </w:rPr>
        <w:t xml:space="preserve">two further recommendations from the Internal Audit Report – </w:t>
      </w:r>
      <w:r w:rsidRPr="005C0197" w:rsidR="1B1B6520">
        <w:rPr>
          <w:rFonts w:ascii="Arial" w:hAnsi="Arial" w:eastAsia="Calibri" w:cs="Arial"/>
          <w:color w:val="000000" w:themeColor="text1"/>
        </w:rPr>
        <w:t>1.3 Grants</w:t>
      </w:r>
      <w:r w:rsidRPr="005C0197" w:rsidR="535F4764">
        <w:rPr>
          <w:rFonts w:ascii="Arial" w:hAnsi="Arial" w:eastAsia="Calibri" w:cs="Arial"/>
          <w:color w:val="000000" w:themeColor="text1"/>
        </w:rPr>
        <w:t xml:space="preserve"> and </w:t>
      </w:r>
      <w:r w:rsidRPr="005C0197" w:rsidR="5C6A494D">
        <w:rPr>
          <w:rFonts w:ascii="Arial" w:hAnsi="Arial" w:eastAsia="Calibri" w:cs="Arial"/>
          <w:color w:val="000000" w:themeColor="text1"/>
        </w:rPr>
        <w:t>C</w:t>
      </w:r>
      <w:r w:rsidRPr="005C0197" w:rsidR="535F4764">
        <w:rPr>
          <w:rFonts w:ascii="Arial" w:hAnsi="Arial" w:eastAsia="Calibri" w:cs="Arial"/>
          <w:color w:val="000000" w:themeColor="text1"/>
        </w:rPr>
        <w:t xml:space="preserve">IL budget details to be shown on report </w:t>
      </w:r>
      <w:r w:rsidRPr="005C0197" w:rsidR="74A98CD1">
        <w:rPr>
          <w:rFonts w:ascii="Arial" w:hAnsi="Arial" w:eastAsia="Calibri" w:cs="Arial"/>
          <w:color w:val="000000" w:themeColor="text1"/>
        </w:rPr>
        <w:t>&amp; 3.5</w:t>
      </w:r>
      <w:r w:rsidRPr="005C0197" w:rsidR="59A4BD24">
        <w:rPr>
          <w:rFonts w:ascii="Arial" w:hAnsi="Arial" w:eastAsia="Calibri" w:cs="Arial"/>
          <w:color w:val="000000" w:themeColor="text1"/>
        </w:rPr>
        <w:t xml:space="preserve"> evidence of internal controls reported quarterly.</w:t>
      </w:r>
    </w:p>
    <w:p w:rsidRPr="005C0197" w:rsidR="74A98CD1" w:rsidP="21152721" w:rsidRDefault="59A4BD24" w14:paraId="14DF4DD4" w14:textId="5EB64FF4">
      <w:pPr>
        <w:pStyle w:val="ListParagraph"/>
        <w:numPr>
          <w:ilvl w:val="0"/>
          <w:numId w:val="4"/>
        </w:numPr>
        <w:spacing w:after="120"/>
        <w:rPr>
          <w:rFonts w:ascii="Arial" w:hAnsi="Arial" w:eastAsia="Calibri" w:cs="Arial"/>
          <w:color w:val="000000" w:themeColor="text1"/>
        </w:rPr>
      </w:pPr>
      <w:r w:rsidRPr="005C0197">
        <w:rPr>
          <w:rFonts w:ascii="Arial" w:hAnsi="Arial" w:eastAsia="Calibri" w:cs="Arial"/>
          <w:b/>
          <w:bCs/>
          <w:color w:val="000000" w:themeColor="text1"/>
        </w:rPr>
        <w:t xml:space="preserve">All </w:t>
      </w:r>
      <w:r w:rsidRPr="005C0197" w:rsidR="74A98CD1">
        <w:rPr>
          <w:rFonts w:ascii="Arial" w:hAnsi="Arial" w:eastAsia="Calibri" w:cs="Arial"/>
          <w:b/>
          <w:bCs/>
          <w:color w:val="000000" w:themeColor="text1"/>
        </w:rPr>
        <w:t>approve</w:t>
      </w:r>
      <w:r w:rsidRPr="005C0197" w:rsidR="4B10F496">
        <w:rPr>
          <w:rFonts w:ascii="Arial" w:hAnsi="Arial" w:eastAsia="Calibri" w:cs="Arial"/>
          <w:b/>
          <w:bCs/>
          <w:color w:val="000000" w:themeColor="text1"/>
        </w:rPr>
        <w:t>d</w:t>
      </w:r>
      <w:r w:rsidRPr="005C0197" w:rsidR="74A98CD1">
        <w:rPr>
          <w:rFonts w:ascii="Arial" w:hAnsi="Arial" w:eastAsia="Calibri" w:cs="Arial"/>
          <w:color w:val="000000" w:themeColor="text1"/>
        </w:rPr>
        <w:t xml:space="preserve"> </w:t>
      </w:r>
      <w:r w:rsidR="005A604F">
        <w:rPr>
          <w:rFonts w:ascii="Arial" w:hAnsi="Arial" w:eastAsia="Calibri" w:cs="Arial"/>
          <w:color w:val="000000" w:themeColor="text1"/>
        </w:rPr>
        <w:t xml:space="preserve">the </w:t>
      </w:r>
      <w:r w:rsidRPr="003B7BF3" w:rsidR="74A98CD1">
        <w:rPr>
          <w:rFonts w:ascii="Arial" w:hAnsi="Arial" w:eastAsia="Calibri" w:cs="Arial"/>
          <w:color w:val="000000" w:themeColor="text1"/>
          <w:u w:val="single"/>
        </w:rPr>
        <w:t>regular</w:t>
      </w:r>
      <w:r w:rsidR="003B7BF3">
        <w:rPr>
          <w:rFonts w:ascii="Arial" w:hAnsi="Arial" w:eastAsia="Calibri" w:cs="Arial"/>
          <w:color w:val="000000" w:themeColor="text1"/>
        </w:rPr>
        <w:t xml:space="preserve"> payments list for the year,</w:t>
      </w:r>
      <w:r w:rsidRPr="005C0197" w:rsidR="74A98CD1">
        <w:rPr>
          <w:rFonts w:ascii="Arial" w:hAnsi="Arial" w:eastAsia="Calibri" w:cs="Arial"/>
          <w:color w:val="000000" w:themeColor="text1"/>
        </w:rPr>
        <w:t xml:space="preserve"> and</w:t>
      </w:r>
      <w:r w:rsidR="003B7BF3">
        <w:rPr>
          <w:rFonts w:ascii="Arial" w:hAnsi="Arial" w:eastAsia="Calibri" w:cs="Arial"/>
          <w:color w:val="000000" w:themeColor="text1"/>
        </w:rPr>
        <w:t xml:space="preserve"> the</w:t>
      </w:r>
      <w:r w:rsidRPr="005C0197" w:rsidR="74A98CD1">
        <w:rPr>
          <w:rFonts w:ascii="Arial" w:hAnsi="Arial" w:eastAsia="Calibri" w:cs="Arial"/>
          <w:color w:val="000000" w:themeColor="text1"/>
        </w:rPr>
        <w:t xml:space="preserve"> pre-authorised payments made from current &amp; operations accounts from 18/4/26 to 8/5/26 as in Appendix A.</w:t>
      </w:r>
    </w:p>
    <w:p w:rsidRPr="005C0197" w:rsidR="74A98CD1" w:rsidP="21152721" w:rsidRDefault="193BCAE7" w14:paraId="39EB1339" w14:textId="606420DB">
      <w:pPr>
        <w:pStyle w:val="ListParagraph"/>
        <w:numPr>
          <w:ilvl w:val="0"/>
          <w:numId w:val="4"/>
        </w:numPr>
        <w:spacing w:after="120"/>
        <w:rPr>
          <w:rFonts w:ascii="Arial" w:hAnsi="Arial" w:eastAsia="Calibri" w:cs="Arial"/>
          <w:color w:val="000000" w:themeColor="text1"/>
        </w:rPr>
      </w:pPr>
      <w:r w:rsidRPr="005C0197">
        <w:rPr>
          <w:rFonts w:ascii="Arial" w:hAnsi="Arial" w:eastAsia="Calibri" w:cs="Arial"/>
          <w:b/>
          <w:bCs/>
          <w:color w:val="000000" w:themeColor="text1"/>
        </w:rPr>
        <w:t>All approved</w:t>
      </w:r>
      <w:r w:rsidRPr="005C0197" w:rsidR="74A98CD1">
        <w:rPr>
          <w:rFonts w:ascii="Arial" w:hAnsi="Arial" w:eastAsia="Calibri" w:cs="Arial"/>
          <w:b/>
          <w:bCs/>
          <w:color w:val="000000" w:themeColor="text1"/>
        </w:rPr>
        <w:t xml:space="preserve"> </w:t>
      </w:r>
      <w:r w:rsidRPr="005C0197" w:rsidR="74A98CD1">
        <w:rPr>
          <w:rFonts w:ascii="Arial" w:hAnsi="Arial" w:eastAsia="Calibri" w:cs="Arial"/>
          <w:color w:val="000000" w:themeColor="text1"/>
        </w:rPr>
        <w:t>to make payment for items listed in Appendix B (Payment’s list).</w:t>
      </w:r>
    </w:p>
    <w:p w:rsidRPr="00A62C18" w:rsidR="4C3754AA" w:rsidP="4C3754AA" w:rsidRDefault="7091AC2A" w14:paraId="6002A619" w14:textId="4FA50C06">
      <w:pPr>
        <w:pStyle w:val="ListParagraph"/>
        <w:widowControl w:val="0"/>
        <w:numPr>
          <w:ilvl w:val="0"/>
          <w:numId w:val="4"/>
        </w:numPr>
        <w:spacing w:after="120"/>
        <w:rPr>
          <w:rFonts w:ascii="Arial" w:hAnsi="Arial" w:eastAsia="Arial" w:cs="Arial"/>
          <w:color w:val="000000" w:themeColor="text1"/>
        </w:rPr>
      </w:pPr>
      <w:r w:rsidRPr="00A62C18">
        <w:rPr>
          <w:rFonts w:ascii="Arial" w:hAnsi="Arial" w:eastAsia="Calibri" w:cs="Arial"/>
          <w:b/>
          <w:bCs/>
          <w:color w:val="000000" w:themeColor="text1"/>
        </w:rPr>
        <w:t xml:space="preserve">All </w:t>
      </w:r>
      <w:r w:rsidRPr="00A62C18" w:rsidR="74A98CD1">
        <w:rPr>
          <w:rFonts w:ascii="Arial" w:hAnsi="Arial" w:eastAsia="Calibri" w:cs="Arial"/>
          <w:b/>
          <w:bCs/>
          <w:color w:val="000000" w:themeColor="text1"/>
        </w:rPr>
        <w:t>approve</w:t>
      </w:r>
      <w:r w:rsidRPr="00A62C18" w:rsidR="309D071B">
        <w:rPr>
          <w:rFonts w:ascii="Arial" w:hAnsi="Arial" w:eastAsia="Calibri" w:cs="Arial"/>
          <w:b/>
          <w:bCs/>
          <w:color w:val="000000" w:themeColor="text1"/>
        </w:rPr>
        <w:t>d</w:t>
      </w:r>
      <w:r w:rsidRPr="00A62C18" w:rsidR="74A98CD1">
        <w:rPr>
          <w:rFonts w:ascii="Arial" w:hAnsi="Arial" w:eastAsia="Calibri" w:cs="Arial"/>
          <w:color w:val="000000" w:themeColor="text1"/>
        </w:rPr>
        <w:t xml:space="preserve"> income received during April in Appendix C</w:t>
      </w:r>
      <w:r w:rsidRPr="00A62C18" w:rsidR="00A62C75">
        <w:rPr>
          <w:rFonts w:ascii="Arial" w:hAnsi="Arial" w:eastAsia="Calibri" w:cs="Arial"/>
          <w:color w:val="000000" w:themeColor="text1"/>
        </w:rPr>
        <w:t>, £111,458.46 (including Precept &amp; CIL money)</w:t>
      </w:r>
      <w:r w:rsidR="007A0610">
        <w:rPr>
          <w:rFonts w:ascii="Arial" w:hAnsi="Arial" w:eastAsia="Calibri" w:cs="Arial"/>
          <w:color w:val="000000" w:themeColor="text1"/>
        </w:rPr>
        <w:t>.  Members asked for the MUGA tennis</w:t>
      </w:r>
      <w:r w:rsidR="00E462AB">
        <w:rPr>
          <w:rFonts w:ascii="Arial" w:hAnsi="Arial" w:eastAsia="Calibri" w:cs="Arial"/>
          <w:color w:val="000000" w:themeColor="text1"/>
        </w:rPr>
        <w:t xml:space="preserve"> </w:t>
      </w:r>
      <w:proofErr w:type="spellStart"/>
      <w:r w:rsidR="00E462AB">
        <w:rPr>
          <w:rFonts w:ascii="Arial" w:hAnsi="Arial" w:eastAsia="Calibri" w:cs="Arial"/>
          <w:color w:val="000000" w:themeColor="text1"/>
        </w:rPr>
        <w:t>availabiltiy</w:t>
      </w:r>
      <w:proofErr w:type="spellEnd"/>
      <w:r w:rsidR="007A0610">
        <w:rPr>
          <w:rFonts w:ascii="Arial" w:hAnsi="Arial" w:eastAsia="Calibri" w:cs="Arial"/>
          <w:color w:val="000000" w:themeColor="text1"/>
        </w:rPr>
        <w:t xml:space="preserve"> to be advertised at other local tennis locations</w:t>
      </w:r>
      <w:r w:rsidR="00996E63">
        <w:rPr>
          <w:rFonts w:ascii="Arial" w:hAnsi="Arial" w:eastAsia="Calibri" w:cs="Arial"/>
          <w:color w:val="000000" w:themeColor="text1"/>
        </w:rPr>
        <w:t>.</w:t>
      </w:r>
    </w:p>
    <w:p w:rsidRPr="005C0197" w:rsidR="74CC365B" w:rsidP="4C3754AA" w:rsidRDefault="74CC365B" w14:paraId="58D1814A" w14:textId="684BA0E1">
      <w:pPr>
        <w:shd w:val="clear" w:color="auto" w:fill="FFFFFF" w:themeFill="background1"/>
        <w:rPr>
          <w:rFonts w:ascii="Arial" w:hAnsi="Arial" w:eastAsia="Arial" w:cs="Arial"/>
          <w:b/>
          <w:bCs/>
          <w:color w:val="000000" w:themeColor="text1"/>
          <w:u w:val="single"/>
        </w:rPr>
      </w:pPr>
      <w:r w:rsidRPr="005C0197">
        <w:rPr>
          <w:rFonts w:ascii="Arial" w:hAnsi="Arial" w:eastAsia="Arial" w:cs="Arial"/>
          <w:b/>
          <w:bCs/>
          <w:color w:val="000000" w:themeColor="text1"/>
          <w:u w:val="single"/>
        </w:rPr>
        <w:t>26/</w:t>
      </w:r>
      <w:r w:rsidRPr="005C0197" w:rsidR="4065AD60">
        <w:rPr>
          <w:rFonts w:ascii="Arial" w:hAnsi="Arial" w:eastAsia="Arial" w:cs="Arial"/>
          <w:b/>
          <w:bCs/>
          <w:color w:val="000000" w:themeColor="text1"/>
          <w:u w:val="single"/>
        </w:rPr>
        <w:t>36</w:t>
      </w:r>
      <w:r w:rsidRPr="005C0197" w:rsidR="0064386E">
        <w:rPr>
          <w:rFonts w:ascii="Arial" w:hAnsi="Arial" w:eastAsia="Arial" w:cs="Arial"/>
          <w:b/>
          <w:bCs/>
          <w:color w:val="000000" w:themeColor="text1"/>
          <w:u w:val="single"/>
        </w:rPr>
        <w:t xml:space="preserve"> </w:t>
      </w:r>
      <w:r w:rsidRPr="005C0197" w:rsidR="497064CF">
        <w:rPr>
          <w:rFonts w:ascii="Arial" w:hAnsi="Arial" w:eastAsia="Arial" w:cs="Arial"/>
          <w:b/>
          <w:bCs/>
          <w:color w:val="000000" w:themeColor="text1"/>
          <w:u w:val="single"/>
        </w:rPr>
        <w:t>POLICIES &amp; REVIEWS</w:t>
      </w:r>
    </w:p>
    <w:p w:rsidRPr="005C0197" w:rsidR="497064CF" w:rsidP="4C3754AA" w:rsidRDefault="00067E46" w14:paraId="5F6AB827" w14:textId="22446A9F">
      <w:pPr>
        <w:pStyle w:val="ListParagraph"/>
        <w:numPr>
          <w:ilvl w:val="0"/>
          <w:numId w:val="9"/>
        </w:numPr>
        <w:rPr>
          <w:rFonts w:ascii="Arial" w:hAnsi="Arial" w:eastAsia="Calibri" w:cs="Arial"/>
          <w:color w:val="000000" w:themeColor="text1"/>
        </w:rPr>
      </w:pPr>
      <w:r w:rsidRPr="00067E46">
        <w:rPr>
          <w:rFonts w:ascii="Arial" w:hAnsi="Arial" w:eastAsia="Calibri" w:cs="Arial"/>
          <w:color w:val="000000" w:themeColor="text1"/>
        </w:rPr>
        <w:t>The</w:t>
      </w:r>
      <w:r>
        <w:rPr>
          <w:rFonts w:ascii="Arial" w:hAnsi="Arial" w:eastAsia="Calibri" w:cs="Arial"/>
          <w:b/>
          <w:bCs/>
          <w:color w:val="000000" w:themeColor="text1"/>
        </w:rPr>
        <w:t xml:space="preserve"> </w:t>
      </w:r>
      <w:r w:rsidRPr="005C0197" w:rsidR="497064CF">
        <w:rPr>
          <w:rFonts w:ascii="Arial" w:hAnsi="Arial" w:eastAsia="Calibri" w:cs="Arial"/>
          <w:color w:val="000000" w:themeColor="text1"/>
        </w:rPr>
        <w:t>Report from the RFO for policy amendments</w:t>
      </w:r>
      <w:r>
        <w:rPr>
          <w:rFonts w:ascii="Arial" w:hAnsi="Arial" w:eastAsia="Calibri" w:cs="Arial"/>
          <w:color w:val="000000" w:themeColor="text1"/>
        </w:rPr>
        <w:t xml:space="preserve"> was received and noted.</w:t>
      </w:r>
    </w:p>
    <w:p w:rsidRPr="005C0197" w:rsidR="497064CF" w:rsidP="21152721" w:rsidRDefault="202D73D6" w14:paraId="5F33FCDF" w14:textId="54F78628">
      <w:pPr>
        <w:pStyle w:val="ListParagraph"/>
        <w:numPr>
          <w:ilvl w:val="0"/>
          <w:numId w:val="9"/>
        </w:numPr>
        <w:spacing w:after="120"/>
        <w:rPr>
          <w:rFonts w:ascii="Arial" w:hAnsi="Arial" w:eastAsia="Calibri" w:cs="Arial"/>
          <w:color w:val="000000" w:themeColor="text1"/>
        </w:rPr>
      </w:pPr>
      <w:r w:rsidRPr="005C0197">
        <w:rPr>
          <w:rFonts w:ascii="Arial" w:hAnsi="Arial" w:eastAsia="Calibri" w:cs="Arial"/>
          <w:b/>
          <w:bCs/>
          <w:color w:val="000000" w:themeColor="text1"/>
        </w:rPr>
        <w:t xml:space="preserve">All </w:t>
      </w:r>
      <w:r w:rsidRPr="005C0197" w:rsidR="497064CF">
        <w:rPr>
          <w:rFonts w:ascii="Arial" w:hAnsi="Arial" w:eastAsia="Calibri" w:cs="Arial"/>
          <w:b/>
          <w:bCs/>
          <w:color w:val="000000" w:themeColor="text1"/>
        </w:rPr>
        <w:t>approve</w:t>
      </w:r>
      <w:r w:rsidRPr="005C0197" w:rsidR="0F8FADAE">
        <w:rPr>
          <w:rFonts w:ascii="Arial" w:hAnsi="Arial" w:eastAsia="Calibri" w:cs="Arial"/>
          <w:b/>
          <w:bCs/>
          <w:color w:val="000000" w:themeColor="text1"/>
        </w:rPr>
        <w:t>d</w:t>
      </w:r>
      <w:r w:rsidRPr="005C0197" w:rsidR="497064CF">
        <w:rPr>
          <w:rFonts w:ascii="Arial" w:hAnsi="Arial" w:eastAsia="Calibri" w:cs="Arial"/>
          <w:b/>
          <w:bCs/>
          <w:color w:val="000000" w:themeColor="text1"/>
        </w:rPr>
        <w:t xml:space="preserve"> </w:t>
      </w:r>
      <w:r w:rsidRPr="005C0197" w:rsidR="497064CF">
        <w:rPr>
          <w:rFonts w:ascii="Arial" w:hAnsi="Arial" w:eastAsia="Calibri" w:cs="Arial"/>
          <w:color w:val="000000" w:themeColor="text1"/>
        </w:rPr>
        <w:t>amended Financial Regulations (see RFO report</w:t>
      </w:r>
      <w:r w:rsidR="00067E46">
        <w:rPr>
          <w:rFonts w:ascii="Arial" w:hAnsi="Arial" w:eastAsia="Calibri" w:cs="Arial"/>
          <w:color w:val="000000" w:themeColor="text1"/>
        </w:rPr>
        <w:t xml:space="preserve"> in 1 above</w:t>
      </w:r>
      <w:r w:rsidRPr="005C0197" w:rsidR="497064CF">
        <w:rPr>
          <w:rFonts w:ascii="Arial" w:hAnsi="Arial" w:eastAsia="Calibri" w:cs="Arial"/>
          <w:color w:val="000000" w:themeColor="text1"/>
        </w:rPr>
        <w:t>)</w:t>
      </w:r>
      <w:r w:rsidR="00067E46">
        <w:rPr>
          <w:rFonts w:ascii="Arial" w:hAnsi="Arial" w:eastAsia="Calibri" w:cs="Arial"/>
          <w:color w:val="000000" w:themeColor="text1"/>
        </w:rPr>
        <w:t>.</w:t>
      </w:r>
    </w:p>
    <w:p w:rsidRPr="005C0197" w:rsidR="497064CF" w:rsidP="21152721" w:rsidRDefault="3B9ACE9C" w14:paraId="41D53109" w14:textId="0603A5AD">
      <w:pPr>
        <w:pStyle w:val="ListParagraph"/>
        <w:numPr>
          <w:ilvl w:val="0"/>
          <w:numId w:val="9"/>
        </w:numPr>
        <w:spacing w:after="120"/>
        <w:rPr>
          <w:rFonts w:ascii="Arial" w:hAnsi="Arial" w:eastAsia="Calibri" w:cs="Arial"/>
          <w:color w:val="000000" w:themeColor="text1"/>
        </w:rPr>
      </w:pPr>
      <w:r w:rsidRPr="005C0197">
        <w:rPr>
          <w:rFonts w:ascii="Arial" w:hAnsi="Arial" w:eastAsia="Calibri" w:cs="Arial"/>
          <w:b/>
          <w:bCs/>
          <w:color w:val="000000" w:themeColor="text1"/>
        </w:rPr>
        <w:t>All approved</w:t>
      </w:r>
      <w:r w:rsidRPr="005C0197" w:rsidR="497064CF">
        <w:rPr>
          <w:rFonts w:ascii="Arial" w:hAnsi="Arial" w:eastAsia="Calibri" w:cs="Arial"/>
          <w:color w:val="000000" w:themeColor="text1"/>
        </w:rPr>
        <w:t xml:space="preserve"> Standing Orders</w:t>
      </w:r>
      <w:r w:rsidR="00067E46">
        <w:rPr>
          <w:rFonts w:ascii="Arial" w:hAnsi="Arial" w:eastAsia="Calibri" w:cs="Arial"/>
          <w:color w:val="000000" w:themeColor="text1"/>
        </w:rPr>
        <w:t xml:space="preserve"> with no amendments.</w:t>
      </w:r>
    </w:p>
    <w:p w:rsidRPr="005C0197" w:rsidR="497064CF" w:rsidP="21152721" w:rsidRDefault="1385CF40" w14:paraId="56065E0F" w14:textId="36E2A218">
      <w:pPr>
        <w:pStyle w:val="ListParagraph"/>
        <w:numPr>
          <w:ilvl w:val="0"/>
          <w:numId w:val="9"/>
        </w:numPr>
        <w:spacing w:after="120"/>
        <w:rPr>
          <w:rFonts w:ascii="Arial" w:hAnsi="Arial" w:eastAsia="Calibri" w:cs="Arial"/>
          <w:color w:val="000000" w:themeColor="text1"/>
        </w:rPr>
      </w:pPr>
      <w:r w:rsidRPr="005C0197">
        <w:rPr>
          <w:rFonts w:ascii="Arial" w:hAnsi="Arial" w:eastAsia="Calibri" w:cs="Arial"/>
          <w:b/>
          <w:bCs/>
          <w:color w:val="000000" w:themeColor="text1"/>
        </w:rPr>
        <w:t>All approved</w:t>
      </w:r>
      <w:r w:rsidRPr="005C0197" w:rsidR="497064CF">
        <w:rPr>
          <w:rFonts w:ascii="Arial" w:hAnsi="Arial" w:eastAsia="Calibri" w:cs="Arial"/>
          <w:b/>
          <w:bCs/>
          <w:color w:val="000000" w:themeColor="text1"/>
        </w:rPr>
        <w:t xml:space="preserve"> </w:t>
      </w:r>
      <w:r w:rsidRPr="005C0197" w:rsidR="497064CF">
        <w:rPr>
          <w:rFonts w:ascii="Arial" w:hAnsi="Arial" w:eastAsia="Calibri" w:cs="Arial"/>
          <w:color w:val="000000" w:themeColor="text1"/>
        </w:rPr>
        <w:t>amended Internal Controls (see RFO report)</w:t>
      </w:r>
      <w:r w:rsidR="00067E46">
        <w:rPr>
          <w:rFonts w:ascii="Arial" w:hAnsi="Arial" w:eastAsia="Calibri" w:cs="Arial"/>
          <w:color w:val="000000" w:themeColor="text1"/>
        </w:rPr>
        <w:t>.</w:t>
      </w:r>
    </w:p>
    <w:p w:rsidRPr="005C0197" w:rsidR="497064CF" w:rsidP="4C3754AA" w:rsidRDefault="497064CF" w14:paraId="23658202" w14:textId="16A98B78">
      <w:pPr>
        <w:pStyle w:val="ListParagraph"/>
        <w:numPr>
          <w:ilvl w:val="0"/>
          <w:numId w:val="9"/>
        </w:numPr>
        <w:spacing w:after="120"/>
        <w:rPr>
          <w:rFonts w:ascii="Arial" w:hAnsi="Arial" w:eastAsia="Calibri" w:cs="Arial"/>
          <w:color w:val="000000" w:themeColor="text1"/>
        </w:rPr>
      </w:pPr>
      <w:r w:rsidRPr="005C0197">
        <w:rPr>
          <w:rFonts w:ascii="Arial" w:hAnsi="Arial" w:eastAsia="Calibri" w:cs="Arial"/>
          <w:color w:val="000000" w:themeColor="text1"/>
        </w:rPr>
        <w:t>Martyn’s Law Act information</w:t>
      </w:r>
      <w:r w:rsidR="0008438E">
        <w:rPr>
          <w:rFonts w:ascii="Arial" w:hAnsi="Arial" w:eastAsia="Calibri" w:cs="Arial"/>
          <w:color w:val="000000" w:themeColor="text1"/>
        </w:rPr>
        <w:t xml:space="preserve"> was received and noted.</w:t>
      </w:r>
    </w:p>
    <w:p w:rsidRPr="005C0197" w:rsidR="497064CF" w:rsidP="21152721" w:rsidRDefault="68729D94" w14:paraId="1EE24C80" w14:textId="1F3714ED">
      <w:pPr>
        <w:pStyle w:val="ListParagraph"/>
        <w:numPr>
          <w:ilvl w:val="0"/>
          <w:numId w:val="9"/>
        </w:numPr>
        <w:spacing w:after="120"/>
        <w:rPr>
          <w:rFonts w:ascii="Arial" w:hAnsi="Arial" w:eastAsia="Calibri" w:cs="Arial"/>
          <w:color w:val="000000" w:themeColor="text1"/>
        </w:rPr>
      </w:pPr>
      <w:r w:rsidRPr="005C0197">
        <w:rPr>
          <w:rFonts w:ascii="Arial" w:hAnsi="Arial" w:eastAsia="Calibri" w:cs="Arial"/>
          <w:b/>
          <w:bCs/>
          <w:color w:val="000000" w:themeColor="text1"/>
        </w:rPr>
        <w:t>All approved</w:t>
      </w:r>
      <w:r w:rsidRPr="005C0197" w:rsidR="497064CF">
        <w:rPr>
          <w:rFonts w:ascii="Arial" w:hAnsi="Arial" w:eastAsia="Calibri" w:cs="Arial"/>
          <w:b/>
          <w:bCs/>
          <w:color w:val="000000" w:themeColor="text1"/>
        </w:rPr>
        <w:t xml:space="preserve"> </w:t>
      </w:r>
      <w:r w:rsidRPr="005C0197" w:rsidR="497064CF">
        <w:rPr>
          <w:rFonts w:ascii="Arial" w:hAnsi="Arial" w:eastAsia="Calibri" w:cs="Arial"/>
          <w:color w:val="000000" w:themeColor="text1"/>
        </w:rPr>
        <w:t xml:space="preserve">the following </w:t>
      </w:r>
      <w:r w:rsidRPr="005C0197" w:rsidR="497064CF">
        <w:rPr>
          <w:rFonts w:ascii="Arial" w:hAnsi="Arial" w:eastAsia="Calibri" w:cs="Arial"/>
          <w:b/>
          <w:bCs/>
          <w:color w:val="000000" w:themeColor="text1"/>
        </w:rPr>
        <w:t>new</w:t>
      </w:r>
      <w:r w:rsidRPr="005C0197" w:rsidR="497064CF">
        <w:rPr>
          <w:rFonts w:ascii="Arial" w:hAnsi="Arial" w:eastAsia="Calibri" w:cs="Arial"/>
          <w:color w:val="000000" w:themeColor="text1"/>
        </w:rPr>
        <w:t xml:space="preserve"> policies -</w:t>
      </w:r>
      <w:r w:rsidRPr="005C0197" w:rsidR="497064CF">
        <w:rPr>
          <w:rFonts w:ascii="Arial" w:hAnsi="Arial" w:eastAsia="Calibri" w:cs="Arial"/>
          <w:b/>
          <w:bCs/>
          <w:color w:val="000000" w:themeColor="text1"/>
        </w:rPr>
        <w:t xml:space="preserve"> </w:t>
      </w:r>
      <w:r w:rsidRPr="005C0197" w:rsidR="497064CF">
        <w:rPr>
          <w:rFonts w:ascii="Arial" w:hAnsi="Arial" w:eastAsia="Calibri" w:cs="Arial"/>
          <w:color w:val="000000" w:themeColor="text1"/>
        </w:rPr>
        <w:t>Dispensations, FOI, GDPR Audit, Health &amp; Safety, Public Participation, Scheme of Delegation to the Clerk, &amp; social media</w:t>
      </w:r>
      <w:r w:rsidR="0008438E">
        <w:rPr>
          <w:rFonts w:ascii="Arial" w:hAnsi="Arial" w:eastAsia="Calibri" w:cs="Arial"/>
          <w:color w:val="000000" w:themeColor="text1"/>
        </w:rPr>
        <w:t xml:space="preserve">.  It was noted by the Clerk that the </w:t>
      </w:r>
      <w:r w:rsidR="00D35271">
        <w:rPr>
          <w:rFonts w:ascii="Arial" w:hAnsi="Arial" w:eastAsia="Calibri" w:cs="Arial"/>
          <w:color w:val="000000" w:themeColor="text1"/>
        </w:rPr>
        <w:t>RA for council owned public areas was not ready to submit for approval.</w:t>
      </w:r>
    </w:p>
    <w:p w:rsidRPr="005C0197" w:rsidR="4C3754AA" w:rsidP="21152721" w:rsidRDefault="4C3754AA" w14:paraId="7E266B6F" w14:textId="1C39D9DD">
      <w:pPr>
        <w:pStyle w:val="ListParagraph"/>
        <w:spacing w:after="120"/>
        <w:rPr>
          <w:rFonts w:ascii="Arial" w:hAnsi="Arial" w:eastAsia="Calibri" w:cs="Arial"/>
          <w:b/>
          <w:bCs/>
          <w:color w:val="000000" w:themeColor="text1"/>
        </w:rPr>
      </w:pPr>
    </w:p>
    <w:p w:rsidRPr="005C0197" w:rsidR="4C3754AA" w:rsidP="21152721" w:rsidRDefault="5E3A1A3E" w14:paraId="5D76D4AC" w14:textId="0131A84D">
      <w:pPr>
        <w:pStyle w:val="ListParagraph"/>
        <w:spacing w:after="120"/>
        <w:rPr>
          <w:rFonts w:ascii="Arial" w:hAnsi="Arial" w:eastAsia="Calibri" w:cs="Arial"/>
          <w:b/>
          <w:bCs/>
          <w:color w:val="000000" w:themeColor="text1"/>
        </w:rPr>
      </w:pPr>
      <w:r w:rsidRPr="005C0197">
        <w:rPr>
          <w:rFonts w:ascii="Arial" w:hAnsi="Arial" w:eastAsia="Calibri" w:cs="Arial"/>
          <w:b/>
          <w:bCs/>
          <w:color w:val="000000" w:themeColor="text1"/>
        </w:rPr>
        <w:t xml:space="preserve">Note: The member of the public left </w:t>
      </w:r>
      <w:r w:rsidR="00185190">
        <w:rPr>
          <w:rFonts w:ascii="Arial" w:hAnsi="Arial" w:eastAsia="Calibri" w:cs="Arial"/>
          <w:b/>
          <w:bCs/>
          <w:color w:val="000000" w:themeColor="text1"/>
        </w:rPr>
        <w:t xml:space="preserve">the meeting </w:t>
      </w:r>
      <w:r w:rsidRPr="005C0197">
        <w:rPr>
          <w:rFonts w:ascii="Arial" w:hAnsi="Arial" w:eastAsia="Calibri" w:cs="Arial"/>
          <w:b/>
          <w:bCs/>
          <w:color w:val="000000" w:themeColor="text1"/>
        </w:rPr>
        <w:t>at 8.45pm</w:t>
      </w:r>
    </w:p>
    <w:p w:rsidRPr="005C0197" w:rsidR="21152721" w:rsidP="21152721" w:rsidRDefault="21152721" w14:paraId="5382F7E8" w14:textId="78AF47AA">
      <w:pPr>
        <w:pStyle w:val="ListParagraph"/>
        <w:spacing w:after="120"/>
        <w:rPr>
          <w:rFonts w:ascii="Arial" w:hAnsi="Arial" w:eastAsia="Calibri" w:cs="Arial"/>
          <w:b/>
          <w:bCs/>
          <w:color w:val="000000" w:themeColor="text1"/>
        </w:rPr>
      </w:pPr>
    </w:p>
    <w:p w:rsidRPr="005C0197" w:rsidR="7FBBBFF7" w:rsidP="4C3754AA" w:rsidRDefault="7FBBBFF7" w14:paraId="21BB56EC" w14:textId="12BBEF58">
      <w:pPr>
        <w:spacing w:after="120"/>
        <w:rPr>
          <w:rFonts w:ascii="Arial" w:hAnsi="Arial" w:eastAsia="Arial" w:cs="Arial"/>
          <w:b/>
          <w:bCs/>
          <w:color w:val="000000" w:themeColor="text1"/>
          <w:u w:val="single"/>
        </w:rPr>
      </w:pPr>
      <w:r w:rsidRPr="005C0197">
        <w:rPr>
          <w:rFonts w:ascii="Arial" w:hAnsi="Arial" w:eastAsia="Arial" w:cs="Arial"/>
          <w:b/>
          <w:bCs/>
          <w:color w:val="000000" w:themeColor="text1"/>
          <w:u w:val="single"/>
        </w:rPr>
        <w:t>26/37 PROJECTS &amp; FACILITIES</w:t>
      </w:r>
    </w:p>
    <w:p w:rsidRPr="005C0197" w:rsidR="7FBBBFF7" w:rsidP="4C3754AA" w:rsidRDefault="7FBBBFF7" w14:paraId="0E39E40B" w14:textId="56C037A0">
      <w:pPr>
        <w:pStyle w:val="ListParagraph"/>
        <w:numPr>
          <w:ilvl w:val="0"/>
          <w:numId w:val="3"/>
        </w:numPr>
        <w:rPr>
          <w:rFonts w:ascii="Arial" w:hAnsi="Arial" w:eastAsia="Calibri" w:cs="Arial"/>
          <w:color w:val="000000" w:themeColor="text1"/>
        </w:rPr>
      </w:pPr>
      <w:r w:rsidRPr="005C0197">
        <w:rPr>
          <w:rFonts w:ascii="Arial" w:hAnsi="Arial" w:eastAsia="Calibri" w:cs="Arial"/>
          <w:b/>
          <w:bCs/>
          <w:color w:val="000000" w:themeColor="text1"/>
        </w:rPr>
        <w:t>MUGA</w:t>
      </w:r>
      <w:r w:rsidRPr="005C0197">
        <w:rPr>
          <w:rFonts w:ascii="Arial" w:hAnsi="Arial" w:eastAsia="Calibri" w:cs="Arial"/>
          <w:color w:val="000000" w:themeColor="text1"/>
        </w:rPr>
        <w:t xml:space="preserve"> – </w:t>
      </w:r>
    </w:p>
    <w:p w:rsidRPr="005C0197" w:rsidR="65CC57DF" w:rsidP="21152721" w:rsidRDefault="65CC57DF" w14:paraId="3FD9431A" w14:textId="6E978A4E">
      <w:pPr>
        <w:pStyle w:val="ListParagraph"/>
        <w:rPr>
          <w:rFonts w:ascii="Arial" w:hAnsi="Arial" w:eastAsia="Calibri" w:cs="Arial"/>
          <w:color w:val="000000" w:themeColor="text1"/>
        </w:rPr>
      </w:pPr>
      <w:r w:rsidRPr="005C0197">
        <w:rPr>
          <w:rFonts w:ascii="Arial" w:hAnsi="Arial" w:eastAsia="Calibri" w:cs="Arial"/>
          <w:color w:val="000000" w:themeColor="text1"/>
        </w:rPr>
        <w:t>D/Clerk to offer tennis slots to Delta Tennis</w:t>
      </w:r>
    </w:p>
    <w:p w:rsidRPr="005C0197" w:rsidR="65CC57DF" w:rsidP="21152721" w:rsidRDefault="65CC57DF" w14:paraId="005A5662" w14:textId="2A0D2340">
      <w:pPr>
        <w:pStyle w:val="ListParagraph"/>
        <w:rPr>
          <w:rFonts w:ascii="Arial" w:hAnsi="Arial" w:eastAsia="Calibri" w:cs="Arial"/>
          <w:color w:val="000000" w:themeColor="text1"/>
        </w:rPr>
      </w:pPr>
      <w:r w:rsidRPr="005C0197">
        <w:rPr>
          <w:rFonts w:ascii="Arial" w:hAnsi="Arial" w:eastAsia="Calibri" w:cs="Arial"/>
          <w:color w:val="000000" w:themeColor="text1"/>
        </w:rPr>
        <w:t>Clerk to look at RING system for cctv</w:t>
      </w:r>
    </w:p>
    <w:p w:rsidR="65CC57DF" w:rsidP="21152721" w:rsidRDefault="65CC57DF" w14:paraId="52C10E78" w14:textId="45FE666F">
      <w:pPr>
        <w:pStyle w:val="ListParagraph"/>
        <w:rPr>
          <w:rFonts w:ascii="Arial" w:hAnsi="Arial" w:eastAsia="Calibri" w:cs="Arial"/>
          <w:color w:val="000000" w:themeColor="text1"/>
        </w:rPr>
      </w:pPr>
      <w:r w:rsidRPr="00A815E0">
        <w:rPr>
          <w:rFonts w:ascii="Arial" w:hAnsi="Arial" w:eastAsia="Calibri" w:cs="Arial"/>
          <w:b/>
          <w:bCs/>
          <w:color w:val="000000" w:themeColor="text1"/>
        </w:rPr>
        <w:t>All Agreed</w:t>
      </w:r>
      <w:r w:rsidRPr="005C0197">
        <w:rPr>
          <w:rFonts w:ascii="Arial" w:hAnsi="Arial" w:eastAsia="Calibri" w:cs="Arial"/>
          <w:color w:val="000000" w:themeColor="text1"/>
        </w:rPr>
        <w:t xml:space="preserve"> for </w:t>
      </w:r>
      <w:r w:rsidR="003D1CAF">
        <w:rPr>
          <w:rFonts w:ascii="Arial" w:hAnsi="Arial" w:eastAsia="Calibri" w:cs="Arial"/>
          <w:color w:val="000000" w:themeColor="text1"/>
        </w:rPr>
        <w:t xml:space="preserve">the </w:t>
      </w:r>
      <w:r w:rsidRPr="005C0197">
        <w:rPr>
          <w:rFonts w:ascii="Arial" w:hAnsi="Arial" w:eastAsia="Calibri" w:cs="Arial"/>
          <w:color w:val="000000" w:themeColor="text1"/>
        </w:rPr>
        <w:t xml:space="preserve">Clerk to </w:t>
      </w:r>
      <w:r w:rsidR="003D1CAF">
        <w:rPr>
          <w:rFonts w:ascii="Arial" w:hAnsi="Arial" w:eastAsia="Calibri" w:cs="Arial"/>
          <w:color w:val="000000" w:themeColor="text1"/>
        </w:rPr>
        <w:t>install</w:t>
      </w:r>
      <w:r w:rsidRPr="005C0197">
        <w:rPr>
          <w:rFonts w:ascii="Arial" w:hAnsi="Arial" w:eastAsia="Calibri" w:cs="Arial"/>
          <w:color w:val="000000" w:themeColor="text1"/>
        </w:rPr>
        <w:t xml:space="preserve"> Starlink package 1, including £75 installation.</w:t>
      </w:r>
    </w:p>
    <w:p w:rsidRPr="000D0D9E" w:rsidR="000D0D9E" w:rsidP="21152721" w:rsidRDefault="000D0D9E" w14:paraId="1395E387" w14:textId="41E517E8">
      <w:pPr>
        <w:pStyle w:val="ListParagraph"/>
        <w:rPr>
          <w:rFonts w:ascii="Arial" w:hAnsi="Arial" w:eastAsia="Calibri" w:cs="Arial"/>
          <w:color w:val="000000" w:themeColor="text1"/>
        </w:rPr>
      </w:pPr>
      <w:r>
        <w:rPr>
          <w:rFonts w:ascii="Arial" w:hAnsi="Arial" w:eastAsia="Calibri" w:cs="Arial"/>
          <w:color w:val="000000" w:themeColor="text1"/>
        </w:rPr>
        <w:t xml:space="preserve">It was noted that </w:t>
      </w:r>
      <w:r w:rsidR="005F09FB">
        <w:rPr>
          <w:rFonts w:ascii="Arial" w:hAnsi="Arial" w:eastAsia="Calibri" w:cs="Arial"/>
          <w:color w:val="000000" w:themeColor="text1"/>
        </w:rPr>
        <w:t xml:space="preserve">training for the </w:t>
      </w:r>
      <w:r w:rsidR="00A119F1">
        <w:rPr>
          <w:rFonts w:ascii="Arial" w:hAnsi="Arial" w:eastAsia="Calibri" w:cs="Arial"/>
          <w:color w:val="000000" w:themeColor="text1"/>
        </w:rPr>
        <w:t xml:space="preserve">Hyundai </w:t>
      </w:r>
      <w:r w:rsidR="005F09FB">
        <w:rPr>
          <w:rFonts w:ascii="Arial" w:hAnsi="Arial" w:eastAsia="Calibri" w:cs="Arial"/>
          <w:color w:val="000000" w:themeColor="text1"/>
        </w:rPr>
        <w:t xml:space="preserve">carpet sweeper will be held on 20/5/26 for IJ, </w:t>
      </w:r>
      <w:r w:rsidR="00A119F1">
        <w:rPr>
          <w:rFonts w:ascii="Arial" w:hAnsi="Arial" w:eastAsia="Calibri" w:cs="Arial"/>
          <w:color w:val="000000" w:themeColor="text1"/>
        </w:rPr>
        <w:t>(</w:t>
      </w:r>
      <w:r w:rsidR="005F09FB">
        <w:rPr>
          <w:rFonts w:ascii="Arial" w:hAnsi="Arial" w:eastAsia="Calibri" w:cs="Arial"/>
          <w:color w:val="000000" w:themeColor="text1"/>
        </w:rPr>
        <w:t>RW &amp; KC</w:t>
      </w:r>
      <w:r w:rsidR="00A119F1">
        <w:rPr>
          <w:rFonts w:ascii="Arial" w:hAnsi="Arial" w:eastAsia="Calibri" w:cs="Arial"/>
          <w:color w:val="000000" w:themeColor="text1"/>
        </w:rPr>
        <w:t xml:space="preserve"> caretakers).</w:t>
      </w:r>
    </w:p>
    <w:p w:rsidRPr="005C0197" w:rsidR="21152721" w:rsidP="21152721" w:rsidRDefault="21152721" w14:paraId="36C29C5B" w14:textId="33BB3085">
      <w:pPr>
        <w:pStyle w:val="ListParagraph"/>
        <w:rPr>
          <w:rFonts w:ascii="Arial" w:hAnsi="Arial" w:eastAsia="Calibri" w:cs="Arial"/>
          <w:color w:val="000000" w:themeColor="text1"/>
        </w:rPr>
      </w:pPr>
    </w:p>
    <w:p w:rsidRPr="005C0197" w:rsidR="7FBBBFF7" w:rsidP="4C3754AA" w:rsidRDefault="7FBBBFF7" w14:paraId="260CF3B3" w14:textId="31E30B8B">
      <w:pPr>
        <w:pStyle w:val="ListParagraph"/>
        <w:numPr>
          <w:ilvl w:val="0"/>
          <w:numId w:val="3"/>
        </w:numPr>
        <w:rPr>
          <w:rFonts w:ascii="Arial" w:hAnsi="Arial" w:eastAsia="Calibri" w:cs="Arial"/>
          <w:color w:val="000000" w:themeColor="text1"/>
        </w:rPr>
      </w:pPr>
      <w:r w:rsidRPr="005C0197">
        <w:rPr>
          <w:rFonts w:ascii="Arial" w:hAnsi="Arial" w:eastAsia="Calibri" w:cs="Arial"/>
          <w:b/>
          <w:bCs/>
          <w:color w:val="000000" w:themeColor="text1"/>
        </w:rPr>
        <w:lastRenderedPageBreak/>
        <w:t>COMMUNITY SHOP</w:t>
      </w:r>
      <w:r w:rsidRPr="005C0197">
        <w:rPr>
          <w:rFonts w:ascii="Arial" w:hAnsi="Arial" w:eastAsia="Calibri" w:cs="Arial"/>
          <w:color w:val="000000" w:themeColor="text1"/>
        </w:rPr>
        <w:t xml:space="preserve"> – </w:t>
      </w:r>
    </w:p>
    <w:p w:rsidRPr="00EA3CC0" w:rsidR="7FBBBFF7" w:rsidP="21152721" w:rsidRDefault="7FBBBFF7" w14:paraId="0340C1F9" w14:textId="00F8C0BB">
      <w:pPr>
        <w:pStyle w:val="ListParagraph"/>
        <w:numPr>
          <w:ilvl w:val="0"/>
          <w:numId w:val="2"/>
        </w:numPr>
        <w:rPr>
          <w:rFonts w:ascii="Arial" w:hAnsi="Arial" w:eastAsia="Calibri" w:cs="Arial"/>
          <w:color w:val="000000" w:themeColor="text1"/>
        </w:rPr>
      </w:pPr>
      <w:r w:rsidRPr="00EA3CC0">
        <w:rPr>
          <w:rFonts w:ascii="Arial" w:hAnsi="Arial" w:eastAsia="Calibri" w:cs="Arial"/>
          <w:color w:val="000000" w:themeColor="text1"/>
        </w:rPr>
        <w:t>A/C for the shop –</w:t>
      </w:r>
      <w:r w:rsidRPr="00EA3CC0" w:rsidR="7612812A">
        <w:rPr>
          <w:rFonts w:ascii="Arial" w:hAnsi="Arial" w:eastAsia="Calibri" w:cs="Arial"/>
          <w:color w:val="000000" w:themeColor="text1"/>
        </w:rPr>
        <w:t xml:space="preserve"> The best quote from the</w:t>
      </w:r>
      <w:r w:rsidR="00705139">
        <w:rPr>
          <w:rFonts w:ascii="Arial" w:hAnsi="Arial" w:eastAsia="Calibri" w:cs="Arial"/>
          <w:color w:val="000000" w:themeColor="text1"/>
        </w:rPr>
        <w:t xml:space="preserve"> 4</w:t>
      </w:r>
      <w:r w:rsidRPr="00EA3CC0" w:rsidR="7612812A">
        <w:rPr>
          <w:rFonts w:ascii="Arial" w:hAnsi="Arial" w:eastAsia="Calibri" w:cs="Arial"/>
          <w:color w:val="000000" w:themeColor="text1"/>
        </w:rPr>
        <w:t xml:space="preserve"> </w:t>
      </w:r>
      <w:r w:rsidR="00705139">
        <w:rPr>
          <w:rFonts w:ascii="Arial" w:hAnsi="Arial" w:eastAsia="Calibri" w:cs="Arial"/>
          <w:color w:val="000000" w:themeColor="text1"/>
        </w:rPr>
        <w:t>quotes</w:t>
      </w:r>
      <w:r w:rsidRPr="00EA3CC0" w:rsidR="7612812A">
        <w:rPr>
          <w:rFonts w:ascii="Arial" w:hAnsi="Arial" w:eastAsia="Calibri" w:cs="Arial"/>
          <w:color w:val="000000" w:themeColor="text1"/>
        </w:rPr>
        <w:t xml:space="preserve"> provided </w:t>
      </w:r>
      <w:r w:rsidR="00705139">
        <w:rPr>
          <w:rFonts w:ascii="Arial" w:hAnsi="Arial" w:eastAsia="Calibri" w:cs="Arial"/>
          <w:color w:val="000000" w:themeColor="text1"/>
        </w:rPr>
        <w:t>wa</w:t>
      </w:r>
      <w:r w:rsidRPr="00EA3CC0" w:rsidR="7612812A">
        <w:rPr>
          <w:rFonts w:ascii="Arial" w:hAnsi="Arial" w:eastAsia="Calibri" w:cs="Arial"/>
          <w:color w:val="000000" w:themeColor="text1"/>
        </w:rPr>
        <w:t xml:space="preserve">s £4198 incl VAT (includes </w:t>
      </w:r>
      <w:r w:rsidRPr="00EA3CC0" w:rsidR="5382D323">
        <w:rPr>
          <w:rFonts w:ascii="Arial" w:hAnsi="Arial" w:eastAsia="Calibri" w:cs="Arial"/>
          <w:color w:val="000000" w:themeColor="text1"/>
        </w:rPr>
        <w:t>5-year</w:t>
      </w:r>
      <w:r w:rsidRPr="00EA3CC0" w:rsidR="7612812A">
        <w:rPr>
          <w:rFonts w:ascii="Arial" w:hAnsi="Arial" w:eastAsia="Calibri" w:cs="Arial"/>
          <w:color w:val="000000" w:themeColor="text1"/>
        </w:rPr>
        <w:t xml:space="preserve"> warranty</w:t>
      </w:r>
      <w:r w:rsidRPr="00EA3CC0" w:rsidR="003D1CAF">
        <w:rPr>
          <w:rFonts w:ascii="Arial" w:hAnsi="Arial" w:eastAsia="Calibri" w:cs="Arial"/>
          <w:color w:val="000000" w:themeColor="text1"/>
        </w:rPr>
        <w:t xml:space="preserve"> on materials and workmanship</w:t>
      </w:r>
      <w:r w:rsidRPr="00EA3CC0" w:rsidR="7612812A">
        <w:rPr>
          <w:rFonts w:ascii="Arial" w:hAnsi="Arial" w:eastAsia="Calibri" w:cs="Arial"/>
          <w:color w:val="000000" w:themeColor="text1"/>
        </w:rPr>
        <w:t xml:space="preserve"> and 1</w:t>
      </w:r>
      <w:r w:rsidRPr="00EA3CC0" w:rsidR="7612812A">
        <w:rPr>
          <w:rFonts w:ascii="Arial" w:hAnsi="Arial" w:eastAsia="Calibri" w:cs="Arial"/>
          <w:color w:val="000000" w:themeColor="text1"/>
          <w:vertAlign w:val="superscript"/>
        </w:rPr>
        <w:t>st</w:t>
      </w:r>
      <w:r w:rsidRPr="00EA3CC0" w:rsidR="7612812A">
        <w:rPr>
          <w:rFonts w:ascii="Arial" w:hAnsi="Arial" w:eastAsia="Calibri" w:cs="Arial"/>
          <w:color w:val="000000" w:themeColor="text1"/>
        </w:rPr>
        <w:t xml:space="preserve"> Service</w:t>
      </w:r>
      <w:r w:rsidR="00705139">
        <w:rPr>
          <w:rFonts w:ascii="Arial" w:hAnsi="Arial" w:eastAsia="Calibri" w:cs="Arial"/>
          <w:color w:val="000000" w:themeColor="text1"/>
        </w:rPr>
        <w:t xml:space="preserve"> free plus £200 discount towards electrical works</w:t>
      </w:r>
      <w:r w:rsidRPr="00EA3CC0" w:rsidR="7612812A">
        <w:rPr>
          <w:rFonts w:ascii="Arial" w:hAnsi="Arial" w:eastAsia="Calibri" w:cs="Arial"/>
          <w:color w:val="000000" w:themeColor="text1"/>
        </w:rPr>
        <w:t>)</w:t>
      </w:r>
      <w:r w:rsidR="00705139">
        <w:rPr>
          <w:rFonts w:ascii="Arial" w:hAnsi="Arial" w:eastAsia="Calibri" w:cs="Arial"/>
          <w:color w:val="000000" w:themeColor="text1"/>
        </w:rPr>
        <w:t>.</w:t>
      </w:r>
      <w:r w:rsidRPr="00EA3CC0" w:rsidR="7612812A">
        <w:rPr>
          <w:rFonts w:ascii="Arial" w:hAnsi="Arial" w:eastAsia="Calibri" w:cs="Arial"/>
          <w:color w:val="000000" w:themeColor="text1"/>
        </w:rPr>
        <w:t xml:space="preserve"> Cllr Keates to obtain further servicing costs.</w:t>
      </w:r>
      <w:r w:rsidRPr="00EA3CC0" w:rsidR="003D1CAF">
        <w:rPr>
          <w:rFonts w:ascii="Arial" w:hAnsi="Arial" w:eastAsia="Calibri" w:cs="Arial"/>
          <w:color w:val="000000" w:themeColor="text1"/>
        </w:rPr>
        <w:t xml:space="preserve">  </w:t>
      </w:r>
      <w:r w:rsidRPr="00EA3CC0" w:rsidR="7612812A">
        <w:rPr>
          <w:rFonts w:ascii="Arial" w:hAnsi="Arial" w:eastAsia="Calibri" w:cs="Arial"/>
          <w:color w:val="000000" w:themeColor="text1"/>
        </w:rPr>
        <w:t xml:space="preserve">Clerk to write to </w:t>
      </w:r>
      <w:r w:rsidRPr="00EA3CC0" w:rsidR="00847E4C">
        <w:rPr>
          <w:rFonts w:ascii="Arial" w:hAnsi="Arial" w:eastAsia="Calibri" w:cs="Arial"/>
          <w:color w:val="000000" w:themeColor="text1"/>
        </w:rPr>
        <w:t xml:space="preserve">the management of the </w:t>
      </w:r>
      <w:r w:rsidRPr="00EA3CC0" w:rsidR="7612812A">
        <w:rPr>
          <w:rFonts w:ascii="Arial" w:hAnsi="Arial" w:eastAsia="Calibri" w:cs="Arial"/>
          <w:color w:val="000000" w:themeColor="text1"/>
        </w:rPr>
        <w:t xml:space="preserve">Community Building with the option for BPC to purchase </w:t>
      </w:r>
      <w:r w:rsidR="00221D43">
        <w:rPr>
          <w:rFonts w:ascii="Arial" w:hAnsi="Arial" w:eastAsia="Calibri" w:cs="Arial"/>
          <w:color w:val="000000" w:themeColor="text1"/>
        </w:rPr>
        <w:t xml:space="preserve">the </w:t>
      </w:r>
      <w:r w:rsidRPr="00EA3CC0" w:rsidR="7612812A">
        <w:rPr>
          <w:rFonts w:ascii="Arial" w:hAnsi="Arial" w:eastAsia="Calibri" w:cs="Arial"/>
          <w:color w:val="000000" w:themeColor="text1"/>
        </w:rPr>
        <w:t>air conditioning unit</w:t>
      </w:r>
      <w:r w:rsidR="00221D43">
        <w:rPr>
          <w:rFonts w:ascii="Arial" w:hAnsi="Arial" w:eastAsia="Calibri" w:cs="Arial"/>
          <w:color w:val="000000" w:themeColor="text1"/>
        </w:rPr>
        <w:t>s</w:t>
      </w:r>
      <w:r w:rsidRPr="00EA3CC0" w:rsidR="7612812A">
        <w:rPr>
          <w:rFonts w:ascii="Arial" w:hAnsi="Arial" w:eastAsia="Calibri" w:cs="Arial"/>
          <w:color w:val="000000" w:themeColor="text1"/>
        </w:rPr>
        <w:t xml:space="preserve"> </w:t>
      </w:r>
      <w:r w:rsidRPr="00EA3CC0" w:rsidR="00221D43">
        <w:rPr>
          <w:rFonts w:ascii="Arial" w:hAnsi="Arial" w:eastAsia="Calibri" w:cs="Arial"/>
          <w:color w:val="000000" w:themeColor="text1"/>
        </w:rPr>
        <w:t>to</w:t>
      </w:r>
      <w:r w:rsidRPr="00EA3CC0" w:rsidR="00847E4C">
        <w:rPr>
          <w:rFonts w:ascii="Arial" w:hAnsi="Arial" w:eastAsia="Calibri" w:cs="Arial"/>
          <w:color w:val="000000" w:themeColor="text1"/>
        </w:rPr>
        <w:t xml:space="preserve"> </w:t>
      </w:r>
      <w:r w:rsidRPr="00EA3CC0" w:rsidR="00535A8C">
        <w:rPr>
          <w:rFonts w:ascii="Arial" w:hAnsi="Arial" w:eastAsia="Calibri" w:cs="Arial"/>
          <w:color w:val="000000" w:themeColor="text1"/>
        </w:rPr>
        <w:t xml:space="preserve">speed up the </w:t>
      </w:r>
      <w:r w:rsidR="008727FF">
        <w:rPr>
          <w:rFonts w:ascii="Arial" w:hAnsi="Arial" w:eastAsia="Calibri" w:cs="Arial"/>
          <w:color w:val="000000" w:themeColor="text1"/>
        </w:rPr>
        <w:t xml:space="preserve">process and </w:t>
      </w:r>
      <w:r w:rsidRPr="00EA3CC0" w:rsidR="00535A8C">
        <w:rPr>
          <w:rFonts w:ascii="Arial" w:hAnsi="Arial" w:eastAsia="Calibri" w:cs="Arial"/>
          <w:color w:val="000000" w:themeColor="text1"/>
        </w:rPr>
        <w:t>installation</w:t>
      </w:r>
      <w:r w:rsidR="00224A81">
        <w:rPr>
          <w:rFonts w:ascii="Arial" w:hAnsi="Arial" w:eastAsia="Calibri" w:cs="Arial"/>
          <w:color w:val="000000" w:themeColor="text1"/>
        </w:rPr>
        <w:t>,</w:t>
      </w:r>
      <w:r w:rsidRPr="00EA3CC0" w:rsidR="00535A8C">
        <w:rPr>
          <w:rFonts w:ascii="Arial" w:hAnsi="Arial" w:eastAsia="Calibri" w:cs="Arial"/>
          <w:color w:val="000000" w:themeColor="text1"/>
        </w:rPr>
        <w:t xml:space="preserve"> </w:t>
      </w:r>
      <w:r w:rsidR="008727FF">
        <w:rPr>
          <w:rFonts w:ascii="Arial" w:hAnsi="Arial" w:eastAsia="Calibri" w:cs="Arial"/>
          <w:color w:val="000000" w:themeColor="text1"/>
        </w:rPr>
        <w:t>giving</w:t>
      </w:r>
      <w:r w:rsidRPr="00EA3CC0" w:rsidR="00535A8C">
        <w:rPr>
          <w:rFonts w:ascii="Arial" w:hAnsi="Arial" w:eastAsia="Calibri" w:cs="Arial"/>
          <w:color w:val="000000" w:themeColor="text1"/>
        </w:rPr>
        <w:t xml:space="preserve"> the </w:t>
      </w:r>
      <w:r w:rsidR="00224A81">
        <w:rPr>
          <w:rFonts w:ascii="Arial" w:hAnsi="Arial" w:eastAsia="Calibri" w:cs="Arial"/>
          <w:color w:val="000000" w:themeColor="text1"/>
        </w:rPr>
        <w:t xml:space="preserve">Shop </w:t>
      </w:r>
      <w:r w:rsidRPr="00EA3CC0" w:rsidR="00535A8C">
        <w:rPr>
          <w:rFonts w:ascii="Arial" w:hAnsi="Arial" w:eastAsia="Calibri" w:cs="Arial"/>
          <w:color w:val="000000" w:themeColor="text1"/>
        </w:rPr>
        <w:t xml:space="preserve">management </w:t>
      </w:r>
      <w:r w:rsidR="008727FF">
        <w:rPr>
          <w:rFonts w:ascii="Arial" w:hAnsi="Arial" w:eastAsia="Calibri" w:cs="Arial"/>
          <w:color w:val="000000" w:themeColor="text1"/>
        </w:rPr>
        <w:t xml:space="preserve">time to </w:t>
      </w:r>
      <w:r w:rsidRPr="00EA3CC0" w:rsidR="00535A8C">
        <w:rPr>
          <w:rFonts w:ascii="Arial" w:hAnsi="Arial" w:eastAsia="Calibri" w:cs="Arial"/>
          <w:color w:val="000000" w:themeColor="text1"/>
        </w:rPr>
        <w:t xml:space="preserve">collate funding and </w:t>
      </w:r>
      <w:r w:rsidRPr="00EA3CC0" w:rsidR="7612812A">
        <w:rPr>
          <w:rFonts w:ascii="Arial" w:hAnsi="Arial" w:eastAsia="Calibri" w:cs="Arial"/>
          <w:color w:val="000000" w:themeColor="text1"/>
        </w:rPr>
        <w:t xml:space="preserve">on the basis that </w:t>
      </w:r>
      <w:r w:rsidRPr="00EA3CC0" w:rsidR="00535A8C">
        <w:rPr>
          <w:rFonts w:ascii="Arial" w:hAnsi="Arial" w:eastAsia="Calibri" w:cs="Arial"/>
          <w:color w:val="000000" w:themeColor="text1"/>
        </w:rPr>
        <w:t xml:space="preserve">once installed </w:t>
      </w:r>
      <w:r w:rsidRPr="00EA3CC0" w:rsidR="7612812A">
        <w:rPr>
          <w:rFonts w:ascii="Arial" w:hAnsi="Arial" w:eastAsia="Calibri" w:cs="Arial"/>
          <w:color w:val="000000" w:themeColor="text1"/>
        </w:rPr>
        <w:t xml:space="preserve">the asset is owned by </w:t>
      </w:r>
      <w:r w:rsidRPr="00EA3CC0" w:rsidR="00847E4C">
        <w:rPr>
          <w:rFonts w:ascii="Arial" w:hAnsi="Arial" w:eastAsia="Calibri" w:cs="Arial"/>
          <w:color w:val="000000" w:themeColor="text1"/>
        </w:rPr>
        <w:t>the Council.  The Council</w:t>
      </w:r>
      <w:r w:rsidRPr="00EA3CC0" w:rsidR="7612812A">
        <w:rPr>
          <w:rFonts w:ascii="Arial" w:hAnsi="Arial" w:eastAsia="Calibri" w:cs="Arial"/>
          <w:color w:val="000000" w:themeColor="text1"/>
        </w:rPr>
        <w:t xml:space="preserve"> will </w:t>
      </w:r>
      <w:r w:rsidRPr="00EA3CC0" w:rsidR="00D13922">
        <w:rPr>
          <w:rFonts w:ascii="Arial" w:hAnsi="Arial" w:eastAsia="Calibri" w:cs="Arial"/>
          <w:b/>
          <w:bCs/>
          <w:color w:val="000000" w:themeColor="text1"/>
        </w:rPr>
        <w:t xml:space="preserve">not </w:t>
      </w:r>
      <w:r w:rsidRPr="00EA3CC0" w:rsidR="00535A8C">
        <w:rPr>
          <w:rFonts w:ascii="Arial" w:hAnsi="Arial" w:eastAsia="Calibri" w:cs="Arial"/>
          <w:color w:val="000000" w:themeColor="text1"/>
        </w:rPr>
        <w:t xml:space="preserve">be liable for the </w:t>
      </w:r>
      <w:r w:rsidRPr="00EA3CC0" w:rsidR="7612812A">
        <w:rPr>
          <w:rFonts w:ascii="Arial" w:hAnsi="Arial" w:eastAsia="Calibri" w:cs="Arial"/>
          <w:color w:val="000000" w:themeColor="text1"/>
        </w:rPr>
        <w:t xml:space="preserve">running </w:t>
      </w:r>
      <w:r w:rsidRPr="00EA3CC0" w:rsidR="76621865">
        <w:rPr>
          <w:rFonts w:ascii="Arial" w:hAnsi="Arial" w:eastAsia="Calibri" w:cs="Arial"/>
          <w:color w:val="000000" w:themeColor="text1"/>
        </w:rPr>
        <w:t xml:space="preserve">costs but will cover </w:t>
      </w:r>
      <w:r w:rsidRPr="00EA3CC0" w:rsidR="00D13922">
        <w:rPr>
          <w:rFonts w:ascii="Arial" w:hAnsi="Arial" w:eastAsia="Calibri" w:cs="Arial"/>
          <w:color w:val="000000" w:themeColor="text1"/>
        </w:rPr>
        <w:t xml:space="preserve">the </w:t>
      </w:r>
      <w:r w:rsidRPr="00EA3CC0" w:rsidR="00535A8C">
        <w:rPr>
          <w:rFonts w:ascii="Arial" w:hAnsi="Arial" w:eastAsia="Calibri" w:cs="Arial"/>
          <w:color w:val="000000" w:themeColor="text1"/>
        </w:rPr>
        <w:t xml:space="preserve">annual </w:t>
      </w:r>
      <w:r w:rsidRPr="00EA3CC0" w:rsidR="6D343FE1">
        <w:rPr>
          <w:rFonts w:ascii="Arial" w:hAnsi="Arial" w:eastAsia="Calibri" w:cs="Arial"/>
          <w:color w:val="000000" w:themeColor="text1"/>
        </w:rPr>
        <w:t>maintenance</w:t>
      </w:r>
      <w:r w:rsidRPr="00EA3CC0" w:rsidR="00D13922">
        <w:rPr>
          <w:rFonts w:ascii="Arial" w:hAnsi="Arial" w:eastAsia="Calibri" w:cs="Arial"/>
          <w:color w:val="000000" w:themeColor="text1"/>
        </w:rPr>
        <w:t xml:space="preserve"> &amp; servicing</w:t>
      </w:r>
      <w:r w:rsidRPr="00EA3CC0" w:rsidR="00535A8C">
        <w:rPr>
          <w:rFonts w:ascii="Arial" w:hAnsi="Arial" w:eastAsia="Calibri" w:cs="Arial"/>
          <w:color w:val="000000" w:themeColor="text1"/>
        </w:rPr>
        <w:t>.</w:t>
      </w:r>
      <w:r w:rsidRPr="00EA3CC0" w:rsidR="76621865">
        <w:rPr>
          <w:rFonts w:ascii="Arial" w:hAnsi="Arial" w:eastAsia="Calibri" w:cs="Arial"/>
          <w:color w:val="000000" w:themeColor="text1"/>
        </w:rPr>
        <w:t xml:space="preserve"> </w:t>
      </w:r>
      <w:r w:rsidRPr="00EA3CC0" w:rsidR="00D13922">
        <w:rPr>
          <w:rFonts w:ascii="Arial" w:hAnsi="Arial" w:eastAsia="Calibri" w:cs="Arial"/>
          <w:color w:val="000000" w:themeColor="text1"/>
        </w:rPr>
        <w:t xml:space="preserve">The </w:t>
      </w:r>
      <w:r w:rsidRPr="00EA3CC0" w:rsidR="299CB6BB">
        <w:rPr>
          <w:rFonts w:ascii="Arial" w:hAnsi="Arial" w:eastAsia="Calibri" w:cs="Arial"/>
          <w:color w:val="000000" w:themeColor="text1"/>
        </w:rPr>
        <w:t>Community</w:t>
      </w:r>
      <w:r w:rsidRPr="00EA3CC0" w:rsidR="76621865">
        <w:rPr>
          <w:rFonts w:ascii="Arial" w:hAnsi="Arial" w:eastAsia="Calibri" w:cs="Arial"/>
          <w:color w:val="000000" w:themeColor="text1"/>
        </w:rPr>
        <w:t xml:space="preserve"> Building </w:t>
      </w:r>
      <w:r w:rsidRPr="00EA3CC0" w:rsidR="00D13922">
        <w:rPr>
          <w:rFonts w:ascii="Arial" w:hAnsi="Arial" w:eastAsia="Calibri" w:cs="Arial"/>
          <w:color w:val="000000" w:themeColor="text1"/>
        </w:rPr>
        <w:t xml:space="preserve">management </w:t>
      </w:r>
      <w:r w:rsidRPr="00EA3CC0" w:rsidR="00EA3CC0">
        <w:rPr>
          <w:rFonts w:ascii="Arial" w:hAnsi="Arial" w:eastAsia="Calibri" w:cs="Arial"/>
          <w:color w:val="000000" w:themeColor="text1"/>
        </w:rPr>
        <w:t xml:space="preserve">will be expected to agree to </w:t>
      </w:r>
      <w:r w:rsidRPr="00EA3CC0" w:rsidR="76621865">
        <w:rPr>
          <w:rFonts w:ascii="Arial" w:hAnsi="Arial" w:eastAsia="Calibri" w:cs="Arial"/>
          <w:color w:val="000000" w:themeColor="text1"/>
        </w:rPr>
        <w:t xml:space="preserve">provide </w:t>
      </w:r>
      <w:r w:rsidR="001B2116">
        <w:rPr>
          <w:rFonts w:ascii="Arial" w:hAnsi="Arial" w:eastAsia="Calibri" w:cs="Arial"/>
          <w:color w:val="000000" w:themeColor="text1"/>
        </w:rPr>
        <w:t xml:space="preserve">the </w:t>
      </w:r>
      <w:r w:rsidR="008E5E4C">
        <w:rPr>
          <w:rFonts w:ascii="Arial" w:hAnsi="Arial" w:eastAsia="Calibri" w:cs="Arial"/>
          <w:color w:val="000000" w:themeColor="text1"/>
        </w:rPr>
        <w:t xml:space="preserve">council with the </w:t>
      </w:r>
      <w:r w:rsidR="001B2116">
        <w:rPr>
          <w:rFonts w:ascii="Arial" w:hAnsi="Arial" w:eastAsia="Calibri" w:cs="Arial"/>
          <w:color w:val="000000" w:themeColor="text1"/>
        </w:rPr>
        <w:t xml:space="preserve">collected funding </w:t>
      </w:r>
      <w:r w:rsidR="008E5E4C">
        <w:rPr>
          <w:rFonts w:ascii="Arial" w:hAnsi="Arial" w:eastAsia="Calibri" w:cs="Arial"/>
          <w:color w:val="000000" w:themeColor="text1"/>
        </w:rPr>
        <w:t>(</w:t>
      </w:r>
      <w:r w:rsidRPr="00EA3CC0" w:rsidR="76621865">
        <w:rPr>
          <w:rFonts w:ascii="Arial" w:hAnsi="Arial" w:eastAsia="Calibri" w:cs="Arial"/>
          <w:color w:val="000000" w:themeColor="text1"/>
        </w:rPr>
        <w:t>a</w:t>
      </w:r>
      <w:r w:rsidRPr="00EA3CC0" w:rsidR="00EA3CC0">
        <w:rPr>
          <w:rFonts w:ascii="Arial" w:hAnsi="Arial" w:eastAsia="Calibri" w:cs="Arial"/>
          <w:color w:val="000000" w:themeColor="text1"/>
        </w:rPr>
        <w:t xml:space="preserve"> minimum</w:t>
      </w:r>
      <w:r w:rsidRPr="00EA3CC0" w:rsidR="76621865">
        <w:rPr>
          <w:rFonts w:ascii="Arial" w:hAnsi="Arial" w:eastAsia="Calibri" w:cs="Arial"/>
          <w:color w:val="000000" w:themeColor="text1"/>
        </w:rPr>
        <w:t xml:space="preserve"> 50% contribution </w:t>
      </w:r>
      <w:r w:rsidRPr="00EA3CC0" w:rsidR="00EA3CC0">
        <w:rPr>
          <w:rFonts w:ascii="Arial" w:hAnsi="Arial" w:eastAsia="Calibri" w:cs="Arial"/>
          <w:color w:val="000000" w:themeColor="text1"/>
        </w:rPr>
        <w:t>including VAT</w:t>
      </w:r>
      <w:r w:rsidR="00350F4F">
        <w:rPr>
          <w:rFonts w:ascii="Arial" w:hAnsi="Arial" w:eastAsia="Calibri" w:cs="Arial"/>
          <w:color w:val="000000" w:themeColor="text1"/>
        </w:rPr>
        <w:t xml:space="preserve">, as the council </w:t>
      </w:r>
      <w:r w:rsidR="008D3AB4">
        <w:rPr>
          <w:rFonts w:ascii="Arial" w:hAnsi="Arial" w:eastAsia="Calibri" w:cs="Arial"/>
          <w:color w:val="000000" w:themeColor="text1"/>
        </w:rPr>
        <w:t>may</w:t>
      </w:r>
      <w:r w:rsidR="00350F4F">
        <w:rPr>
          <w:rFonts w:ascii="Arial" w:hAnsi="Arial" w:eastAsia="Calibri" w:cs="Arial"/>
          <w:color w:val="000000" w:themeColor="text1"/>
        </w:rPr>
        <w:t xml:space="preserve"> not be able to claim the VAT back</w:t>
      </w:r>
      <w:r w:rsidR="008E5E4C">
        <w:rPr>
          <w:rFonts w:ascii="Arial" w:hAnsi="Arial" w:eastAsia="Calibri" w:cs="Arial"/>
          <w:color w:val="000000" w:themeColor="text1"/>
        </w:rPr>
        <w:t>)</w:t>
      </w:r>
      <w:r w:rsidRPr="00EA3CC0" w:rsidR="76621865">
        <w:rPr>
          <w:rFonts w:ascii="Arial" w:hAnsi="Arial" w:eastAsia="Calibri" w:cs="Arial"/>
          <w:color w:val="000000" w:themeColor="text1"/>
        </w:rPr>
        <w:t xml:space="preserve">. </w:t>
      </w:r>
      <w:r w:rsidR="00224A81">
        <w:rPr>
          <w:rFonts w:ascii="Arial" w:hAnsi="Arial" w:eastAsia="Calibri" w:cs="Arial"/>
          <w:color w:val="000000" w:themeColor="text1"/>
        </w:rPr>
        <w:t xml:space="preserve">The Council will issue an invoice to the shop management once installed.  </w:t>
      </w:r>
      <w:r w:rsidR="00EA3CC0">
        <w:rPr>
          <w:rFonts w:ascii="Arial" w:hAnsi="Arial" w:eastAsia="Calibri" w:cs="Arial"/>
          <w:color w:val="000000" w:themeColor="text1"/>
        </w:rPr>
        <w:t xml:space="preserve">The </w:t>
      </w:r>
      <w:r w:rsidRPr="00EA3CC0" w:rsidR="4B1D8362">
        <w:rPr>
          <w:rFonts w:ascii="Arial" w:hAnsi="Arial" w:eastAsia="Calibri" w:cs="Arial"/>
          <w:color w:val="000000" w:themeColor="text1"/>
        </w:rPr>
        <w:t xml:space="preserve">Clerk </w:t>
      </w:r>
      <w:r w:rsidR="00224A81">
        <w:rPr>
          <w:rFonts w:ascii="Arial" w:hAnsi="Arial" w:eastAsia="Calibri" w:cs="Arial"/>
          <w:color w:val="000000" w:themeColor="text1"/>
        </w:rPr>
        <w:t xml:space="preserve">will </w:t>
      </w:r>
      <w:r w:rsidRPr="00EA3CC0" w:rsidR="4B1D8362">
        <w:rPr>
          <w:rFonts w:ascii="Arial" w:hAnsi="Arial" w:eastAsia="Calibri" w:cs="Arial"/>
          <w:color w:val="000000" w:themeColor="text1"/>
        </w:rPr>
        <w:t xml:space="preserve">speak to suppliers regarding two way fan </w:t>
      </w:r>
      <w:r w:rsidRPr="00EA3CC0" w:rsidR="533BB36A">
        <w:rPr>
          <w:rFonts w:ascii="Arial" w:hAnsi="Arial" w:eastAsia="Calibri" w:cs="Arial"/>
          <w:color w:val="000000" w:themeColor="text1"/>
        </w:rPr>
        <w:t>recommendations</w:t>
      </w:r>
      <w:r w:rsidRPr="00EA3CC0" w:rsidR="4B1D8362">
        <w:rPr>
          <w:rFonts w:ascii="Arial" w:hAnsi="Arial" w:eastAsia="Calibri" w:cs="Arial"/>
          <w:color w:val="000000" w:themeColor="text1"/>
        </w:rPr>
        <w:t>.</w:t>
      </w:r>
    </w:p>
    <w:p w:rsidRPr="005C0197" w:rsidR="7FBBBFF7" w:rsidP="21152721" w:rsidRDefault="52B96AA7" w14:paraId="58BDDE30" w14:textId="39D2EF32">
      <w:pPr>
        <w:pStyle w:val="ListParagraph"/>
        <w:numPr>
          <w:ilvl w:val="0"/>
          <w:numId w:val="2"/>
        </w:numPr>
        <w:rPr>
          <w:rFonts w:ascii="Arial" w:hAnsi="Arial" w:eastAsia="Calibri" w:cs="Arial"/>
          <w:color w:val="000000" w:themeColor="text1"/>
        </w:rPr>
      </w:pPr>
      <w:r w:rsidRPr="005C0197">
        <w:rPr>
          <w:rFonts w:ascii="Arial" w:hAnsi="Arial" w:eastAsia="Calibri" w:cs="Arial"/>
          <w:color w:val="000000" w:themeColor="text1"/>
        </w:rPr>
        <w:t>F</w:t>
      </w:r>
      <w:r w:rsidRPr="005C0197" w:rsidR="7FBBBFF7">
        <w:rPr>
          <w:rFonts w:ascii="Arial" w:hAnsi="Arial" w:eastAsia="Calibri" w:cs="Arial"/>
          <w:color w:val="000000" w:themeColor="text1"/>
        </w:rPr>
        <w:t>ormal process of reporting building issues</w:t>
      </w:r>
      <w:r w:rsidRPr="005C0197" w:rsidR="318FDA1C">
        <w:rPr>
          <w:rFonts w:ascii="Arial" w:hAnsi="Arial" w:eastAsia="Calibri" w:cs="Arial"/>
          <w:color w:val="000000" w:themeColor="text1"/>
        </w:rPr>
        <w:t xml:space="preserve"> – Shop to contact Cllr Keates who will contact Russell as first point of contact</w:t>
      </w:r>
      <w:r w:rsidR="00D80D25">
        <w:rPr>
          <w:rFonts w:ascii="Arial" w:hAnsi="Arial" w:eastAsia="Calibri" w:cs="Arial"/>
          <w:color w:val="000000" w:themeColor="text1"/>
        </w:rPr>
        <w:t>.</w:t>
      </w:r>
      <w:r w:rsidRPr="005C0197" w:rsidR="318FDA1C">
        <w:rPr>
          <w:rFonts w:ascii="Arial" w:hAnsi="Arial" w:eastAsia="Calibri" w:cs="Arial"/>
          <w:color w:val="000000" w:themeColor="text1"/>
        </w:rPr>
        <w:t xml:space="preserve"> Clerk to be contacted if escalated.</w:t>
      </w:r>
    </w:p>
    <w:p w:rsidRPr="005C0197" w:rsidR="3A93FBCD" w:rsidP="21152721" w:rsidRDefault="3A93FBCD" w14:paraId="2BE77CA3" w14:textId="11C50C57">
      <w:pPr>
        <w:pStyle w:val="ListParagraph"/>
        <w:ind w:left="1440"/>
        <w:rPr>
          <w:rFonts w:ascii="Arial" w:hAnsi="Arial" w:eastAsia="Calibri" w:cs="Arial"/>
          <w:color w:val="000000" w:themeColor="text1"/>
        </w:rPr>
      </w:pPr>
      <w:r w:rsidRPr="005C0197">
        <w:rPr>
          <w:rFonts w:ascii="Arial" w:hAnsi="Arial" w:eastAsia="Calibri" w:cs="Arial"/>
          <w:color w:val="000000" w:themeColor="text1"/>
        </w:rPr>
        <w:t xml:space="preserve">Pavers - A quotation </w:t>
      </w:r>
      <w:r w:rsidR="00EA119C">
        <w:rPr>
          <w:rFonts w:ascii="Arial" w:hAnsi="Arial" w:eastAsia="Calibri" w:cs="Arial"/>
          <w:color w:val="000000" w:themeColor="text1"/>
        </w:rPr>
        <w:t>w</w:t>
      </w:r>
      <w:r w:rsidRPr="005C0197">
        <w:rPr>
          <w:rFonts w:ascii="Arial" w:hAnsi="Arial" w:eastAsia="Calibri" w:cs="Arial"/>
          <w:color w:val="000000" w:themeColor="text1"/>
        </w:rPr>
        <w:t xml:space="preserve">as </w:t>
      </w:r>
      <w:r w:rsidRPr="005C0197" w:rsidR="0BB8E7CD">
        <w:rPr>
          <w:rFonts w:ascii="Arial" w:hAnsi="Arial" w:eastAsia="Calibri" w:cs="Arial"/>
          <w:color w:val="000000" w:themeColor="text1"/>
        </w:rPr>
        <w:t>received</w:t>
      </w:r>
      <w:r w:rsidRPr="005C0197">
        <w:rPr>
          <w:rFonts w:ascii="Arial" w:hAnsi="Arial" w:eastAsia="Calibri" w:cs="Arial"/>
          <w:color w:val="000000" w:themeColor="text1"/>
        </w:rPr>
        <w:t xml:space="preserve"> </w:t>
      </w:r>
      <w:r w:rsidR="00EA119C">
        <w:rPr>
          <w:rFonts w:ascii="Arial" w:hAnsi="Arial" w:eastAsia="Calibri" w:cs="Arial"/>
          <w:color w:val="000000" w:themeColor="text1"/>
        </w:rPr>
        <w:t xml:space="preserve">and </w:t>
      </w:r>
      <w:r w:rsidR="00EA119C">
        <w:rPr>
          <w:rFonts w:ascii="Arial" w:hAnsi="Arial" w:eastAsia="Calibri" w:cs="Arial"/>
          <w:b/>
          <w:bCs/>
          <w:color w:val="000000" w:themeColor="text1"/>
        </w:rPr>
        <w:t xml:space="preserve">approved </w:t>
      </w:r>
      <w:r w:rsidR="00D80D25">
        <w:rPr>
          <w:rFonts w:ascii="Arial" w:hAnsi="Arial" w:eastAsia="Calibri" w:cs="Arial"/>
          <w:color w:val="000000" w:themeColor="text1"/>
        </w:rPr>
        <w:t xml:space="preserve">from BRREEVES </w:t>
      </w:r>
      <w:r w:rsidRPr="005C0197">
        <w:rPr>
          <w:rFonts w:ascii="Arial" w:hAnsi="Arial" w:eastAsia="Calibri" w:cs="Arial"/>
          <w:color w:val="000000" w:themeColor="text1"/>
        </w:rPr>
        <w:t xml:space="preserve">for providing labour to </w:t>
      </w:r>
      <w:r w:rsidR="00D80D25">
        <w:rPr>
          <w:rFonts w:ascii="Arial" w:hAnsi="Arial" w:eastAsia="Calibri" w:cs="Arial"/>
          <w:color w:val="000000" w:themeColor="text1"/>
        </w:rPr>
        <w:t>re-sand and relay</w:t>
      </w:r>
      <w:r w:rsidRPr="005C0197">
        <w:rPr>
          <w:rFonts w:ascii="Arial" w:hAnsi="Arial" w:eastAsia="Calibri" w:cs="Arial"/>
          <w:color w:val="000000" w:themeColor="text1"/>
        </w:rPr>
        <w:t xml:space="preserve"> pavers </w:t>
      </w:r>
      <w:r w:rsidR="00D80D25">
        <w:rPr>
          <w:rFonts w:ascii="Arial" w:hAnsi="Arial" w:eastAsia="Calibri" w:cs="Arial"/>
          <w:color w:val="000000" w:themeColor="text1"/>
        </w:rPr>
        <w:t xml:space="preserve">in the </w:t>
      </w:r>
      <w:r w:rsidRPr="005C0197">
        <w:rPr>
          <w:rFonts w:ascii="Arial" w:hAnsi="Arial" w:eastAsia="Calibri" w:cs="Arial"/>
          <w:color w:val="000000" w:themeColor="text1"/>
        </w:rPr>
        <w:t>Community Building</w:t>
      </w:r>
      <w:r w:rsidR="00D80D25">
        <w:rPr>
          <w:rFonts w:ascii="Arial" w:hAnsi="Arial" w:eastAsia="Calibri" w:cs="Arial"/>
          <w:color w:val="000000" w:themeColor="text1"/>
        </w:rPr>
        <w:t xml:space="preserve"> car park area.  This is</w:t>
      </w:r>
      <w:r w:rsidR="00C80A04">
        <w:rPr>
          <w:rFonts w:ascii="Arial" w:hAnsi="Arial" w:eastAsia="Calibri" w:cs="Arial"/>
          <w:color w:val="000000" w:themeColor="text1"/>
        </w:rPr>
        <w:t xml:space="preserve"> a</w:t>
      </w:r>
      <w:r w:rsidRPr="005C0197">
        <w:rPr>
          <w:rFonts w:ascii="Arial" w:hAnsi="Arial" w:eastAsia="Calibri" w:cs="Arial"/>
          <w:color w:val="000000" w:themeColor="text1"/>
        </w:rPr>
        <w:t xml:space="preserve"> labour quote </w:t>
      </w:r>
      <w:r w:rsidR="00C80A04">
        <w:rPr>
          <w:rFonts w:ascii="Arial" w:hAnsi="Arial" w:eastAsia="Calibri" w:cs="Arial"/>
          <w:color w:val="000000" w:themeColor="text1"/>
        </w:rPr>
        <w:t>only of</w:t>
      </w:r>
      <w:r w:rsidRPr="005C0197">
        <w:rPr>
          <w:rFonts w:ascii="Arial" w:hAnsi="Arial" w:eastAsia="Calibri" w:cs="Arial"/>
          <w:color w:val="000000" w:themeColor="text1"/>
        </w:rPr>
        <w:t xml:space="preserve"> £9</w:t>
      </w:r>
      <w:r w:rsidRPr="005C0197" w:rsidR="45A33398">
        <w:rPr>
          <w:rFonts w:ascii="Arial" w:hAnsi="Arial" w:eastAsia="Calibri" w:cs="Arial"/>
          <w:color w:val="000000" w:themeColor="text1"/>
        </w:rPr>
        <w:t xml:space="preserve">5 </w:t>
      </w:r>
      <w:r w:rsidR="00C80A04">
        <w:rPr>
          <w:rFonts w:ascii="Arial" w:hAnsi="Arial" w:eastAsia="Calibri" w:cs="Arial"/>
          <w:color w:val="000000" w:themeColor="text1"/>
        </w:rPr>
        <w:t>with</w:t>
      </w:r>
      <w:r w:rsidRPr="005C0197" w:rsidR="45A33398">
        <w:rPr>
          <w:rFonts w:ascii="Arial" w:hAnsi="Arial" w:eastAsia="Calibri" w:cs="Arial"/>
          <w:color w:val="000000" w:themeColor="text1"/>
        </w:rPr>
        <w:t xml:space="preserve"> the </w:t>
      </w:r>
      <w:r w:rsidRPr="005C0197" w:rsidR="29A3B571">
        <w:rPr>
          <w:rFonts w:ascii="Arial" w:hAnsi="Arial" w:eastAsia="Calibri" w:cs="Arial"/>
          <w:color w:val="000000" w:themeColor="text1"/>
        </w:rPr>
        <w:t>mater</w:t>
      </w:r>
      <w:r w:rsidR="00EA119C">
        <w:rPr>
          <w:rFonts w:ascii="Arial" w:hAnsi="Arial" w:eastAsia="Calibri" w:cs="Arial"/>
          <w:color w:val="000000" w:themeColor="text1"/>
        </w:rPr>
        <w:t>ials</w:t>
      </w:r>
      <w:r w:rsidRPr="005C0197" w:rsidR="45A33398">
        <w:rPr>
          <w:rFonts w:ascii="Arial" w:hAnsi="Arial" w:eastAsia="Calibri" w:cs="Arial"/>
          <w:color w:val="000000" w:themeColor="text1"/>
        </w:rPr>
        <w:t xml:space="preserve"> </w:t>
      </w:r>
      <w:r w:rsidR="00EA119C">
        <w:rPr>
          <w:rFonts w:ascii="Arial" w:hAnsi="Arial" w:eastAsia="Calibri" w:cs="Arial"/>
          <w:color w:val="000000" w:themeColor="text1"/>
        </w:rPr>
        <w:t>to be</w:t>
      </w:r>
      <w:r w:rsidRPr="005C0197" w:rsidR="45A33398">
        <w:rPr>
          <w:rFonts w:ascii="Arial" w:hAnsi="Arial" w:eastAsia="Calibri" w:cs="Arial"/>
          <w:color w:val="000000" w:themeColor="text1"/>
        </w:rPr>
        <w:t xml:space="preserve"> </w:t>
      </w:r>
      <w:r w:rsidRPr="005C0197" w:rsidR="23D24384">
        <w:rPr>
          <w:rFonts w:ascii="Arial" w:hAnsi="Arial" w:eastAsia="Calibri" w:cs="Arial"/>
          <w:color w:val="000000" w:themeColor="text1"/>
        </w:rPr>
        <w:t>ordered</w:t>
      </w:r>
      <w:r w:rsidRPr="005C0197" w:rsidR="45A33398">
        <w:rPr>
          <w:rFonts w:ascii="Arial" w:hAnsi="Arial" w:eastAsia="Calibri" w:cs="Arial"/>
          <w:color w:val="000000" w:themeColor="text1"/>
        </w:rPr>
        <w:t xml:space="preserve"> by the Clerk. </w:t>
      </w:r>
    </w:p>
    <w:p w:rsidR="45A33398" w:rsidP="21152721" w:rsidRDefault="45A33398" w14:paraId="3E61E569" w14:textId="7815D918">
      <w:pPr>
        <w:pStyle w:val="ListParagraph"/>
        <w:ind w:left="1440"/>
        <w:rPr>
          <w:rFonts w:ascii="Arial" w:hAnsi="Arial" w:eastAsia="Calibri" w:cs="Arial"/>
          <w:color w:val="000000" w:themeColor="text1"/>
        </w:rPr>
      </w:pPr>
      <w:r w:rsidRPr="005C0197">
        <w:rPr>
          <w:rFonts w:ascii="Arial" w:hAnsi="Arial" w:eastAsia="Calibri" w:cs="Arial"/>
          <w:color w:val="000000" w:themeColor="text1"/>
        </w:rPr>
        <w:t xml:space="preserve">Timber – A quotation </w:t>
      </w:r>
      <w:r w:rsidRPr="005C0197" w:rsidR="738B2CF0">
        <w:rPr>
          <w:rFonts w:ascii="Arial" w:hAnsi="Arial" w:eastAsia="Calibri" w:cs="Arial"/>
          <w:color w:val="000000" w:themeColor="text1"/>
        </w:rPr>
        <w:t xml:space="preserve">will be requested </w:t>
      </w:r>
      <w:r w:rsidRPr="005C0197" w:rsidR="7D1BF015">
        <w:rPr>
          <w:rFonts w:ascii="Arial" w:hAnsi="Arial" w:eastAsia="Calibri" w:cs="Arial"/>
          <w:color w:val="000000" w:themeColor="text1"/>
        </w:rPr>
        <w:t xml:space="preserve">to </w:t>
      </w:r>
      <w:r w:rsidRPr="005C0197">
        <w:rPr>
          <w:rFonts w:ascii="Arial" w:hAnsi="Arial" w:eastAsia="Calibri" w:cs="Arial"/>
          <w:color w:val="000000" w:themeColor="text1"/>
        </w:rPr>
        <w:t xml:space="preserve">treat timber on </w:t>
      </w:r>
      <w:r w:rsidR="00144EC8">
        <w:rPr>
          <w:rFonts w:ascii="Arial" w:hAnsi="Arial" w:eastAsia="Calibri" w:cs="Arial"/>
          <w:color w:val="000000" w:themeColor="text1"/>
        </w:rPr>
        <w:t xml:space="preserve">the </w:t>
      </w:r>
      <w:r w:rsidRPr="005C0197">
        <w:rPr>
          <w:rFonts w:ascii="Arial" w:hAnsi="Arial" w:eastAsia="Calibri" w:cs="Arial"/>
          <w:color w:val="000000" w:themeColor="text1"/>
        </w:rPr>
        <w:t xml:space="preserve">outside </w:t>
      </w:r>
      <w:r w:rsidR="00144EC8">
        <w:rPr>
          <w:rFonts w:ascii="Arial" w:hAnsi="Arial" w:eastAsia="Calibri" w:cs="Arial"/>
          <w:color w:val="000000" w:themeColor="text1"/>
        </w:rPr>
        <w:t xml:space="preserve">porch area </w:t>
      </w:r>
      <w:r w:rsidRPr="005C0197">
        <w:rPr>
          <w:rFonts w:ascii="Arial" w:hAnsi="Arial" w:eastAsia="Calibri" w:cs="Arial"/>
          <w:color w:val="000000" w:themeColor="text1"/>
        </w:rPr>
        <w:t xml:space="preserve">of </w:t>
      </w:r>
      <w:r w:rsidR="00144EC8">
        <w:rPr>
          <w:rFonts w:ascii="Arial" w:hAnsi="Arial" w:eastAsia="Calibri" w:cs="Arial"/>
          <w:color w:val="000000" w:themeColor="text1"/>
        </w:rPr>
        <w:t xml:space="preserve">the </w:t>
      </w:r>
      <w:r w:rsidRPr="005C0197">
        <w:rPr>
          <w:rFonts w:ascii="Arial" w:hAnsi="Arial" w:eastAsia="Calibri" w:cs="Arial"/>
          <w:color w:val="000000" w:themeColor="text1"/>
        </w:rPr>
        <w:t xml:space="preserve">community </w:t>
      </w:r>
      <w:r w:rsidRPr="005C0197" w:rsidR="018CA866">
        <w:rPr>
          <w:rFonts w:ascii="Arial" w:hAnsi="Arial" w:eastAsia="Calibri" w:cs="Arial"/>
          <w:color w:val="000000" w:themeColor="text1"/>
        </w:rPr>
        <w:t>building</w:t>
      </w:r>
      <w:r w:rsidRPr="005C0197" w:rsidR="4119EC58">
        <w:rPr>
          <w:rFonts w:ascii="Arial" w:hAnsi="Arial" w:eastAsia="Calibri" w:cs="Arial"/>
          <w:color w:val="000000" w:themeColor="text1"/>
        </w:rPr>
        <w:t xml:space="preserve">. </w:t>
      </w:r>
    </w:p>
    <w:p w:rsidRPr="005C0197" w:rsidR="00144EC8" w:rsidP="21152721" w:rsidRDefault="00144EC8" w14:paraId="34247686" w14:textId="77777777">
      <w:pPr>
        <w:pStyle w:val="ListParagraph"/>
        <w:ind w:left="1440"/>
        <w:rPr>
          <w:rFonts w:ascii="Arial" w:hAnsi="Arial" w:eastAsia="Calibri" w:cs="Arial"/>
          <w:color w:val="000000" w:themeColor="text1"/>
        </w:rPr>
      </w:pPr>
    </w:p>
    <w:p w:rsidRPr="005C0197" w:rsidR="4119EC58" w:rsidP="21152721" w:rsidRDefault="4119EC58" w14:paraId="70E53D7E" w14:textId="25BABE18">
      <w:pPr>
        <w:pStyle w:val="ListParagraph"/>
        <w:ind w:left="1440"/>
        <w:rPr>
          <w:rFonts w:ascii="Arial" w:hAnsi="Arial" w:eastAsia="Calibri" w:cs="Arial"/>
          <w:color w:val="000000" w:themeColor="text1"/>
        </w:rPr>
      </w:pPr>
      <w:r w:rsidRPr="005C0197">
        <w:rPr>
          <w:rFonts w:ascii="Arial" w:hAnsi="Arial" w:eastAsia="Calibri" w:cs="Arial"/>
          <w:color w:val="000000" w:themeColor="text1"/>
        </w:rPr>
        <w:t xml:space="preserve">The Clerk to </w:t>
      </w:r>
      <w:r w:rsidR="00144EC8">
        <w:rPr>
          <w:rFonts w:ascii="Arial" w:hAnsi="Arial" w:eastAsia="Calibri" w:cs="Arial"/>
          <w:color w:val="000000" w:themeColor="text1"/>
        </w:rPr>
        <w:t xml:space="preserve">ask for </w:t>
      </w:r>
      <w:r w:rsidR="00155FB3">
        <w:rPr>
          <w:rFonts w:ascii="Arial" w:hAnsi="Arial" w:eastAsia="Calibri" w:cs="Arial"/>
          <w:color w:val="000000" w:themeColor="text1"/>
        </w:rPr>
        <w:t>BRREEVES</w:t>
      </w:r>
      <w:r w:rsidRPr="005C0197">
        <w:rPr>
          <w:rFonts w:ascii="Arial" w:hAnsi="Arial" w:eastAsia="Calibri" w:cs="Arial"/>
          <w:color w:val="000000" w:themeColor="text1"/>
        </w:rPr>
        <w:t xml:space="preserve"> </w:t>
      </w:r>
      <w:r w:rsidR="00974B78">
        <w:rPr>
          <w:rFonts w:ascii="Arial" w:hAnsi="Arial" w:eastAsia="Calibri" w:cs="Arial"/>
          <w:color w:val="000000" w:themeColor="text1"/>
        </w:rPr>
        <w:t xml:space="preserve">for their </w:t>
      </w:r>
      <w:r w:rsidRPr="005C0197">
        <w:rPr>
          <w:rFonts w:ascii="Arial" w:hAnsi="Arial" w:eastAsia="Calibri" w:cs="Arial"/>
          <w:color w:val="000000" w:themeColor="text1"/>
        </w:rPr>
        <w:t xml:space="preserve">Liability Insurance </w:t>
      </w:r>
      <w:r w:rsidR="00155FB3">
        <w:rPr>
          <w:rFonts w:ascii="Arial" w:hAnsi="Arial" w:eastAsia="Calibri" w:cs="Arial"/>
          <w:color w:val="000000" w:themeColor="text1"/>
        </w:rPr>
        <w:t>prior</w:t>
      </w:r>
      <w:r w:rsidRPr="005C0197">
        <w:rPr>
          <w:rFonts w:ascii="Arial" w:hAnsi="Arial" w:eastAsia="Calibri" w:cs="Arial"/>
          <w:color w:val="000000" w:themeColor="text1"/>
        </w:rPr>
        <w:t xml:space="preserve"> to proceed</w:t>
      </w:r>
      <w:r w:rsidR="00155FB3">
        <w:rPr>
          <w:rFonts w:ascii="Arial" w:hAnsi="Arial" w:eastAsia="Calibri" w:cs="Arial"/>
          <w:color w:val="000000" w:themeColor="text1"/>
        </w:rPr>
        <w:t>ing</w:t>
      </w:r>
      <w:r w:rsidR="00E00141">
        <w:rPr>
          <w:rFonts w:ascii="Arial" w:hAnsi="Arial" w:eastAsia="Calibri" w:cs="Arial"/>
          <w:color w:val="000000" w:themeColor="text1"/>
        </w:rPr>
        <w:t xml:space="preserve"> with works</w:t>
      </w:r>
      <w:r w:rsidR="00155FB3">
        <w:rPr>
          <w:rFonts w:ascii="Arial" w:hAnsi="Arial" w:eastAsia="Calibri" w:cs="Arial"/>
          <w:color w:val="000000" w:themeColor="text1"/>
        </w:rPr>
        <w:t>.</w:t>
      </w:r>
    </w:p>
    <w:p w:rsidRPr="005C0197" w:rsidR="21152721" w:rsidP="21152721" w:rsidRDefault="21152721" w14:paraId="156FFB62" w14:textId="5CD1E912">
      <w:pPr>
        <w:pStyle w:val="ListParagraph"/>
        <w:ind w:left="1440"/>
        <w:rPr>
          <w:rFonts w:ascii="Arial" w:hAnsi="Arial" w:eastAsia="Calibri" w:cs="Arial"/>
          <w:color w:val="000000" w:themeColor="text1"/>
        </w:rPr>
      </w:pPr>
    </w:p>
    <w:p w:rsidRPr="005C0197" w:rsidR="7FBBBFF7" w:rsidP="4C3754AA" w:rsidRDefault="7FBBBFF7" w14:paraId="493F1469" w14:textId="71D5307D">
      <w:pPr>
        <w:pStyle w:val="ListParagraph"/>
        <w:numPr>
          <w:ilvl w:val="0"/>
          <w:numId w:val="3"/>
        </w:numPr>
        <w:spacing w:after="120"/>
        <w:rPr>
          <w:rFonts w:ascii="Arial" w:hAnsi="Arial" w:eastAsia="Calibri" w:cs="Arial"/>
          <w:color w:val="000000" w:themeColor="text1"/>
        </w:rPr>
      </w:pPr>
      <w:r w:rsidRPr="005C0197">
        <w:rPr>
          <w:rFonts w:ascii="Arial" w:hAnsi="Arial" w:eastAsia="Calibri" w:cs="Arial"/>
          <w:b/>
          <w:bCs/>
          <w:color w:val="000000" w:themeColor="text1"/>
        </w:rPr>
        <w:t xml:space="preserve">VILLAGE HALL – </w:t>
      </w:r>
      <w:r w:rsidRPr="00491C50" w:rsidR="00491C50">
        <w:rPr>
          <w:rFonts w:ascii="Arial" w:hAnsi="Arial" w:eastAsia="Calibri" w:cs="Arial"/>
          <w:color w:val="000000" w:themeColor="text1"/>
        </w:rPr>
        <w:t>it was noted a</w:t>
      </w:r>
      <w:r w:rsidRPr="00491C50" w:rsidR="00E00141">
        <w:rPr>
          <w:rFonts w:ascii="Arial" w:hAnsi="Arial" w:eastAsia="Calibri" w:cs="Arial"/>
          <w:color w:val="000000" w:themeColor="text1"/>
        </w:rPr>
        <w:t>n</w:t>
      </w:r>
      <w:r w:rsidR="00E00141">
        <w:rPr>
          <w:rFonts w:ascii="Arial" w:hAnsi="Arial" w:eastAsia="Calibri" w:cs="Arial"/>
          <w:color w:val="000000" w:themeColor="text1"/>
        </w:rPr>
        <w:t xml:space="preserve"> i</w:t>
      </w:r>
      <w:r w:rsidRPr="005C0197">
        <w:rPr>
          <w:rFonts w:ascii="Arial" w:hAnsi="Arial" w:eastAsia="Calibri" w:cs="Arial"/>
          <w:color w:val="000000" w:themeColor="text1"/>
        </w:rPr>
        <w:t xml:space="preserve">nternal bolt was removed </w:t>
      </w:r>
      <w:r w:rsidRPr="00E00141">
        <w:rPr>
          <w:rFonts w:ascii="Arial" w:hAnsi="Arial" w:eastAsia="Calibri" w:cs="Arial"/>
          <w:b/>
          <w:bCs/>
          <w:color w:val="000000" w:themeColor="text1"/>
        </w:rPr>
        <w:t>without permission</w:t>
      </w:r>
      <w:r w:rsidR="00E00141">
        <w:rPr>
          <w:rFonts w:ascii="Arial" w:hAnsi="Arial" w:eastAsia="Calibri" w:cs="Arial"/>
          <w:b/>
          <w:bCs/>
          <w:color w:val="000000" w:themeColor="text1"/>
        </w:rPr>
        <w:t>.</w:t>
      </w:r>
    </w:p>
    <w:p w:rsidRPr="00491C50" w:rsidR="7B5ECE52" w:rsidP="001E5614" w:rsidRDefault="00E00141" w14:paraId="394181A9" w14:textId="4B2CAA1F">
      <w:pPr>
        <w:ind w:left="720"/>
        <w:rPr>
          <w:rFonts w:ascii="Arial" w:hAnsi="Arial" w:eastAsia="Calibri" w:cs="Arial"/>
          <w:color w:val="000000" w:themeColor="text1"/>
        </w:rPr>
      </w:pPr>
      <w:r w:rsidRPr="00491C50">
        <w:rPr>
          <w:rFonts w:ascii="Arial" w:hAnsi="Arial" w:eastAsia="Calibri" w:cs="Arial"/>
          <w:color w:val="000000" w:themeColor="text1"/>
        </w:rPr>
        <w:t xml:space="preserve">Exterior </w:t>
      </w:r>
      <w:r w:rsidRPr="00491C50" w:rsidR="7B5ECE52">
        <w:rPr>
          <w:rFonts w:ascii="Arial" w:hAnsi="Arial" w:eastAsia="Calibri" w:cs="Arial"/>
          <w:color w:val="000000" w:themeColor="text1"/>
        </w:rPr>
        <w:t xml:space="preserve">Windows - A quotation </w:t>
      </w:r>
      <w:r w:rsidRPr="00491C50" w:rsidR="008A7D35">
        <w:rPr>
          <w:rFonts w:ascii="Arial" w:hAnsi="Arial" w:eastAsia="Calibri" w:cs="Arial"/>
          <w:color w:val="000000" w:themeColor="text1"/>
        </w:rPr>
        <w:t>w</w:t>
      </w:r>
      <w:r w:rsidRPr="00491C50" w:rsidR="7B5ECE52">
        <w:rPr>
          <w:rFonts w:ascii="Arial" w:hAnsi="Arial" w:eastAsia="Calibri" w:cs="Arial"/>
          <w:color w:val="000000" w:themeColor="text1"/>
        </w:rPr>
        <w:t xml:space="preserve">as </w:t>
      </w:r>
      <w:r w:rsidRPr="00491C50" w:rsidR="694DBFB9">
        <w:rPr>
          <w:rFonts w:ascii="Arial" w:hAnsi="Arial" w:eastAsia="Calibri" w:cs="Arial"/>
          <w:color w:val="000000" w:themeColor="text1"/>
        </w:rPr>
        <w:t>received</w:t>
      </w:r>
      <w:r w:rsidRPr="00491C50" w:rsidR="008A7D35">
        <w:rPr>
          <w:rFonts w:ascii="Arial" w:hAnsi="Arial" w:eastAsia="Calibri" w:cs="Arial"/>
          <w:color w:val="000000" w:themeColor="text1"/>
        </w:rPr>
        <w:t xml:space="preserve"> and </w:t>
      </w:r>
      <w:r w:rsidRPr="00491C50" w:rsidR="008A7D35">
        <w:rPr>
          <w:rFonts w:ascii="Arial" w:hAnsi="Arial" w:eastAsia="Calibri" w:cs="Arial"/>
          <w:b/>
          <w:bCs/>
          <w:color w:val="000000" w:themeColor="text1"/>
        </w:rPr>
        <w:t>approved</w:t>
      </w:r>
      <w:r w:rsidRPr="00491C50" w:rsidR="7B5ECE52">
        <w:rPr>
          <w:rFonts w:ascii="Arial" w:hAnsi="Arial" w:eastAsia="Calibri" w:cs="Arial"/>
          <w:color w:val="000000" w:themeColor="text1"/>
        </w:rPr>
        <w:t xml:space="preserve"> </w:t>
      </w:r>
      <w:r w:rsidRPr="00491C50">
        <w:rPr>
          <w:rFonts w:ascii="Arial" w:hAnsi="Arial" w:eastAsia="Calibri" w:cs="Arial"/>
          <w:color w:val="000000" w:themeColor="text1"/>
        </w:rPr>
        <w:t>from BRREEVES</w:t>
      </w:r>
      <w:r w:rsidRPr="00491C50" w:rsidR="7B5ECE52">
        <w:rPr>
          <w:rFonts w:ascii="Arial" w:hAnsi="Arial" w:eastAsia="Calibri" w:cs="Arial"/>
          <w:color w:val="000000" w:themeColor="text1"/>
        </w:rPr>
        <w:t xml:space="preserve"> for providing labour </w:t>
      </w:r>
      <w:r w:rsidRPr="00491C50">
        <w:rPr>
          <w:rFonts w:ascii="Arial" w:hAnsi="Arial" w:eastAsia="Calibri" w:cs="Arial"/>
          <w:color w:val="000000" w:themeColor="text1"/>
        </w:rPr>
        <w:t xml:space="preserve">only </w:t>
      </w:r>
      <w:r w:rsidRPr="00491C50" w:rsidR="7B5ECE52">
        <w:rPr>
          <w:rFonts w:ascii="Arial" w:hAnsi="Arial" w:eastAsia="Calibri" w:cs="Arial"/>
          <w:color w:val="000000" w:themeColor="text1"/>
        </w:rPr>
        <w:t xml:space="preserve">to </w:t>
      </w:r>
      <w:r w:rsidRPr="00491C50" w:rsidR="008A7D35">
        <w:rPr>
          <w:rFonts w:ascii="Arial" w:hAnsi="Arial" w:eastAsia="Calibri" w:cs="Arial"/>
          <w:color w:val="000000" w:themeColor="text1"/>
        </w:rPr>
        <w:t>maintain</w:t>
      </w:r>
      <w:r w:rsidRPr="00491C50" w:rsidR="7B5ECE52">
        <w:rPr>
          <w:rFonts w:ascii="Arial" w:hAnsi="Arial" w:eastAsia="Calibri" w:cs="Arial"/>
          <w:color w:val="000000" w:themeColor="text1"/>
        </w:rPr>
        <w:t xml:space="preserve"> 10 external windows on </w:t>
      </w:r>
      <w:r w:rsidRPr="00491C50" w:rsidR="008A7D35">
        <w:rPr>
          <w:rFonts w:ascii="Arial" w:hAnsi="Arial" w:eastAsia="Calibri" w:cs="Arial"/>
          <w:color w:val="000000" w:themeColor="text1"/>
        </w:rPr>
        <w:t xml:space="preserve">first floor of </w:t>
      </w:r>
      <w:r w:rsidRPr="00491C50" w:rsidR="7B5ECE52">
        <w:rPr>
          <w:rFonts w:ascii="Arial" w:hAnsi="Arial" w:eastAsia="Calibri" w:cs="Arial"/>
          <w:color w:val="000000" w:themeColor="text1"/>
        </w:rPr>
        <w:t>village hall</w:t>
      </w:r>
      <w:r w:rsidRPr="00491C50" w:rsidR="008A7D35">
        <w:rPr>
          <w:rFonts w:ascii="Arial" w:hAnsi="Arial" w:eastAsia="Calibri" w:cs="Arial"/>
          <w:color w:val="000000" w:themeColor="text1"/>
        </w:rPr>
        <w:t xml:space="preserve"> (currently water ingress through frames)</w:t>
      </w:r>
      <w:r w:rsidRPr="00491C50" w:rsidR="7B5ECE52">
        <w:rPr>
          <w:rFonts w:ascii="Arial" w:hAnsi="Arial" w:eastAsia="Calibri" w:cs="Arial"/>
          <w:color w:val="000000" w:themeColor="text1"/>
        </w:rPr>
        <w:t>, quote is</w:t>
      </w:r>
      <w:r w:rsidRPr="00491C50" w:rsidR="008A7D35">
        <w:rPr>
          <w:rFonts w:ascii="Arial" w:hAnsi="Arial" w:eastAsia="Calibri" w:cs="Arial"/>
          <w:color w:val="000000" w:themeColor="text1"/>
        </w:rPr>
        <w:t xml:space="preserve"> for</w:t>
      </w:r>
      <w:r w:rsidRPr="00491C50" w:rsidR="7B5ECE52">
        <w:rPr>
          <w:rFonts w:ascii="Arial" w:hAnsi="Arial" w:eastAsia="Calibri" w:cs="Arial"/>
          <w:color w:val="000000" w:themeColor="text1"/>
        </w:rPr>
        <w:t xml:space="preserve"> £375</w:t>
      </w:r>
      <w:r w:rsidRPr="00491C50" w:rsidR="008A7D35">
        <w:rPr>
          <w:rFonts w:ascii="Arial" w:hAnsi="Arial" w:eastAsia="Calibri" w:cs="Arial"/>
          <w:color w:val="000000" w:themeColor="text1"/>
        </w:rPr>
        <w:t>.  It</w:t>
      </w:r>
      <w:r w:rsidRPr="00491C50" w:rsidR="0A830A91">
        <w:rPr>
          <w:rFonts w:ascii="Arial" w:hAnsi="Arial" w:eastAsia="Calibri" w:cs="Arial"/>
          <w:color w:val="000000" w:themeColor="text1"/>
        </w:rPr>
        <w:t xml:space="preserve"> includes removal of old paint, paint and reseal. </w:t>
      </w:r>
      <w:r w:rsidRPr="00491C50" w:rsidR="008A7D35">
        <w:rPr>
          <w:rFonts w:ascii="Arial" w:hAnsi="Arial" w:eastAsia="Calibri" w:cs="Arial"/>
          <w:color w:val="000000" w:themeColor="text1"/>
        </w:rPr>
        <w:t>Clerk to order materials.</w:t>
      </w:r>
    </w:p>
    <w:p w:rsidRPr="005C0197" w:rsidR="21152721" w:rsidP="21152721" w:rsidRDefault="21152721" w14:paraId="032C58E8" w14:textId="4CF04768">
      <w:pPr>
        <w:pStyle w:val="ListParagraph"/>
        <w:spacing w:after="120"/>
        <w:rPr>
          <w:rFonts w:ascii="Arial" w:hAnsi="Arial" w:eastAsia="Calibri" w:cs="Arial"/>
          <w:color w:val="000000" w:themeColor="text1"/>
        </w:rPr>
      </w:pPr>
    </w:p>
    <w:p w:rsidRPr="005C0197" w:rsidR="7FBBBFF7" w:rsidP="21152721" w:rsidRDefault="7FBBBFF7" w14:paraId="3B5D83AA" w14:textId="4F2E79C1">
      <w:pPr>
        <w:pStyle w:val="ListParagraph"/>
        <w:numPr>
          <w:ilvl w:val="0"/>
          <w:numId w:val="3"/>
        </w:numPr>
        <w:spacing w:after="120"/>
        <w:rPr>
          <w:rFonts w:ascii="Arial" w:hAnsi="Arial" w:eastAsia="Calibri" w:cs="Arial"/>
          <w:color w:val="000000" w:themeColor="text1"/>
        </w:rPr>
      </w:pPr>
      <w:r w:rsidRPr="005C0197">
        <w:rPr>
          <w:rFonts w:ascii="Arial" w:hAnsi="Arial" w:eastAsia="Calibri" w:cs="Arial"/>
          <w:b/>
          <w:bCs/>
          <w:color w:val="000000" w:themeColor="text1"/>
        </w:rPr>
        <w:t>CEMETERY</w:t>
      </w:r>
      <w:r w:rsidRPr="005C0197" w:rsidR="77875D80">
        <w:rPr>
          <w:rFonts w:ascii="Arial" w:hAnsi="Arial" w:eastAsia="Calibri" w:cs="Arial"/>
          <w:b/>
          <w:bCs/>
          <w:color w:val="000000" w:themeColor="text1"/>
        </w:rPr>
        <w:t xml:space="preserve"> – </w:t>
      </w:r>
      <w:r w:rsidRPr="005C0197" w:rsidR="77875D80">
        <w:rPr>
          <w:rFonts w:ascii="Arial" w:hAnsi="Arial" w:eastAsia="Calibri" w:cs="Arial"/>
          <w:color w:val="000000" w:themeColor="text1"/>
        </w:rPr>
        <w:t>No update on digitalization</w:t>
      </w:r>
    </w:p>
    <w:p w:rsidRPr="005C0197" w:rsidR="433DDD30" w:rsidP="21152721" w:rsidRDefault="433DDD30" w14:paraId="2E07B7A0" w14:textId="5C563C89">
      <w:pPr>
        <w:pStyle w:val="ListParagraph"/>
        <w:spacing w:after="120"/>
        <w:rPr>
          <w:rFonts w:ascii="Arial" w:hAnsi="Arial" w:eastAsia="Calibri" w:cs="Arial"/>
          <w:color w:val="000000" w:themeColor="text1"/>
        </w:rPr>
      </w:pPr>
      <w:r w:rsidRPr="005C0197">
        <w:rPr>
          <w:rFonts w:ascii="Arial" w:hAnsi="Arial" w:eastAsia="Calibri" w:cs="Arial"/>
          <w:color w:val="000000" w:themeColor="text1"/>
        </w:rPr>
        <w:t xml:space="preserve">Tree maintenance took place </w:t>
      </w:r>
      <w:r w:rsidR="007717E0">
        <w:rPr>
          <w:rFonts w:ascii="Arial" w:hAnsi="Arial" w:eastAsia="Calibri" w:cs="Arial"/>
          <w:color w:val="000000" w:themeColor="text1"/>
        </w:rPr>
        <w:t xml:space="preserve">by Cotswold Tree surgeons </w:t>
      </w:r>
      <w:r w:rsidRPr="005C0197">
        <w:rPr>
          <w:rFonts w:ascii="Arial" w:hAnsi="Arial" w:eastAsia="Calibri" w:cs="Arial"/>
          <w:color w:val="000000" w:themeColor="text1"/>
        </w:rPr>
        <w:t xml:space="preserve">on the </w:t>
      </w:r>
      <w:r w:rsidRPr="005C0197" w:rsidR="007717E0">
        <w:rPr>
          <w:rFonts w:ascii="Arial" w:hAnsi="Arial" w:eastAsia="Calibri" w:cs="Arial"/>
          <w:color w:val="000000" w:themeColor="text1"/>
        </w:rPr>
        <w:t>11</w:t>
      </w:r>
      <w:r w:rsidRPr="005C0197" w:rsidR="007717E0">
        <w:rPr>
          <w:rFonts w:ascii="Arial" w:hAnsi="Arial" w:eastAsia="Calibri" w:cs="Arial"/>
          <w:color w:val="000000" w:themeColor="text1"/>
          <w:vertAlign w:val="superscript"/>
        </w:rPr>
        <w:t>th of</w:t>
      </w:r>
      <w:r w:rsidRPr="005C0197">
        <w:rPr>
          <w:rFonts w:ascii="Arial" w:hAnsi="Arial" w:eastAsia="Calibri" w:cs="Arial"/>
          <w:color w:val="000000" w:themeColor="text1"/>
        </w:rPr>
        <w:t xml:space="preserve"> May, for all trees within the church yard marked as Red on the report</w:t>
      </w:r>
      <w:r w:rsidR="007717E0">
        <w:rPr>
          <w:rFonts w:ascii="Arial" w:hAnsi="Arial" w:eastAsia="Calibri" w:cs="Arial"/>
          <w:color w:val="000000" w:themeColor="text1"/>
        </w:rPr>
        <w:t xml:space="preserve"> </w:t>
      </w:r>
      <w:r w:rsidRPr="005C0197">
        <w:rPr>
          <w:rFonts w:ascii="Arial" w:hAnsi="Arial" w:eastAsia="Calibri" w:cs="Arial"/>
          <w:color w:val="000000" w:themeColor="text1"/>
        </w:rPr>
        <w:t>showing that work was required within 6 months of the Nov dated report.</w:t>
      </w:r>
    </w:p>
    <w:p w:rsidRPr="005C0197" w:rsidR="7E0E64FE" w:rsidP="21152721" w:rsidRDefault="7E0E64FE" w14:paraId="1AB4C308" w14:textId="240D60F9">
      <w:pPr>
        <w:pStyle w:val="ListParagraph"/>
        <w:spacing w:after="120"/>
        <w:rPr>
          <w:rFonts w:ascii="Arial" w:hAnsi="Arial" w:eastAsia="Calibri" w:cs="Arial"/>
          <w:color w:val="000000" w:themeColor="text1"/>
        </w:rPr>
      </w:pPr>
      <w:r w:rsidRPr="005C0197">
        <w:rPr>
          <w:rFonts w:ascii="Arial" w:hAnsi="Arial" w:eastAsia="Calibri" w:cs="Arial"/>
          <w:color w:val="000000" w:themeColor="text1"/>
        </w:rPr>
        <w:t xml:space="preserve">               </w:t>
      </w:r>
    </w:p>
    <w:p w:rsidR="7FBBBFF7" w:rsidP="21152721" w:rsidRDefault="7FBBBFF7" w14:paraId="347EF4C3" w14:textId="7E7DFDFA">
      <w:pPr>
        <w:pStyle w:val="ListParagraph"/>
        <w:numPr>
          <w:ilvl w:val="0"/>
          <w:numId w:val="3"/>
        </w:numPr>
        <w:spacing w:after="120"/>
        <w:rPr>
          <w:rFonts w:ascii="Arial" w:hAnsi="Arial" w:eastAsia="Calibri" w:cs="Arial"/>
          <w:color w:val="000000" w:themeColor="text1"/>
        </w:rPr>
      </w:pPr>
      <w:r w:rsidRPr="005C0197">
        <w:rPr>
          <w:rFonts w:ascii="Arial" w:hAnsi="Arial" w:eastAsia="Calibri" w:cs="Arial"/>
          <w:b/>
          <w:bCs/>
          <w:color w:val="000000" w:themeColor="text1"/>
        </w:rPr>
        <w:t>PAVILION</w:t>
      </w:r>
      <w:r w:rsidRPr="005C0197">
        <w:rPr>
          <w:rFonts w:ascii="Arial" w:hAnsi="Arial" w:eastAsia="Calibri" w:cs="Arial"/>
          <w:color w:val="000000" w:themeColor="text1"/>
        </w:rPr>
        <w:t xml:space="preserve"> </w:t>
      </w:r>
      <w:r w:rsidRPr="005C0197" w:rsidR="2FCDFB7B">
        <w:rPr>
          <w:rFonts w:ascii="Arial" w:hAnsi="Arial" w:eastAsia="Calibri" w:cs="Arial"/>
          <w:color w:val="000000" w:themeColor="text1"/>
        </w:rPr>
        <w:t xml:space="preserve">- </w:t>
      </w:r>
      <w:r w:rsidRPr="005C0197" w:rsidR="68A88F13">
        <w:rPr>
          <w:rFonts w:ascii="Arial" w:hAnsi="Arial" w:eastAsia="Calibri" w:cs="Arial"/>
          <w:color w:val="000000" w:themeColor="text1"/>
        </w:rPr>
        <w:t>The caretaker has reported a smell from the showers, this could potentially be</w:t>
      </w:r>
      <w:r w:rsidR="007717E0">
        <w:rPr>
          <w:rFonts w:ascii="Arial" w:hAnsi="Arial" w:eastAsia="Calibri" w:cs="Arial"/>
          <w:color w:val="000000" w:themeColor="text1"/>
        </w:rPr>
        <w:t xml:space="preserve"> </w:t>
      </w:r>
      <w:r w:rsidRPr="005C0197" w:rsidR="68A88F13">
        <w:rPr>
          <w:rFonts w:ascii="Arial" w:hAnsi="Arial" w:eastAsia="Calibri" w:cs="Arial"/>
          <w:color w:val="000000" w:themeColor="text1"/>
        </w:rPr>
        <w:t xml:space="preserve">stagnant water, the external pump </w:t>
      </w:r>
      <w:r w:rsidR="007717E0">
        <w:rPr>
          <w:rFonts w:ascii="Arial" w:hAnsi="Arial" w:eastAsia="Calibri" w:cs="Arial"/>
          <w:color w:val="000000" w:themeColor="text1"/>
        </w:rPr>
        <w:t>has been checked as</w:t>
      </w:r>
      <w:r w:rsidRPr="005C0197" w:rsidR="68A88F13">
        <w:rPr>
          <w:rFonts w:ascii="Arial" w:hAnsi="Arial" w:eastAsia="Calibri" w:cs="Arial"/>
          <w:color w:val="000000" w:themeColor="text1"/>
        </w:rPr>
        <w:t xml:space="preserve"> on and has been serviced in the last year. </w:t>
      </w:r>
      <w:r w:rsidR="00C61E76">
        <w:rPr>
          <w:rFonts w:ascii="Arial" w:hAnsi="Arial" w:eastAsia="Calibri" w:cs="Arial"/>
          <w:color w:val="000000" w:themeColor="text1"/>
        </w:rPr>
        <w:t>Caretaker to monitor.</w:t>
      </w:r>
    </w:p>
    <w:p w:rsidRPr="005C0197" w:rsidR="00C61E76" w:rsidP="00C61E76" w:rsidRDefault="00C61E76" w14:paraId="06CC5491" w14:textId="77777777">
      <w:pPr>
        <w:pStyle w:val="ListParagraph"/>
        <w:spacing w:after="120"/>
        <w:rPr>
          <w:rFonts w:ascii="Arial" w:hAnsi="Arial" w:eastAsia="Calibri" w:cs="Arial"/>
          <w:color w:val="000000" w:themeColor="text1"/>
        </w:rPr>
      </w:pPr>
    </w:p>
    <w:p w:rsidRPr="001E5614" w:rsidR="4C3754AA" w:rsidP="4C3754AA" w:rsidRDefault="7FBBBFF7" w14:paraId="0505E894" w14:textId="50F53E76">
      <w:pPr>
        <w:pStyle w:val="ListParagraph"/>
        <w:numPr>
          <w:ilvl w:val="0"/>
          <w:numId w:val="3"/>
        </w:numPr>
        <w:spacing w:after="120"/>
        <w:rPr>
          <w:rFonts w:ascii="Arial" w:hAnsi="Arial" w:eastAsia="Arial" w:cs="Arial"/>
          <w:color w:val="000000" w:themeColor="text1"/>
        </w:rPr>
      </w:pPr>
      <w:r w:rsidRPr="00C61E76">
        <w:rPr>
          <w:rFonts w:ascii="Arial" w:hAnsi="Arial" w:eastAsia="Calibri" w:cs="Arial"/>
          <w:b/>
          <w:bCs/>
          <w:color w:val="000000" w:themeColor="text1"/>
        </w:rPr>
        <w:t>EMAIL CHANGEOVER</w:t>
      </w:r>
      <w:r w:rsidRPr="00C61E76" w:rsidR="7E57E7E6">
        <w:rPr>
          <w:rFonts w:ascii="Arial" w:hAnsi="Arial" w:eastAsia="Calibri" w:cs="Arial"/>
          <w:b/>
          <w:bCs/>
          <w:color w:val="000000" w:themeColor="text1"/>
        </w:rPr>
        <w:t xml:space="preserve"> –</w:t>
      </w:r>
      <w:r w:rsidRPr="00C61E76" w:rsidR="7E57E7E6">
        <w:rPr>
          <w:rFonts w:ascii="Arial" w:hAnsi="Arial" w:eastAsia="Calibri" w:cs="Arial"/>
          <w:color w:val="000000" w:themeColor="text1"/>
        </w:rPr>
        <w:t xml:space="preserve"> C/f</w:t>
      </w:r>
      <w:r w:rsidRPr="00C61E76" w:rsidR="00C61E76">
        <w:rPr>
          <w:rFonts w:ascii="Arial" w:hAnsi="Arial" w:eastAsia="Calibri" w:cs="Arial"/>
          <w:color w:val="000000" w:themeColor="text1"/>
        </w:rPr>
        <w:t>orward no updates received.</w:t>
      </w:r>
    </w:p>
    <w:p w:rsidRPr="001E5614" w:rsidR="001E5614" w:rsidP="001E5614" w:rsidRDefault="001E5614" w14:paraId="1B19C6F0" w14:textId="77777777">
      <w:pPr>
        <w:pStyle w:val="ListParagraph"/>
        <w:rPr>
          <w:rFonts w:ascii="Arial" w:hAnsi="Arial" w:eastAsia="Arial" w:cs="Arial"/>
          <w:color w:val="000000" w:themeColor="text1"/>
        </w:rPr>
      </w:pPr>
    </w:p>
    <w:p w:rsidRPr="001E5614" w:rsidR="001E5614" w:rsidP="001E5614" w:rsidRDefault="001E5614" w14:paraId="0A87E99C" w14:textId="77777777">
      <w:pPr>
        <w:spacing w:after="120"/>
        <w:rPr>
          <w:rFonts w:ascii="Arial" w:hAnsi="Arial" w:eastAsia="Arial" w:cs="Arial"/>
          <w:color w:val="000000" w:themeColor="text1"/>
        </w:rPr>
      </w:pPr>
    </w:p>
    <w:p w:rsidRPr="005C0197" w:rsidR="00E05F8A" w:rsidP="00E637EB" w:rsidRDefault="0593F487" w14:paraId="18919312" w14:textId="4A1F4C05">
      <w:pPr>
        <w:shd w:val="clear" w:color="auto" w:fill="FFFFFF" w:themeFill="background1"/>
        <w:rPr>
          <w:rFonts w:ascii="Arial" w:hAnsi="Arial" w:eastAsia="Arial" w:cs="Arial"/>
          <w:b/>
          <w:bCs/>
          <w:color w:val="000000" w:themeColor="text1"/>
          <w:u w:val="single"/>
        </w:rPr>
      </w:pPr>
      <w:r w:rsidRPr="005C0197">
        <w:rPr>
          <w:rFonts w:ascii="Arial" w:hAnsi="Arial" w:eastAsia="Arial" w:cs="Arial"/>
          <w:b/>
          <w:bCs/>
          <w:color w:val="000000" w:themeColor="text1"/>
          <w:u w:val="single"/>
        </w:rPr>
        <w:lastRenderedPageBreak/>
        <w:t>26/</w:t>
      </w:r>
      <w:r w:rsidRPr="005C0197" w:rsidR="231F273A">
        <w:rPr>
          <w:rFonts w:ascii="Arial" w:hAnsi="Arial" w:eastAsia="Arial" w:cs="Arial"/>
          <w:b/>
          <w:bCs/>
          <w:color w:val="000000" w:themeColor="text1"/>
          <w:u w:val="single"/>
        </w:rPr>
        <w:t>3</w:t>
      </w:r>
      <w:r w:rsidRPr="005C0197" w:rsidR="33166543">
        <w:rPr>
          <w:rFonts w:ascii="Arial" w:hAnsi="Arial" w:eastAsia="Arial" w:cs="Arial"/>
          <w:b/>
          <w:bCs/>
          <w:color w:val="000000" w:themeColor="text1"/>
          <w:u w:val="single"/>
        </w:rPr>
        <w:t>8</w:t>
      </w:r>
      <w:r w:rsidRPr="005C0197" w:rsidR="00616ACD">
        <w:rPr>
          <w:rFonts w:ascii="Arial" w:hAnsi="Arial" w:eastAsia="Arial" w:cs="Arial"/>
          <w:b/>
          <w:bCs/>
          <w:color w:val="000000" w:themeColor="text1"/>
          <w:u w:val="single"/>
        </w:rPr>
        <w:t xml:space="preserve"> </w:t>
      </w:r>
      <w:r w:rsidRPr="005C0197" w:rsidR="25140FB8">
        <w:rPr>
          <w:rFonts w:ascii="Arial" w:hAnsi="Arial" w:eastAsia="Arial" w:cs="Arial"/>
          <w:b/>
          <w:bCs/>
          <w:color w:val="000000" w:themeColor="text1"/>
          <w:u w:val="single"/>
        </w:rPr>
        <w:t>CORRESPONDENCE</w:t>
      </w:r>
      <w:r w:rsidRPr="005C0197" w:rsidR="54BD15A2">
        <w:rPr>
          <w:rFonts w:ascii="Arial" w:hAnsi="Arial" w:eastAsia="Arial" w:cs="Arial"/>
          <w:b/>
          <w:bCs/>
          <w:color w:val="000000" w:themeColor="text1"/>
          <w:u w:val="single"/>
        </w:rPr>
        <w:t xml:space="preserve"> </w:t>
      </w:r>
    </w:p>
    <w:p w:rsidRPr="005C0197" w:rsidR="70814827" w:rsidP="21152721" w:rsidRDefault="70814827" w14:paraId="4680C669" w14:textId="0D813BED">
      <w:pPr>
        <w:pStyle w:val="ListParagraph"/>
        <w:numPr>
          <w:ilvl w:val="0"/>
          <w:numId w:val="8"/>
        </w:numPr>
        <w:shd w:val="clear" w:color="auto" w:fill="FFFFFF" w:themeFill="background1"/>
        <w:rPr>
          <w:rFonts w:ascii="Arial" w:hAnsi="Arial" w:eastAsia="Calibri" w:cs="Arial"/>
          <w:color w:val="000000" w:themeColor="text1"/>
        </w:rPr>
      </w:pPr>
      <w:r w:rsidRPr="005C0197">
        <w:rPr>
          <w:rFonts w:ascii="Arial" w:hAnsi="Arial" w:eastAsia="Calibri" w:cs="Arial"/>
          <w:color w:val="000000" w:themeColor="text1"/>
        </w:rPr>
        <w:t>Resident request for cutting at Backhouse development</w:t>
      </w:r>
      <w:r w:rsidRPr="005C0197" w:rsidR="40BEE373">
        <w:rPr>
          <w:rFonts w:ascii="Arial" w:hAnsi="Arial" w:eastAsia="Calibri" w:cs="Arial"/>
          <w:color w:val="000000" w:themeColor="text1"/>
        </w:rPr>
        <w:t xml:space="preserve">, </w:t>
      </w:r>
      <w:r w:rsidRPr="0023783E" w:rsidR="0023783E">
        <w:rPr>
          <w:rFonts w:ascii="Arial" w:hAnsi="Arial" w:eastAsia="Calibri" w:cs="Arial"/>
        </w:rPr>
        <w:t>IS</w:t>
      </w:r>
      <w:r w:rsidR="0023783E">
        <w:rPr>
          <w:rFonts w:ascii="Arial" w:hAnsi="Arial" w:eastAsia="Calibri" w:cs="Arial"/>
        </w:rPr>
        <w:t>/Clerk</w:t>
      </w:r>
      <w:r w:rsidRPr="005C0197" w:rsidR="40BEE373">
        <w:rPr>
          <w:rFonts w:ascii="Arial" w:hAnsi="Arial" w:eastAsia="Calibri" w:cs="Arial"/>
          <w:color w:val="000000" w:themeColor="text1"/>
        </w:rPr>
        <w:t xml:space="preserve"> to check with Lee </w:t>
      </w:r>
      <w:r w:rsidRPr="005C0197" w:rsidR="263D7715">
        <w:rPr>
          <w:rFonts w:ascii="Arial" w:hAnsi="Arial" w:eastAsia="Calibri" w:cs="Arial"/>
          <w:color w:val="000000" w:themeColor="text1"/>
        </w:rPr>
        <w:t>and respond</w:t>
      </w:r>
      <w:r w:rsidRPr="005C0197" w:rsidR="1CA35B4B">
        <w:rPr>
          <w:rFonts w:ascii="Arial" w:hAnsi="Arial" w:eastAsia="Calibri" w:cs="Arial"/>
          <w:color w:val="000000" w:themeColor="text1"/>
        </w:rPr>
        <w:t xml:space="preserve"> </w:t>
      </w:r>
      <w:r w:rsidRPr="005C0197" w:rsidR="263D7715">
        <w:rPr>
          <w:rFonts w:ascii="Arial" w:hAnsi="Arial" w:eastAsia="Calibri" w:cs="Arial"/>
          <w:color w:val="000000" w:themeColor="text1"/>
        </w:rPr>
        <w:t>to resident.</w:t>
      </w:r>
    </w:p>
    <w:p w:rsidRPr="005C0197" w:rsidR="70814827" w:rsidP="21152721" w:rsidRDefault="263D7715" w14:paraId="374E808E" w14:textId="31E4B303">
      <w:pPr>
        <w:pStyle w:val="ListParagraph"/>
        <w:numPr>
          <w:ilvl w:val="0"/>
          <w:numId w:val="8"/>
        </w:numPr>
        <w:shd w:val="clear" w:color="auto" w:fill="FFFFFF" w:themeFill="background1"/>
        <w:rPr>
          <w:rFonts w:ascii="Arial" w:hAnsi="Arial" w:eastAsia="Calibri" w:cs="Arial"/>
          <w:color w:val="000000" w:themeColor="text1"/>
        </w:rPr>
      </w:pPr>
      <w:r w:rsidRPr="005C0197">
        <w:rPr>
          <w:rFonts w:ascii="Arial" w:hAnsi="Arial" w:eastAsia="Calibri" w:cs="Arial"/>
          <w:color w:val="000000" w:themeColor="text1"/>
        </w:rPr>
        <w:t xml:space="preserve">Resident complaint of </w:t>
      </w:r>
      <w:r w:rsidRPr="005C0197" w:rsidR="70814827">
        <w:rPr>
          <w:rFonts w:ascii="Arial" w:hAnsi="Arial" w:eastAsia="Calibri" w:cs="Arial"/>
          <w:color w:val="000000" w:themeColor="text1"/>
        </w:rPr>
        <w:t>Sutton Park litter</w:t>
      </w:r>
      <w:r w:rsidRPr="005C0197" w:rsidR="01C3D083">
        <w:rPr>
          <w:rFonts w:ascii="Arial" w:hAnsi="Arial" w:eastAsia="Calibri" w:cs="Arial"/>
          <w:color w:val="000000" w:themeColor="text1"/>
        </w:rPr>
        <w:t xml:space="preserve"> on match days, D/Clerk to check with Lee on replacement bin</w:t>
      </w:r>
      <w:r w:rsidR="0023783E">
        <w:rPr>
          <w:rFonts w:ascii="Arial" w:hAnsi="Arial" w:eastAsia="Calibri" w:cs="Arial"/>
          <w:color w:val="000000" w:themeColor="text1"/>
        </w:rPr>
        <w:t>.</w:t>
      </w:r>
    </w:p>
    <w:p w:rsidRPr="005C0197" w:rsidR="70814827" w:rsidP="21152721" w:rsidRDefault="70814827" w14:paraId="7ECFF845" w14:textId="18FD3F8C">
      <w:pPr>
        <w:pStyle w:val="ListParagraph"/>
        <w:numPr>
          <w:ilvl w:val="0"/>
          <w:numId w:val="8"/>
        </w:numPr>
        <w:rPr>
          <w:rFonts w:ascii="Arial" w:hAnsi="Arial" w:eastAsia="Calibri" w:cs="Arial"/>
          <w:color w:val="000000" w:themeColor="text1"/>
        </w:rPr>
      </w:pPr>
      <w:r w:rsidRPr="005C0197">
        <w:rPr>
          <w:rFonts w:ascii="Arial" w:hAnsi="Arial" w:eastAsia="Calibri" w:cs="Arial"/>
          <w:color w:val="000000" w:themeColor="text1"/>
        </w:rPr>
        <w:t>Traffic Lines Sam’s Lane</w:t>
      </w:r>
      <w:r w:rsidRPr="005C0197" w:rsidR="581CE7B2">
        <w:rPr>
          <w:rFonts w:ascii="Arial" w:hAnsi="Arial" w:eastAsia="Calibri" w:cs="Arial"/>
          <w:color w:val="000000" w:themeColor="text1"/>
        </w:rPr>
        <w:t xml:space="preserve"> – have now been repaired</w:t>
      </w:r>
    </w:p>
    <w:p w:rsidRPr="00B26A51" w:rsidR="70814827" w:rsidP="21152721" w:rsidRDefault="70814827" w14:paraId="3A8417ED" w14:textId="6FD4129F">
      <w:pPr>
        <w:pStyle w:val="ListParagraph"/>
        <w:numPr>
          <w:ilvl w:val="0"/>
          <w:numId w:val="8"/>
        </w:numPr>
        <w:rPr>
          <w:rFonts w:ascii="Arial" w:hAnsi="Arial" w:eastAsia="Calibri" w:cs="Arial"/>
        </w:rPr>
      </w:pPr>
      <w:r w:rsidRPr="00B26A51">
        <w:rPr>
          <w:rFonts w:ascii="Arial" w:hAnsi="Arial" w:eastAsia="Calibri" w:cs="Arial"/>
        </w:rPr>
        <w:t>Vegetation overgrowth from Ermin Street entering Skylark properties</w:t>
      </w:r>
      <w:r w:rsidR="00B26A51">
        <w:rPr>
          <w:rFonts w:ascii="Arial" w:hAnsi="Arial" w:eastAsia="Calibri" w:cs="Arial"/>
        </w:rPr>
        <w:t xml:space="preserve"> – Clerk to </w:t>
      </w:r>
      <w:r w:rsidR="00E72F50">
        <w:rPr>
          <w:rFonts w:ascii="Arial" w:hAnsi="Arial" w:eastAsia="Calibri" w:cs="Arial"/>
        </w:rPr>
        <w:t>enquire who owns the land and with GM Contractor.</w:t>
      </w:r>
    </w:p>
    <w:p w:rsidRPr="005C0197" w:rsidR="3A14D1DA" w:rsidP="21152721" w:rsidRDefault="3A14D1DA" w14:paraId="1044FB5E" w14:textId="101869B3">
      <w:pPr>
        <w:pStyle w:val="ListParagraph"/>
        <w:numPr>
          <w:ilvl w:val="0"/>
          <w:numId w:val="8"/>
        </w:numPr>
        <w:rPr>
          <w:rFonts w:ascii="Arial" w:hAnsi="Arial" w:eastAsia="Calibri" w:cs="Arial"/>
          <w:color w:val="000000" w:themeColor="text1"/>
        </w:rPr>
      </w:pPr>
      <w:r w:rsidRPr="005C0197">
        <w:rPr>
          <w:rFonts w:ascii="Arial" w:hAnsi="Arial" w:eastAsia="Calibri" w:cs="Arial"/>
          <w:color w:val="000000" w:themeColor="text1"/>
        </w:rPr>
        <w:t>T2 Tree in Sutton Park</w:t>
      </w:r>
      <w:r w:rsidRPr="005C0197" w:rsidR="58814772">
        <w:rPr>
          <w:rFonts w:ascii="Arial" w:hAnsi="Arial" w:eastAsia="Calibri" w:cs="Arial"/>
          <w:color w:val="000000" w:themeColor="text1"/>
        </w:rPr>
        <w:t xml:space="preserve"> – potential work needed, D/Clerk to contact Cotswold Trees and Lee for a quote and discuss urgency.</w:t>
      </w:r>
    </w:p>
    <w:p w:rsidRPr="005C0197" w:rsidR="3A14D1DA" w:rsidP="21152721" w:rsidRDefault="3A14D1DA" w14:paraId="18A99F4D" w14:textId="6FA6CE96">
      <w:pPr>
        <w:pStyle w:val="ListParagraph"/>
        <w:numPr>
          <w:ilvl w:val="0"/>
          <w:numId w:val="8"/>
        </w:numPr>
        <w:rPr>
          <w:rFonts w:ascii="Arial" w:hAnsi="Arial" w:eastAsia="Calibri" w:cs="Arial"/>
          <w:color w:val="000000" w:themeColor="text1"/>
        </w:rPr>
      </w:pPr>
      <w:r w:rsidRPr="005C0197">
        <w:rPr>
          <w:rFonts w:ascii="Arial" w:hAnsi="Arial" w:eastAsia="Calibri" w:cs="Arial"/>
          <w:color w:val="000000" w:themeColor="text1"/>
        </w:rPr>
        <w:t xml:space="preserve">Resident complaint of parking in Sutton Park, D/Clerk to respond and advise that SBC should be contacted </w:t>
      </w:r>
      <w:r w:rsidR="00990179">
        <w:rPr>
          <w:rFonts w:ascii="Arial" w:hAnsi="Arial" w:eastAsia="Calibri" w:cs="Arial"/>
          <w:color w:val="000000" w:themeColor="text1"/>
        </w:rPr>
        <w:t xml:space="preserve">directly </w:t>
      </w:r>
      <w:r w:rsidRPr="005C0197">
        <w:rPr>
          <w:rFonts w:ascii="Arial" w:hAnsi="Arial" w:eastAsia="Calibri" w:cs="Arial"/>
          <w:color w:val="000000" w:themeColor="text1"/>
        </w:rPr>
        <w:t xml:space="preserve">with reference </w:t>
      </w:r>
      <w:r w:rsidR="00990179">
        <w:rPr>
          <w:rFonts w:ascii="Arial" w:hAnsi="Arial" w:eastAsia="Calibri" w:cs="Arial"/>
          <w:color w:val="000000" w:themeColor="text1"/>
        </w:rPr>
        <w:t>for future</w:t>
      </w:r>
      <w:r w:rsidRPr="005C0197">
        <w:rPr>
          <w:rFonts w:ascii="Arial" w:hAnsi="Arial" w:eastAsia="Calibri" w:cs="Arial"/>
          <w:color w:val="000000" w:themeColor="text1"/>
        </w:rPr>
        <w:t xml:space="preserve"> changes on this road</w:t>
      </w:r>
      <w:r w:rsidR="00990179">
        <w:rPr>
          <w:rFonts w:ascii="Arial" w:hAnsi="Arial" w:eastAsia="Calibri" w:cs="Arial"/>
          <w:color w:val="000000" w:themeColor="text1"/>
        </w:rPr>
        <w:t xml:space="preserve"> for residents only/or non-parking</w:t>
      </w:r>
      <w:r w:rsidRPr="005C0197">
        <w:rPr>
          <w:rFonts w:ascii="Arial" w:hAnsi="Arial" w:eastAsia="Calibri" w:cs="Arial"/>
          <w:color w:val="000000" w:themeColor="text1"/>
        </w:rPr>
        <w:t>.</w:t>
      </w:r>
    </w:p>
    <w:p w:rsidR="156B4CF2" w:rsidP="21152721" w:rsidRDefault="156B4CF2" w14:paraId="1745AC07" w14:textId="732A97B8">
      <w:pPr>
        <w:pStyle w:val="ListParagraph"/>
        <w:numPr>
          <w:ilvl w:val="0"/>
          <w:numId w:val="8"/>
        </w:numPr>
        <w:rPr>
          <w:rFonts w:ascii="Arial" w:hAnsi="Arial" w:eastAsia="Calibri" w:cs="Arial"/>
          <w:color w:val="000000" w:themeColor="text1"/>
        </w:rPr>
      </w:pPr>
      <w:r w:rsidRPr="005C0197">
        <w:rPr>
          <w:rFonts w:ascii="Arial" w:hAnsi="Arial" w:eastAsia="Calibri" w:cs="Arial"/>
          <w:color w:val="000000" w:themeColor="text1"/>
        </w:rPr>
        <w:t xml:space="preserve">Resident request for maintenance on Fortuna verges – Clerk </w:t>
      </w:r>
      <w:r w:rsidR="00990179">
        <w:rPr>
          <w:rFonts w:ascii="Arial" w:hAnsi="Arial" w:eastAsia="Calibri" w:cs="Arial"/>
          <w:color w:val="000000" w:themeColor="text1"/>
        </w:rPr>
        <w:t>to respond resident</w:t>
      </w:r>
      <w:r w:rsidR="0031782A">
        <w:rPr>
          <w:rFonts w:ascii="Arial" w:hAnsi="Arial" w:eastAsia="Calibri" w:cs="Arial"/>
          <w:color w:val="000000" w:themeColor="text1"/>
        </w:rPr>
        <w:t xml:space="preserve"> that</w:t>
      </w:r>
      <w:r w:rsidRPr="005C0197">
        <w:rPr>
          <w:rFonts w:ascii="Arial" w:hAnsi="Arial" w:eastAsia="Calibri" w:cs="Arial"/>
          <w:color w:val="000000" w:themeColor="text1"/>
        </w:rPr>
        <w:t xml:space="preserve"> it </w:t>
      </w:r>
      <w:r w:rsidR="0031782A">
        <w:rPr>
          <w:rFonts w:ascii="Arial" w:hAnsi="Arial" w:eastAsia="Calibri" w:cs="Arial"/>
          <w:color w:val="000000" w:themeColor="text1"/>
        </w:rPr>
        <w:t>i</w:t>
      </w:r>
      <w:r w:rsidRPr="005C0197">
        <w:rPr>
          <w:rFonts w:ascii="Arial" w:hAnsi="Arial" w:eastAsia="Calibri" w:cs="Arial"/>
          <w:color w:val="000000" w:themeColor="text1"/>
        </w:rPr>
        <w:t xml:space="preserve">s the responsibility of the management company </w:t>
      </w:r>
      <w:r w:rsidR="0031782A">
        <w:rPr>
          <w:rFonts w:ascii="Arial" w:hAnsi="Arial" w:eastAsia="Calibri" w:cs="Arial"/>
          <w:color w:val="000000" w:themeColor="text1"/>
        </w:rPr>
        <w:t xml:space="preserve">for the estate and </w:t>
      </w:r>
      <w:r w:rsidRPr="005C0197">
        <w:rPr>
          <w:rFonts w:ascii="Arial" w:hAnsi="Arial" w:eastAsia="Calibri" w:cs="Arial"/>
          <w:color w:val="000000" w:themeColor="text1"/>
        </w:rPr>
        <w:t xml:space="preserve">not </w:t>
      </w:r>
      <w:r w:rsidR="0031782A">
        <w:rPr>
          <w:rFonts w:ascii="Arial" w:hAnsi="Arial" w:eastAsia="Calibri" w:cs="Arial"/>
          <w:color w:val="000000" w:themeColor="text1"/>
        </w:rPr>
        <w:t xml:space="preserve">SBC or </w:t>
      </w:r>
      <w:r w:rsidRPr="005C0197">
        <w:rPr>
          <w:rFonts w:ascii="Arial" w:hAnsi="Arial" w:eastAsia="Calibri" w:cs="Arial"/>
          <w:color w:val="000000" w:themeColor="text1"/>
        </w:rPr>
        <w:t>BPC.</w:t>
      </w:r>
    </w:p>
    <w:p w:rsidRPr="005C0197" w:rsidR="0050749A" w:rsidP="21152721" w:rsidRDefault="0050749A" w14:paraId="5F9A536F" w14:textId="79C39AD5">
      <w:pPr>
        <w:pStyle w:val="ListParagraph"/>
        <w:numPr>
          <w:ilvl w:val="0"/>
          <w:numId w:val="8"/>
        </w:numPr>
        <w:rPr>
          <w:rFonts w:ascii="Arial" w:hAnsi="Arial" w:eastAsia="Calibri" w:cs="Arial"/>
          <w:color w:val="000000" w:themeColor="text1"/>
        </w:rPr>
      </w:pPr>
      <w:r>
        <w:rPr>
          <w:rFonts w:ascii="Arial" w:hAnsi="Arial" w:eastAsia="Calibri" w:cs="Arial"/>
          <w:color w:val="000000" w:themeColor="text1"/>
        </w:rPr>
        <w:t xml:space="preserve">Complaint received for overhanging branches into road from cemetery – Cotswold Trees attended to this when </w:t>
      </w:r>
      <w:r w:rsidR="00680416">
        <w:rPr>
          <w:rFonts w:ascii="Arial" w:hAnsi="Arial" w:eastAsia="Calibri" w:cs="Arial"/>
          <w:color w:val="000000" w:themeColor="text1"/>
        </w:rPr>
        <w:t>completing the works from the tree survey.</w:t>
      </w:r>
    </w:p>
    <w:p w:rsidRPr="005C0197" w:rsidR="4C3754AA" w:rsidP="4C3754AA" w:rsidRDefault="4C3754AA" w14:paraId="758067D5" w14:textId="7F2C4638">
      <w:pPr>
        <w:pStyle w:val="ListParagraph"/>
        <w:shd w:val="clear" w:color="auto" w:fill="FFFFFF" w:themeFill="background1"/>
        <w:ind w:left="768"/>
        <w:rPr>
          <w:rFonts w:ascii="Arial" w:hAnsi="Arial" w:eastAsia="Arial" w:cs="Arial"/>
          <w:color w:val="000000" w:themeColor="text1"/>
        </w:rPr>
      </w:pPr>
    </w:p>
    <w:p w:rsidRPr="005C0197" w:rsidR="77CEEF07" w:rsidP="4F40FF33" w:rsidRDefault="5F7064CB" w14:paraId="6A3C4B5B" w14:textId="68EC9C16">
      <w:pPr>
        <w:spacing w:after="0"/>
        <w:rPr>
          <w:rFonts w:ascii="Arial" w:hAnsi="Arial" w:eastAsia="Arial" w:cs="Arial"/>
        </w:rPr>
      </w:pPr>
      <w:r w:rsidRPr="005C0197">
        <w:rPr>
          <w:rFonts w:ascii="Arial" w:hAnsi="Arial" w:eastAsia="Arial" w:cs="Arial"/>
          <w:b/>
          <w:bCs/>
          <w:u w:val="single"/>
        </w:rPr>
        <w:t>26/</w:t>
      </w:r>
      <w:r w:rsidR="00906A4F">
        <w:rPr>
          <w:rFonts w:ascii="Arial" w:hAnsi="Arial" w:eastAsia="Arial" w:cs="Arial"/>
          <w:b/>
          <w:bCs/>
          <w:u w:val="single"/>
        </w:rPr>
        <w:t>39</w:t>
      </w:r>
      <w:r w:rsidRPr="005C0197" w:rsidR="00CA22FA">
        <w:rPr>
          <w:rFonts w:ascii="Arial" w:hAnsi="Arial" w:eastAsia="Arial" w:cs="Arial"/>
          <w:b/>
          <w:bCs/>
          <w:u w:val="single"/>
        </w:rPr>
        <w:t xml:space="preserve"> </w:t>
      </w:r>
      <w:r w:rsidRPr="005C0197" w:rsidR="679A5584">
        <w:rPr>
          <w:rFonts w:ascii="Arial" w:hAnsi="Arial" w:eastAsia="Arial" w:cs="Arial"/>
          <w:b/>
          <w:bCs/>
          <w:u w:val="single"/>
        </w:rPr>
        <w:t>PARISH MATTERS</w:t>
      </w:r>
    </w:p>
    <w:p w:rsidRPr="005C0197" w:rsidR="4C3754AA" w:rsidP="4C3754AA" w:rsidRDefault="492DE43B" w14:paraId="01B869E8" w14:textId="218C8427">
      <w:pPr>
        <w:spacing w:after="0"/>
        <w:rPr>
          <w:rFonts w:ascii="Arial" w:hAnsi="Arial" w:eastAsia="Arial" w:cs="Arial"/>
        </w:rPr>
      </w:pPr>
      <w:r w:rsidRPr="005C0197">
        <w:rPr>
          <w:rFonts w:ascii="Arial" w:hAnsi="Arial" w:eastAsia="Arial" w:cs="Arial"/>
        </w:rPr>
        <w:t xml:space="preserve">Cllr Hughes shared that the </w:t>
      </w:r>
      <w:r w:rsidR="006F517A">
        <w:rPr>
          <w:rFonts w:ascii="Arial" w:hAnsi="Arial" w:eastAsia="Arial" w:cs="Arial"/>
        </w:rPr>
        <w:t xml:space="preserve">Thames Water </w:t>
      </w:r>
      <w:r w:rsidRPr="005C0197">
        <w:rPr>
          <w:rFonts w:ascii="Arial" w:hAnsi="Arial" w:eastAsia="Arial" w:cs="Arial"/>
        </w:rPr>
        <w:t xml:space="preserve">safety barrier </w:t>
      </w:r>
      <w:r w:rsidRPr="005C0197" w:rsidR="6CB94F7C">
        <w:rPr>
          <w:rFonts w:ascii="Arial" w:hAnsi="Arial" w:eastAsia="Arial" w:cs="Arial"/>
        </w:rPr>
        <w:t>opposite</w:t>
      </w:r>
      <w:r w:rsidRPr="005C0197">
        <w:rPr>
          <w:rFonts w:ascii="Arial" w:hAnsi="Arial" w:eastAsia="Arial" w:cs="Arial"/>
        </w:rPr>
        <w:t xml:space="preserve"> the top of Hunts Hill</w:t>
      </w:r>
      <w:r w:rsidRPr="005C0197" w:rsidR="3485B850">
        <w:rPr>
          <w:rFonts w:ascii="Arial" w:hAnsi="Arial" w:eastAsia="Arial" w:cs="Arial"/>
        </w:rPr>
        <w:t xml:space="preserve"> was </w:t>
      </w:r>
      <w:r w:rsidR="006F517A">
        <w:rPr>
          <w:rFonts w:ascii="Arial" w:hAnsi="Arial" w:eastAsia="Arial" w:cs="Arial"/>
        </w:rPr>
        <w:t>leaning</w:t>
      </w:r>
      <w:r w:rsidR="00EC0403">
        <w:rPr>
          <w:rFonts w:ascii="Arial" w:hAnsi="Arial" w:eastAsia="Arial" w:cs="Arial"/>
        </w:rPr>
        <w:t>;</w:t>
      </w:r>
      <w:r w:rsidRPr="005C0197" w:rsidR="3485B850">
        <w:rPr>
          <w:rFonts w:ascii="Arial" w:hAnsi="Arial" w:eastAsia="Arial" w:cs="Arial"/>
        </w:rPr>
        <w:t xml:space="preserve"> the grating for the safety pillar </w:t>
      </w:r>
      <w:r w:rsidR="00EC0403">
        <w:rPr>
          <w:rFonts w:ascii="Arial" w:hAnsi="Arial" w:eastAsia="Arial" w:cs="Arial"/>
        </w:rPr>
        <w:t xml:space="preserve">was </w:t>
      </w:r>
      <w:r w:rsidRPr="005C0197" w:rsidR="3485B850">
        <w:rPr>
          <w:rFonts w:ascii="Arial" w:hAnsi="Arial" w:eastAsia="Arial" w:cs="Arial"/>
        </w:rPr>
        <w:t>not being</w:t>
      </w:r>
      <w:r w:rsidR="006F517A">
        <w:rPr>
          <w:rFonts w:ascii="Arial" w:hAnsi="Arial" w:eastAsia="Arial" w:cs="Arial"/>
        </w:rPr>
        <w:t xml:space="preserve"> held</w:t>
      </w:r>
      <w:r w:rsidRPr="005C0197" w:rsidR="3485B850">
        <w:rPr>
          <w:rFonts w:ascii="Arial" w:hAnsi="Arial" w:eastAsia="Arial" w:cs="Arial"/>
          <w:color w:val="FF0000"/>
        </w:rPr>
        <w:t xml:space="preserve"> </w:t>
      </w:r>
      <w:r w:rsidR="006F517A">
        <w:rPr>
          <w:rFonts w:ascii="Arial" w:hAnsi="Arial" w:eastAsia="Arial" w:cs="Arial"/>
        </w:rPr>
        <w:t>in place correctly.</w:t>
      </w:r>
      <w:r w:rsidRPr="005C0197" w:rsidR="3485B850">
        <w:rPr>
          <w:rFonts w:ascii="Arial" w:hAnsi="Arial" w:eastAsia="Arial" w:cs="Arial"/>
        </w:rPr>
        <w:t xml:space="preserve"> D/Clerk to report on JADU.</w:t>
      </w:r>
    </w:p>
    <w:p w:rsidRPr="005C0197" w:rsidR="497BDD13" w:rsidP="497BDD13" w:rsidRDefault="497BDD13" w14:paraId="560D678A" w14:textId="40830AE5">
      <w:pPr>
        <w:spacing w:after="0"/>
        <w:rPr>
          <w:rFonts w:ascii="Arial" w:hAnsi="Arial" w:eastAsia="Arial" w:cs="Arial"/>
          <w:b/>
          <w:bCs/>
          <w:u w:val="single"/>
        </w:rPr>
      </w:pPr>
    </w:p>
    <w:p w:rsidRPr="005C0197" w:rsidR="002F254E" w:rsidP="05C6F538" w:rsidRDefault="73BEF692" w14:paraId="46971D82" w14:textId="2FE69F35">
      <w:pPr>
        <w:spacing w:after="0"/>
        <w:rPr>
          <w:rFonts w:ascii="Arial" w:hAnsi="Arial" w:eastAsia="Arial" w:cs="Arial"/>
        </w:rPr>
      </w:pPr>
      <w:r w:rsidRPr="005C0197">
        <w:rPr>
          <w:rFonts w:ascii="Arial" w:hAnsi="Arial" w:eastAsia="Arial" w:cs="Arial"/>
          <w:b/>
          <w:bCs/>
          <w:u w:val="single"/>
        </w:rPr>
        <w:t>26/</w:t>
      </w:r>
      <w:r w:rsidRPr="005C0197" w:rsidR="043F976B">
        <w:rPr>
          <w:rFonts w:ascii="Arial" w:hAnsi="Arial" w:eastAsia="Arial" w:cs="Arial"/>
          <w:b/>
          <w:bCs/>
          <w:u w:val="single"/>
        </w:rPr>
        <w:t>4</w:t>
      </w:r>
      <w:r w:rsidR="00F10812">
        <w:rPr>
          <w:rFonts w:ascii="Arial" w:hAnsi="Arial" w:eastAsia="Arial" w:cs="Arial"/>
          <w:b/>
          <w:bCs/>
          <w:u w:val="single"/>
        </w:rPr>
        <w:t>0</w:t>
      </w:r>
      <w:r w:rsidRPr="005C0197" w:rsidR="1F21AFA4">
        <w:rPr>
          <w:rFonts w:ascii="Arial" w:hAnsi="Arial" w:eastAsia="Arial" w:cs="Arial"/>
          <w:b/>
          <w:bCs/>
          <w:u w:val="single"/>
        </w:rPr>
        <w:t xml:space="preserve"> </w:t>
      </w:r>
      <w:r w:rsidRPr="005C0197" w:rsidR="24C65C42">
        <w:rPr>
          <w:rFonts w:ascii="Arial" w:hAnsi="Arial" w:eastAsia="Arial" w:cs="Arial"/>
          <w:b/>
          <w:bCs/>
          <w:u w:val="single"/>
        </w:rPr>
        <w:t>KEY</w:t>
      </w:r>
      <w:r w:rsidRPr="005C0197" w:rsidR="002F254E">
        <w:rPr>
          <w:rFonts w:ascii="Arial" w:hAnsi="Arial" w:eastAsia="Arial" w:cs="Arial"/>
          <w:b/>
          <w:bCs/>
          <w:u w:val="single"/>
        </w:rPr>
        <w:t xml:space="preserve"> MESSAGES FOR MAGAZINE/FACEBOOK/WEB</w:t>
      </w:r>
      <w:r w:rsidRPr="005C0197" w:rsidR="002F254E">
        <w:rPr>
          <w:rFonts w:ascii="Arial" w:hAnsi="Arial" w:eastAsia="Arial" w:cs="Arial"/>
        </w:rPr>
        <w:t> </w:t>
      </w:r>
    </w:p>
    <w:p w:rsidRPr="005C0197" w:rsidR="4C3754AA" w:rsidP="4C3754AA" w:rsidRDefault="008E1461" w14:paraId="1D5DCF7B" w14:textId="24B08941">
      <w:pPr>
        <w:spacing w:after="0"/>
        <w:rPr>
          <w:rFonts w:ascii="Arial" w:hAnsi="Arial" w:eastAsia="Arial" w:cs="Arial"/>
        </w:rPr>
      </w:pPr>
      <w:r>
        <w:rPr>
          <w:rFonts w:ascii="Arial" w:hAnsi="Arial" w:eastAsia="Arial" w:cs="Arial"/>
        </w:rPr>
        <w:t>Recent tr</w:t>
      </w:r>
      <w:r w:rsidRPr="005C0197" w:rsidR="1CB46CCC">
        <w:rPr>
          <w:rFonts w:ascii="Arial" w:hAnsi="Arial" w:eastAsia="Arial" w:cs="Arial"/>
        </w:rPr>
        <w:t xml:space="preserve">ee </w:t>
      </w:r>
      <w:r w:rsidR="0017626C">
        <w:rPr>
          <w:rFonts w:ascii="Arial" w:hAnsi="Arial" w:eastAsia="Arial" w:cs="Arial"/>
        </w:rPr>
        <w:t>works carried out in the</w:t>
      </w:r>
      <w:r w:rsidRPr="005C0197" w:rsidR="1CB46CCC">
        <w:rPr>
          <w:rFonts w:ascii="Arial" w:hAnsi="Arial" w:eastAsia="Arial" w:cs="Arial"/>
        </w:rPr>
        <w:t xml:space="preserve"> Church Yard</w:t>
      </w:r>
      <w:r>
        <w:rPr>
          <w:rFonts w:ascii="Arial" w:hAnsi="Arial" w:eastAsia="Arial" w:cs="Arial"/>
        </w:rPr>
        <w:t>.</w:t>
      </w:r>
    </w:p>
    <w:p w:rsidRPr="005C0197" w:rsidR="1CB46CCC" w:rsidP="21152721" w:rsidRDefault="1CB46CCC" w14:paraId="6442E556" w14:textId="7044DFCB">
      <w:pPr>
        <w:spacing w:after="0"/>
        <w:rPr>
          <w:rFonts w:ascii="Arial" w:hAnsi="Arial" w:eastAsia="Arial" w:cs="Arial"/>
        </w:rPr>
      </w:pPr>
      <w:r w:rsidRPr="005C0197">
        <w:rPr>
          <w:rFonts w:ascii="Arial" w:hAnsi="Arial" w:eastAsia="Arial" w:cs="Arial"/>
        </w:rPr>
        <w:t xml:space="preserve">Traffic lines on </w:t>
      </w:r>
      <w:r w:rsidRPr="005C0197" w:rsidR="5437211D">
        <w:rPr>
          <w:rFonts w:ascii="Arial" w:hAnsi="Arial" w:eastAsia="Arial" w:cs="Arial"/>
        </w:rPr>
        <w:t>Sams Lane</w:t>
      </w:r>
      <w:r w:rsidRPr="005C0197">
        <w:rPr>
          <w:rFonts w:ascii="Arial" w:hAnsi="Arial" w:eastAsia="Arial" w:cs="Arial"/>
        </w:rPr>
        <w:t xml:space="preserve"> during April/May to monitor speed</w:t>
      </w:r>
      <w:r w:rsidR="008E1461">
        <w:rPr>
          <w:rFonts w:ascii="Arial" w:hAnsi="Arial" w:eastAsia="Arial" w:cs="Arial"/>
        </w:rPr>
        <w:t>.</w:t>
      </w:r>
    </w:p>
    <w:p w:rsidRPr="005C0197" w:rsidR="4C3754AA" w:rsidP="4C3754AA" w:rsidRDefault="1CB46CCC" w14:paraId="49738AD4" w14:textId="3C2CFB03">
      <w:pPr>
        <w:spacing w:after="0"/>
        <w:rPr>
          <w:rFonts w:ascii="Arial" w:hAnsi="Arial" w:eastAsia="Arial" w:cs="Arial"/>
        </w:rPr>
      </w:pPr>
      <w:r w:rsidRPr="005C0197">
        <w:rPr>
          <w:rFonts w:ascii="Arial" w:hAnsi="Arial" w:eastAsia="Arial" w:cs="Arial"/>
        </w:rPr>
        <w:t>Cllrs in place for the new year – look forward to hearing from more interested parties</w:t>
      </w:r>
      <w:r w:rsidR="0017626C">
        <w:rPr>
          <w:rFonts w:ascii="Arial" w:hAnsi="Arial" w:eastAsia="Arial" w:cs="Arial"/>
        </w:rPr>
        <w:t xml:space="preserve"> for becoming councillors.</w:t>
      </w:r>
    </w:p>
    <w:p w:rsidRPr="005C0197" w:rsidR="1CB46CCC" w:rsidP="21152721" w:rsidRDefault="1CB46CCC" w14:paraId="2BD217F3" w14:textId="2F551B13">
      <w:pPr>
        <w:spacing w:after="0"/>
        <w:rPr>
          <w:rFonts w:ascii="Arial" w:hAnsi="Arial" w:eastAsia="Arial" w:cs="Arial"/>
        </w:rPr>
      </w:pPr>
      <w:r w:rsidRPr="005C0197">
        <w:rPr>
          <w:rFonts w:ascii="Arial" w:hAnsi="Arial" w:eastAsia="Arial" w:cs="Arial"/>
        </w:rPr>
        <w:t>Update on A</w:t>
      </w:r>
      <w:r w:rsidR="0017626C">
        <w:rPr>
          <w:rFonts w:ascii="Arial" w:hAnsi="Arial" w:eastAsia="Arial" w:cs="Arial"/>
        </w:rPr>
        <w:t>nnual Parish Assembly.</w:t>
      </w:r>
      <w:r w:rsidR="00424F64">
        <w:rPr>
          <w:rFonts w:ascii="Arial" w:hAnsi="Arial" w:eastAsia="Arial" w:cs="Arial"/>
        </w:rPr>
        <w:t xml:space="preserve">  </w:t>
      </w:r>
      <w:r w:rsidRPr="005C0197">
        <w:rPr>
          <w:rFonts w:ascii="Arial" w:hAnsi="Arial" w:eastAsia="Arial" w:cs="Arial"/>
        </w:rPr>
        <w:t>Cllr Jankinson requested paragraphs for the APA, PH on Highways, SK on community building, &amp; Clerk on Finance.</w:t>
      </w:r>
      <w:r w:rsidRPr="005C0197" w:rsidR="1F4793E1">
        <w:rPr>
          <w:rFonts w:ascii="Arial" w:hAnsi="Arial" w:eastAsia="Arial" w:cs="Arial"/>
        </w:rPr>
        <w:t xml:space="preserve"> The meeting should be advertised again before 18</w:t>
      </w:r>
      <w:r w:rsidRPr="005C0197" w:rsidR="1F4793E1">
        <w:rPr>
          <w:rFonts w:ascii="Arial" w:hAnsi="Arial" w:eastAsia="Arial" w:cs="Arial"/>
          <w:vertAlign w:val="superscript"/>
        </w:rPr>
        <w:t>th</w:t>
      </w:r>
      <w:r w:rsidRPr="005C0197" w:rsidR="1F4793E1">
        <w:rPr>
          <w:rFonts w:ascii="Arial" w:hAnsi="Arial" w:eastAsia="Arial" w:cs="Arial"/>
        </w:rPr>
        <w:t xml:space="preserve"> May</w:t>
      </w:r>
      <w:r w:rsidR="00424F64">
        <w:rPr>
          <w:rFonts w:ascii="Arial" w:hAnsi="Arial" w:eastAsia="Arial" w:cs="Arial"/>
        </w:rPr>
        <w:t>.</w:t>
      </w:r>
    </w:p>
    <w:p w:rsidRPr="005C0197" w:rsidR="775FDD11" w:rsidP="497BDD13" w:rsidRDefault="775FDD11" w14:paraId="03A67F92" w14:textId="0E58A58C">
      <w:pPr>
        <w:spacing w:after="0"/>
        <w:rPr>
          <w:rFonts w:ascii="Arial" w:hAnsi="Arial" w:eastAsia="Arial" w:cs="Arial"/>
        </w:rPr>
      </w:pPr>
    </w:p>
    <w:p w:rsidRPr="005C0197" w:rsidR="002F254E" w:rsidP="05C6F538" w:rsidRDefault="7126A3E6" w14:paraId="511B6F9A" w14:textId="08B19AD5">
      <w:pPr>
        <w:rPr>
          <w:rFonts w:ascii="Arial" w:hAnsi="Arial" w:eastAsia="Arial" w:cs="Arial"/>
        </w:rPr>
      </w:pPr>
      <w:r w:rsidRPr="005C0197">
        <w:rPr>
          <w:rFonts w:ascii="Arial" w:hAnsi="Arial" w:eastAsia="Arial" w:cs="Arial"/>
          <w:b/>
          <w:bCs/>
          <w:u w:val="single"/>
        </w:rPr>
        <w:t>26/</w:t>
      </w:r>
      <w:r w:rsidRPr="005C0197" w:rsidR="6E99652F">
        <w:rPr>
          <w:rFonts w:ascii="Arial" w:hAnsi="Arial" w:eastAsia="Arial" w:cs="Arial"/>
          <w:b/>
          <w:bCs/>
          <w:u w:val="single"/>
        </w:rPr>
        <w:t>4</w:t>
      </w:r>
      <w:r w:rsidR="00F10812">
        <w:rPr>
          <w:rFonts w:ascii="Arial" w:hAnsi="Arial" w:eastAsia="Arial" w:cs="Arial"/>
          <w:b/>
          <w:bCs/>
          <w:u w:val="single"/>
        </w:rPr>
        <w:t>1</w:t>
      </w:r>
      <w:r w:rsidRPr="005C0197" w:rsidR="002F254E">
        <w:rPr>
          <w:rFonts w:ascii="Arial" w:hAnsi="Arial" w:eastAsia="Arial" w:cs="Arial"/>
          <w:b/>
          <w:bCs/>
          <w:u w:val="single"/>
        </w:rPr>
        <w:t xml:space="preserve"> CLOSE &amp; SUMMONS TO ATTEND NEXT MEETING</w:t>
      </w:r>
      <w:r w:rsidRPr="005C0197" w:rsidR="002F254E">
        <w:rPr>
          <w:rFonts w:ascii="Arial" w:hAnsi="Arial" w:eastAsia="Arial" w:cs="Arial"/>
        </w:rPr>
        <w:t> </w:t>
      </w:r>
    </w:p>
    <w:p w:rsidRPr="005C0197" w:rsidR="38CEAE54" w:rsidP="4C3754AA" w:rsidRDefault="38CEAE54" w14:paraId="0D184903" w14:textId="38DB9E1D">
      <w:pPr>
        <w:spacing w:after="0"/>
        <w:rPr>
          <w:rFonts w:ascii="Arial" w:hAnsi="Arial" w:eastAsia="Arial" w:cs="Arial"/>
        </w:rPr>
      </w:pPr>
      <w:r w:rsidRPr="003D30F9">
        <w:rPr>
          <w:rFonts w:ascii="Arial" w:hAnsi="Arial" w:eastAsia="Calibri" w:cs="Arial"/>
          <w:b/>
          <w:bCs/>
          <w:color w:val="000000" w:themeColor="text1"/>
        </w:rPr>
        <w:t>Annual Parish Assembly (APA)</w:t>
      </w:r>
      <w:r w:rsidRPr="005C0197">
        <w:rPr>
          <w:rFonts w:ascii="Arial" w:hAnsi="Arial" w:eastAsia="Calibri" w:cs="Arial"/>
          <w:color w:val="000000" w:themeColor="text1"/>
        </w:rPr>
        <w:t xml:space="preserve"> </w:t>
      </w:r>
      <w:r w:rsidR="003D30F9">
        <w:rPr>
          <w:rFonts w:ascii="Arial" w:hAnsi="Arial" w:eastAsia="Calibri" w:cs="Arial"/>
          <w:color w:val="000000" w:themeColor="text1"/>
        </w:rPr>
        <w:t xml:space="preserve">is </w:t>
      </w:r>
      <w:r w:rsidRPr="005C0197">
        <w:rPr>
          <w:rFonts w:ascii="Arial" w:hAnsi="Arial" w:eastAsia="Calibri" w:cs="Arial"/>
          <w:color w:val="000000" w:themeColor="text1"/>
        </w:rPr>
        <w:t>on</w:t>
      </w:r>
      <w:r w:rsidRPr="005C0197">
        <w:rPr>
          <w:rFonts w:ascii="Arial" w:hAnsi="Arial" w:eastAsia="Calibri" w:cs="Arial"/>
          <w:b/>
          <w:bCs/>
          <w:color w:val="000000" w:themeColor="text1"/>
        </w:rPr>
        <w:t xml:space="preserve"> Thursday 21</w:t>
      </w:r>
      <w:r w:rsidRPr="005C0197">
        <w:rPr>
          <w:rFonts w:ascii="Arial" w:hAnsi="Arial" w:eastAsia="Calibri" w:cs="Arial"/>
          <w:b/>
          <w:bCs/>
          <w:color w:val="000000" w:themeColor="text1"/>
          <w:vertAlign w:val="superscript"/>
        </w:rPr>
        <w:t>st</w:t>
      </w:r>
      <w:r w:rsidRPr="005C0197">
        <w:rPr>
          <w:rFonts w:ascii="Arial" w:hAnsi="Arial" w:eastAsia="Calibri" w:cs="Arial"/>
          <w:b/>
          <w:bCs/>
          <w:color w:val="000000" w:themeColor="text1"/>
        </w:rPr>
        <w:t xml:space="preserve"> May 2026 at 7pm</w:t>
      </w:r>
    </w:p>
    <w:p w:rsidRPr="005C0197" w:rsidR="38CEAE54" w:rsidP="4C3754AA" w:rsidRDefault="38CEAE54" w14:paraId="27D41CF4" w14:textId="4663E728">
      <w:pPr>
        <w:spacing w:after="0"/>
        <w:rPr>
          <w:rFonts w:ascii="Arial" w:hAnsi="Arial" w:eastAsia="Arial" w:cs="Arial"/>
        </w:rPr>
      </w:pPr>
      <w:r w:rsidRPr="1E362FD1" w:rsidR="38CEAE54">
        <w:rPr>
          <w:rFonts w:ascii="Arial" w:hAnsi="Arial" w:eastAsia="Calibri" w:cs="Arial"/>
          <w:color w:val="000000" w:themeColor="text1" w:themeTint="FF" w:themeShade="FF"/>
        </w:rPr>
        <w:t>The next Full Council meeting is Monday 1st June, and the next Finance meeting is Monday 1</w:t>
      </w:r>
      <w:r w:rsidRPr="1E362FD1" w:rsidR="148D6514">
        <w:rPr>
          <w:rFonts w:ascii="Arial" w:hAnsi="Arial" w:eastAsia="Calibri" w:cs="Arial"/>
          <w:color w:val="000000" w:themeColor="text1" w:themeTint="FF" w:themeShade="FF"/>
        </w:rPr>
        <w:t>5</w:t>
      </w:r>
      <w:r w:rsidRPr="1E362FD1" w:rsidR="38CEAE54">
        <w:rPr>
          <w:rFonts w:ascii="Arial" w:hAnsi="Arial" w:eastAsia="Calibri" w:cs="Arial"/>
          <w:color w:val="000000" w:themeColor="text1" w:themeTint="FF" w:themeShade="FF"/>
          <w:vertAlign w:val="superscript"/>
        </w:rPr>
        <w:t>th</w:t>
      </w:r>
      <w:r w:rsidRPr="1E362FD1" w:rsidR="38CEAE54">
        <w:rPr>
          <w:rFonts w:ascii="Arial" w:hAnsi="Arial" w:eastAsia="Calibri" w:cs="Arial"/>
          <w:color w:val="000000" w:themeColor="text1" w:themeTint="FF" w:themeShade="FF"/>
        </w:rPr>
        <w:t xml:space="preserve"> June.</w:t>
      </w:r>
    </w:p>
    <w:p w:rsidRPr="005C0197" w:rsidR="002F254E" w:rsidP="4C3754AA" w:rsidRDefault="002F254E" w14:paraId="5477DD63" w14:textId="1E550322">
      <w:pPr>
        <w:spacing w:after="0"/>
        <w:rPr>
          <w:rFonts w:ascii="Arial" w:hAnsi="Arial" w:eastAsia="Arial" w:cs="Arial"/>
        </w:rPr>
      </w:pPr>
      <w:r w:rsidRPr="005C0197">
        <w:rPr>
          <w:rFonts w:ascii="Arial" w:hAnsi="Arial" w:eastAsia="Arial" w:cs="Arial"/>
        </w:rPr>
        <w:t xml:space="preserve">There being no further business the Chairman declared the meeting closed at </w:t>
      </w:r>
      <w:r w:rsidRPr="005C0197" w:rsidR="2C5AF63F">
        <w:rPr>
          <w:rFonts w:ascii="Arial" w:hAnsi="Arial" w:eastAsia="Arial" w:cs="Arial"/>
        </w:rPr>
        <w:t>9.35</w:t>
      </w:r>
      <w:r w:rsidRPr="005C0197" w:rsidR="4F305E22">
        <w:rPr>
          <w:rFonts w:ascii="Arial" w:hAnsi="Arial" w:eastAsia="Arial" w:cs="Arial"/>
        </w:rPr>
        <w:t xml:space="preserve"> </w:t>
      </w:r>
      <w:r w:rsidRPr="005C0197" w:rsidR="05ECE8E2">
        <w:rPr>
          <w:rFonts w:ascii="Arial" w:hAnsi="Arial" w:eastAsia="Arial" w:cs="Arial"/>
        </w:rPr>
        <w:t>pm</w:t>
      </w:r>
    </w:p>
    <w:p w:rsidRPr="005C0197" w:rsidR="002F254E" w:rsidP="05C6F538" w:rsidRDefault="002F254E" w14:paraId="15750180" w14:textId="77777777">
      <w:pPr>
        <w:spacing w:after="0"/>
        <w:rPr>
          <w:rFonts w:ascii="Arial" w:hAnsi="Arial" w:eastAsia="Arial" w:cs="Arial"/>
        </w:rPr>
      </w:pPr>
      <w:r w:rsidRPr="005C0197">
        <w:rPr>
          <w:rFonts w:ascii="Arial" w:hAnsi="Arial" w:eastAsia="Arial" w:cs="Arial"/>
        </w:rPr>
        <w:t>           </w:t>
      </w:r>
    </w:p>
    <w:p w:rsidRPr="005C0197" w:rsidR="00F84843" w:rsidP="05C6F538" w:rsidRDefault="00F84843" w14:paraId="0EC90116" w14:textId="77777777">
      <w:pPr>
        <w:spacing w:after="0"/>
        <w:rPr>
          <w:rFonts w:ascii="Arial" w:hAnsi="Arial" w:eastAsia="Arial" w:cs="Arial"/>
        </w:rPr>
      </w:pPr>
    </w:p>
    <w:p w:rsidRPr="005C0197" w:rsidR="00F84843" w:rsidP="05C6F538" w:rsidRDefault="00F84843" w14:paraId="10573945" w14:textId="77777777">
      <w:pPr>
        <w:spacing w:after="0"/>
        <w:rPr>
          <w:rFonts w:ascii="Arial" w:hAnsi="Arial" w:eastAsia="Arial" w:cs="Arial"/>
        </w:rPr>
      </w:pPr>
    </w:p>
    <w:p w:rsidRPr="005C0197" w:rsidR="002F254E" w:rsidP="05C6F538" w:rsidRDefault="002F254E" w14:paraId="29F5F7EF" w14:textId="49F3B671">
      <w:pPr>
        <w:rPr>
          <w:rFonts w:ascii="Arial" w:hAnsi="Arial" w:eastAsia="Arial" w:cs="Arial"/>
        </w:rPr>
      </w:pPr>
      <w:r w:rsidRPr="005C0197">
        <w:rPr>
          <w:rFonts w:ascii="Arial" w:hAnsi="Arial" w:eastAsia="Arial" w:cs="Arial"/>
        </w:rPr>
        <w:t>  ………………………………......  </w:t>
      </w:r>
    </w:p>
    <w:p w:rsidR="0035400B" w:rsidP="21152721" w:rsidRDefault="002F254E" w14:paraId="0F9B5E2E" w14:textId="77777777">
      <w:pPr>
        <w:spacing w:after="0"/>
        <w:rPr>
          <w:rFonts w:ascii="Arial" w:hAnsi="Arial" w:eastAsia="Arial" w:cs="Arial"/>
          <w:color w:val="FF0000"/>
        </w:rPr>
      </w:pPr>
      <w:r w:rsidRPr="005C0197">
        <w:rPr>
          <w:rFonts w:ascii="Arial" w:hAnsi="Arial" w:eastAsia="Arial" w:cs="Arial"/>
          <w:color w:val="000000" w:themeColor="text1"/>
        </w:rPr>
        <w:t>Signed by Chairman</w:t>
      </w:r>
      <w:r w:rsidRPr="005C0197" w:rsidR="00812389">
        <w:rPr>
          <w:rFonts w:ascii="Arial" w:hAnsi="Arial" w:eastAsia="Arial" w:cs="Arial"/>
          <w:color w:val="000000" w:themeColor="text1"/>
        </w:rPr>
        <w:t>,</w:t>
      </w:r>
      <w:r w:rsidRPr="005C0197">
        <w:rPr>
          <w:rFonts w:ascii="Arial" w:hAnsi="Arial" w:eastAsia="Arial" w:cs="Arial"/>
          <w:color w:val="000000" w:themeColor="text1"/>
        </w:rPr>
        <w:t xml:space="preserve"> </w:t>
      </w:r>
      <w:r w:rsidRPr="005C0197" w:rsidR="610DBB14">
        <w:rPr>
          <w:rFonts w:ascii="Arial" w:hAnsi="Arial" w:eastAsia="Arial" w:cs="Arial"/>
          <w:color w:val="000000" w:themeColor="text1"/>
        </w:rPr>
        <w:t>Monday 1</w:t>
      </w:r>
      <w:r w:rsidRPr="0035400B" w:rsidR="0035400B">
        <w:rPr>
          <w:rFonts w:ascii="Arial" w:hAnsi="Arial" w:eastAsia="Arial" w:cs="Arial"/>
          <w:color w:val="000000" w:themeColor="text1"/>
          <w:vertAlign w:val="superscript"/>
        </w:rPr>
        <w:t>st</w:t>
      </w:r>
      <w:r w:rsidR="0035400B">
        <w:rPr>
          <w:rFonts w:ascii="Arial" w:hAnsi="Arial" w:eastAsia="Arial" w:cs="Arial"/>
          <w:color w:val="000000" w:themeColor="text1"/>
        </w:rPr>
        <w:t xml:space="preserve"> June</w:t>
      </w:r>
      <w:r w:rsidRPr="005C0197" w:rsidR="2C8D5432">
        <w:rPr>
          <w:rFonts w:ascii="Arial" w:hAnsi="Arial" w:eastAsia="Arial" w:cs="Arial"/>
          <w:color w:val="000000" w:themeColor="text1"/>
        </w:rPr>
        <w:t xml:space="preserve"> </w:t>
      </w:r>
      <w:r w:rsidRPr="005C0197">
        <w:rPr>
          <w:rFonts w:ascii="Arial" w:hAnsi="Arial" w:eastAsia="Arial" w:cs="Arial"/>
          <w:color w:val="000000" w:themeColor="text1"/>
        </w:rPr>
        <w:t>202</w:t>
      </w:r>
      <w:r w:rsidRPr="005C0197" w:rsidR="5959C0D2">
        <w:rPr>
          <w:rFonts w:ascii="Arial" w:hAnsi="Arial" w:eastAsia="Arial" w:cs="Arial"/>
          <w:color w:val="000000" w:themeColor="text1"/>
        </w:rPr>
        <w:t>6</w:t>
      </w:r>
      <w:r w:rsidRPr="005C0197">
        <w:rPr>
          <w:rFonts w:ascii="Arial" w:hAnsi="Arial" w:eastAsia="Arial" w:cs="Arial"/>
          <w:color w:val="FF0000"/>
        </w:rPr>
        <w:t> </w:t>
      </w:r>
    </w:p>
    <w:p w:rsidR="0035400B" w:rsidP="21152721" w:rsidRDefault="0035400B" w14:paraId="6F30DF9C" w14:textId="77777777">
      <w:pPr>
        <w:spacing w:after="0"/>
        <w:rPr>
          <w:rFonts w:ascii="Arial" w:hAnsi="Arial" w:eastAsia="Arial" w:cs="Arial"/>
          <w:color w:val="FF0000"/>
        </w:rPr>
      </w:pPr>
    </w:p>
    <w:p w:rsidR="0035400B" w:rsidP="21152721" w:rsidRDefault="0035400B" w14:paraId="1CD9D4AA" w14:textId="77777777">
      <w:pPr>
        <w:spacing w:after="0"/>
        <w:rPr>
          <w:rFonts w:ascii="Arial" w:hAnsi="Arial" w:eastAsia="Arial" w:cs="Arial"/>
          <w:color w:val="FF0000"/>
        </w:rPr>
      </w:pPr>
    </w:p>
    <w:tbl>
      <w:tblPr>
        <w:tblW w:w="0" w:type="auto"/>
        <w:tblLayout w:type="fixed"/>
        <w:tblLook w:val="04A0" w:firstRow="1" w:lastRow="0" w:firstColumn="1" w:lastColumn="0" w:noHBand="0" w:noVBand="1"/>
      </w:tblPr>
      <w:tblGrid>
        <w:gridCol w:w="1334"/>
        <w:gridCol w:w="1501"/>
        <w:gridCol w:w="2127"/>
        <w:gridCol w:w="1417"/>
        <w:gridCol w:w="1276"/>
        <w:gridCol w:w="1133"/>
        <w:gridCol w:w="238"/>
      </w:tblGrid>
      <w:tr w:rsidRPr="00913C95" w:rsidR="00913C95" w:rsidTr="00D97098" w14:paraId="468AF99A" w14:textId="77777777">
        <w:trPr>
          <w:trHeight w:val="360"/>
        </w:trPr>
        <w:tc>
          <w:tcPr>
            <w:tcW w:w="1334" w:type="dxa"/>
            <w:tcBorders>
              <w:top w:val="nil"/>
              <w:left w:val="nil"/>
              <w:bottom w:val="nil"/>
              <w:right w:val="nil"/>
            </w:tcBorders>
            <w:noWrap/>
            <w:vAlign w:val="bottom"/>
            <w:hideMark/>
          </w:tcPr>
          <w:p w:rsidRPr="00913C95" w:rsidR="00913C95" w:rsidP="00913C95" w:rsidRDefault="00913C95" w14:paraId="4C1E8BD7" w14:textId="77777777">
            <w:pPr>
              <w:spacing w:after="0" w:line="240" w:lineRule="auto"/>
              <w:rPr>
                <w:rFonts w:ascii="Times New Roman" w:hAnsi="Times New Roman" w:eastAsia="Times New Roman" w:cs="Times New Roman"/>
                <w:kern w:val="0"/>
                <w:sz w:val="24"/>
                <w:szCs w:val="24"/>
                <w:lang w:eastAsia="en-GB"/>
                <w14:ligatures w14:val="none"/>
              </w:rPr>
            </w:pPr>
          </w:p>
        </w:tc>
        <w:tc>
          <w:tcPr>
            <w:tcW w:w="3628" w:type="dxa"/>
            <w:gridSpan w:val="2"/>
            <w:tcBorders>
              <w:top w:val="nil"/>
              <w:left w:val="nil"/>
              <w:bottom w:val="nil"/>
              <w:right w:val="nil"/>
            </w:tcBorders>
            <w:noWrap/>
            <w:vAlign w:val="bottom"/>
            <w:hideMark/>
          </w:tcPr>
          <w:p w:rsidRPr="00913C95" w:rsidR="00913C95" w:rsidP="00913C95" w:rsidRDefault="00913C95" w14:paraId="4AE7A22D" w14:textId="469FDFD8">
            <w:pPr>
              <w:spacing w:after="0" w:line="240" w:lineRule="auto"/>
              <w:rPr>
                <w:rFonts w:ascii="Aptos Narrow" w:hAnsi="Aptos Narrow" w:eastAsia="Times New Roman" w:cs="Times New Roman"/>
                <w:b/>
                <w:bCs/>
                <w:color w:val="000000"/>
                <w:kern w:val="0"/>
                <w:sz w:val="28"/>
                <w:szCs w:val="28"/>
                <w:lang w:eastAsia="en-GB"/>
                <w14:ligatures w14:val="none"/>
              </w:rPr>
            </w:pPr>
            <w:r w:rsidRPr="00913C95">
              <w:rPr>
                <w:rFonts w:ascii="Aptos Narrow" w:hAnsi="Aptos Narrow" w:eastAsia="Times New Roman" w:cs="Times New Roman"/>
                <w:b/>
                <w:bCs/>
                <w:color w:val="000000"/>
                <w:kern w:val="0"/>
                <w:sz w:val="28"/>
                <w:szCs w:val="28"/>
                <w:lang w:eastAsia="en-GB"/>
                <w14:ligatures w14:val="none"/>
              </w:rPr>
              <w:t xml:space="preserve">APPENDIX A - Payments </w:t>
            </w:r>
          </w:p>
        </w:tc>
        <w:tc>
          <w:tcPr>
            <w:tcW w:w="1417" w:type="dxa"/>
            <w:tcBorders>
              <w:top w:val="nil"/>
              <w:left w:val="nil"/>
              <w:bottom w:val="nil"/>
              <w:right w:val="nil"/>
            </w:tcBorders>
            <w:noWrap/>
            <w:vAlign w:val="bottom"/>
            <w:hideMark/>
          </w:tcPr>
          <w:p w:rsidRPr="00913C95" w:rsidR="00913C95" w:rsidP="00913C95" w:rsidRDefault="00913C95" w14:paraId="334587D8" w14:textId="77777777">
            <w:pPr>
              <w:spacing w:after="0" w:line="240" w:lineRule="auto"/>
              <w:rPr>
                <w:rFonts w:ascii="Aptos Narrow" w:hAnsi="Aptos Narrow" w:eastAsia="Times New Roman" w:cs="Times New Roman"/>
                <w:b/>
                <w:bCs/>
                <w:color w:val="000000"/>
                <w:kern w:val="0"/>
                <w:sz w:val="28"/>
                <w:szCs w:val="28"/>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0D7927B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7BF62EF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hideMark/>
          </w:tcPr>
          <w:p w:rsidRPr="00913C95" w:rsidR="00913C95" w:rsidP="00913C95" w:rsidRDefault="00913C95" w14:paraId="2E748123"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3E985BA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C96534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Apr-26</w:t>
            </w:r>
          </w:p>
        </w:tc>
        <w:tc>
          <w:tcPr>
            <w:tcW w:w="1501" w:type="dxa"/>
            <w:tcBorders>
              <w:top w:val="nil"/>
              <w:left w:val="nil"/>
              <w:bottom w:val="nil"/>
              <w:right w:val="nil"/>
            </w:tcBorders>
            <w:noWrap/>
            <w:vAlign w:val="bottom"/>
            <w:hideMark/>
          </w:tcPr>
          <w:p w:rsidRPr="00913C95" w:rsidR="00913C95" w:rsidP="00913C95" w:rsidRDefault="00913C95" w14:paraId="0E058577" w14:textId="77777777">
            <w:pPr>
              <w:spacing w:after="0" w:line="240" w:lineRule="auto"/>
              <w:jc w:val="right"/>
              <w:rPr>
                <w:rFonts w:ascii="Arial" w:hAnsi="Arial" w:eastAsia="Times New Roman" w:cs="Arial"/>
                <w:color w:val="000000"/>
                <w:kern w:val="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04DDE25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4F40578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726BAE6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280EEB7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hideMark/>
          </w:tcPr>
          <w:p w:rsidRPr="00913C95" w:rsidR="00913C95" w:rsidP="00913C95" w:rsidRDefault="00913C95" w14:paraId="5F6B9DFA"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0C0EFC41" w14:textId="77777777">
        <w:trPr>
          <w:trHeight w:val="1116"/>
        </w:trPr>
        <w:tc>
          <w:tcPr>
            <w:tcW w:w="1334" w:type="dxa"/>
            <w:tcBorders>
              <w:top w:val="nil"/>
              <w:left w:val="nil"/>
              <w:bottom w:val="nil"/>
              <w:right w:val="nil"/>
            </w:tcBorders>
            <w:noWrap/>
            <w:vAlign w:val="bottom"/>
            <w:hideMark/>
          </w:tcPr>
          <w:p w:rsidRPr="00913C95" w:rsidR="00913C95" w:rsidP="00913C95" w:rsidRDefault="00913C95" w14:paraId="76021692"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Invoice Date</w:t>
            </w:r>
          </w:p>
        </w:tc>
        <w:tc>
          <w:tcPr>
            <w:tcW w:w="1501" w:type="dxa"/>
            <w:tcBorders>
              <w:top w:val="nil"/>
              <w:left w:val="nil"/>
              <w:bottom w:val="nil"/>
              <w:right w:val="nil"/>
            </w:tcBorders>
            <w:noWrap/>
            <w:vAlign w:val="bottom"/>
            <w:hideMark/>
          </w:tcPr>
          <w:p w:rsidRPr="00913C95" w:rsidR="00913C95" w:rsidP="00913C95" w:rsidRDefault="00913C95" w14:paraId="4928E29D"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Beneficiary</w:t>
            </w:r>
          </w:p>
        </w:tc>
        <w:tc>
          <w:tcPr>
            <w:tcW w:w="2127" w:type="dxa"/>
            <w:tcBorders>
              <w:top w:val="nil"/>
              <w:left w:val="nil"/>
              <w:bottom w:val="nil"/>
              <w:right w:val="nil"/>
            </w:tcBorders>
            <w:noWrap/>
            <w:vAlign w:val="bottom"/>
            <w:hideMark/>
          </w:tcPr>
          <w:p w:rsidRPr="00913C95" w:rsidR="00913C95" w:rsidP="00913C95" w:rsidRDefault="00D97098" w14:paraId="408A7960" w14:textId="04BB0DE1">
            <w:pPr>
              <w:spacing w:after="0" w:line="240" w:lineRule="auto"/>
              <w:rPr>
                <w:rFonts w:ascii="Arial" w:hAnsi="Arial" w:eastAsia="Times New Roman" w:cs="Arial"/>
                <w:b/>
                <w:bCs/>
                <w:color w:val="000000"/>
                <w:kern w:val="0"/>
                <w:lang w:eastAsia="en-GB"/>
                <w14:ligatures w14:val="none"/>
              </w:rPr>
            </w:pPr>
            <w:r>
              <w:rPr>
                <w:rFonts w:ascii="Arial" w:hAnsi="Arial" w:eastAsia="Times New Roman" w:cs="Arial"/>
                <w:b/>
                <w:bCs/>
                <w:color w:val="000000"/>
                <w:kern w:val="0"/>
                <w:lang w:eastAsia="en-GB"/>
                <w14:ligatures w14:val="none"/>
              </w:rPr>
              <w:t>Details</w:t>
            </w:r>
          </w:p>
        </w:tc>
        <w:tc>
          <w:tcPr>
            <w:tcW w:w="1417" w:type="dxa"/>
            <w:tcBorders>
              <w:top w:val="nil"/>
              <w:left w:val="nil"/>
              <w:bottom w:val="nil"/>
              <w:right w:val="nil"/>
            </w:tcBorders>
            <w:noWrap/>
            <w:vAlign w:val="bottom"/>
            <w:hideMark/>
          </w:tcPr>
          <w:p w:rsidRPr="00913C95" w:rsidR="00913C95" w:rsidP="00913C95" w:rsidRDefault="00913C95" w14:paraId="1B5F37A3"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Invoice No</w:t>
            </w:r>
          </w:p>
        </w:tc>
        <w:tc>
          <w:tcPr>
            <w:tcW w:w="1276" w:type="dxa"/>
            <w:tcBorders>
              <w:top w:val="nil"/>
              <w:left w:val="nil"/>
              <w:bottom w:val="nil"/>
              <w:right w:val="nil"/>
            </w:tcBorders>
            <w:vAlign w:val="bottom"/>
            <w:hideMark/>
          </w:tcPr>
          <w:p w:rsidRPr="00913C95" w:rsidR="00913C95" w:rsidP="00913C95" w:rsidRDefault="00913C95" w14:paraId="2EE620F0"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 xml:space="preserve"> Amount (Including VAT) </w:t>
            </w:r>
          </w:p>
        </w:tc>
        <w:tc>
          <w:tcPr>
            <w:tcW w:w="1133" w:type="dxa"/>
            <w:tcBorders>
              <w:top w:val="nil"/>
              <w:left w:val="nil"/>
              <w:bottom w:val="nil"/>
              <w:right w:val="nil"/>
            </w:tcBorders>
            <w:noWrap/>
            <w:vAlign w:val="bottom"/>
            <w:hideMark/>
          </w:tcPr>
          <w:p w:rsidRPr="00913C95" w:rsidR="00913C95" w:rsidP="00913C95" w:rsidRDefault="00913C95" w14:paraId="4D8A5DEB"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Payment Date</w:t>
            </w:r>
          </w:p>
        </w:tc>
        <w:tc>
          <w:tcPr>
            <w:tcW w:w="238" w:type="dxa"/>
            <w:tcBorders>
              <w:top w:val="nil"/>
              <w:left w:val="nil"/>
              <w:bottom w:val="nil"/>
              <w:right w:val="nil"/>
            </w:tcBorders>
            <w:vAlign w:val="bottom"/>
          </w:tcPr>
          <w:p w:rsidRPr="00913C95" w:rsidR="00913C95" w:rsidP="00913C95" w:rsidRDefault="00913C95" w14:paraId="5041EC31" w14:textId="5CE99E9D">
            <w:pPr>
              <w:spacing w:after="0" w:line="240" w:lineRule="auto"/>
              <w:rPr>
                <w:rFonts w:ascii="Arial" w:hAnsi="Arial" w:eastAsia="Times New Roman" w:cs="Arial"/>
                <w:b/>
                <w:bCs/>
                <w:color w:val="000000"/>
                <w:kern w:val="0"/>
                <w:lang w:eastAsia="en-GB"/>
                <w14:ligatures w14:val="none"/>
              </w:rPr>
            </w:pPr>
          </w:p>
        </w:tc>
      </w:tr>
      <w:tr w:rsidRPr="00913C95" w:rsidR="00913C95" w:rsidTr="00D97098" w14:paraId="12FE0D09"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35F00508" w14:textId="77777777">
            <w:pPr>
              <w:spacing w:after="0" w:line="240" w:lineRule="auto"/>
              <w:rPr>
                <w:rFonts w:ascii="Arial" w:hAnsi="Arial" w:eastAsia="Times New Roman" w:cs="Arial"/>
                <w:b/>
                <w:bCs/>
                <w:color w:val="000000"/>
                <w:kern w:val="0"/>
                <w:lang w:eastAsia="en-GB"/>
                <w14:ligatures w14:val="none"/>
              </w:rPr>
            </w:pPr>
          </w:p>
        </w:tc>
        <w:tc>
          <w:tcPr>
            <w:tcW w:w="1501" w:type="dxa"/>
            <w:tcBorders>
              <w:top w:val="nil"/>
              <w:left w:val="nil"/>
              <w:bottom w:val="nil"/>
              <w:right w:val="nil"/>
            </w:tcBorders>
            <w:noWrap/>
            <w:vAlign w:val="bottom"/>
            <w:hideMark/>
          </w:tcPr>
          <w:p w:rsidRPr="00913C95" w:rsidR="00913C95" w:rsidP="00913C95" w:rsidRDefault="00913C95" w14:paraId="53FDDF5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4D6D175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6D255A8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4D0F5C9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615FDB7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3572DFB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148DB8ED"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3746CEAA"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Invoices</w:t>
            </w:r>
          </w:p>
        </w:tc>
        <w:tc>
          <w:tcPr>
            <w:tcW w:w="1501" w:type="dxa"/>
            <w:tcBorders>
              <w:top w:val="nil"/>
              <w:left w:val="nil"/>
              <w:bottom w:val="nil"/>
              <w:right w:val="nil"/>
            </w:tcBorders>
            <w:noWrap/>
            <w:vAlign w:val="bottom"/>
            <w:hideMark/>
          </w:tcPr>
          <w:p w:rsidRPr="00913C95" w:rsidR="00913C95" w:rsidP="00913C95" w:rsidRDefault="00913C95" w14:paraId="327312AC" w14:textId="77777777">
            <w:pPr>
              <w:spacing w:after="0" w:line="240" w:lineRule="auto"/>
              <w:rPr>
                <w:rFonts w:ascii="Arial" w:hAnsi="Arial" w:eastAsia="Times New Roman" w:cs="Arial"/>
                <w:b/>
                <w:bCs/>
                <w:color w:val="000000"/>
                <w:kern w:val="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03A00BD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2DF2987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4ECFB58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117464B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3947DA4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61A8383C"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BFC1B7D"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26 April 2026</w:t>
            </w:r>
          </w:p>
        </w:tc>
        <w:tc>
          <w:tcPr>
            <w:tcW w:w="1501" w:type="dxa"/>
            <w:tcBorders>
              <w:top w:val="nil"/>
              <w:left w:val="nil"/>
              <w:bottom w:val="nil"/>
              <w:right w:val="nil"/>
            </w:tcBorders>
            <w:noWrap/>
            <w:vAlign w:val="bottom"/>
            <w:hideMark/>
          </w:tcPr>
          <w:p w:rsidRPr="00913C95" w:rsidR="00913C95" w:rsidP="00913C95" w:rsidRDefault="00913C95" w14:paraId="31B75783"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Ab-Fab Loos Ltd</w:t>
            </w:r>
          </w:p>
        </w:tc>
        <w:tc>
          <w:tcPr>
            <w:tcW w:w="2127" w:type="dxa"/>
            <w:tcBorders>
              <w:top w:val="nil"/>
              <w:left w:val="nil"/>
              <w:bottom w:val="nil"/>
              <w:right w:val="nil"/>
            </w:tcBorders>
            <w:noWrap/>
            <w:vAlign w:val="bottom"/>
            <w:hideMark/>
          </w:tcPr>
          <w:p w:rsidRPr="00913C95" w:rsidR="00913C95" w:rsidP="00913C95" w:rsidRDefault="00913C95" w14:paraId="61A512E8"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Weekly service of Portaloo by MUGA</w:t>
            </w:r>
          </w:p>
        </w:tc>
        <w:tc>
          <w:tcPr>
            <w:tcW w:w="1417" w:type="dxa"/>
            <w:tcBorders>
              <w:top w:val="nil"/>
              <w:left w:val="nil"/>
              <w:bottom w:val="nil"/>
              <w:right w:val="nil"/>
            </w:tcBorders>
            <w:noWrap/>
            <w:vAlign w:val="bottom"/>
            <w:hideMark/>
          </w:tcPr>
          <w:p w:rsidRPr="00913C95" w:rsidR="00913C95" w:rsidP="00913C95" w:rsidRDefault="00913C95" w14:paraId="14D331B7"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58809</w:t>
            </w:r>
          </w:p>
        </w:tc>
        <w:tc>
          <w:tcPr>
            <w:tcW w:w="1276" w:type="dxa"/>
            <w:tcBorders>
              <w:top w:val="nil"/>
              <w:left w:val="nil"/>
              <w:bottom w:val="nil"/>
              <w:right w:val="nil"/>
            </w:tcBorders>
            <w:noWrap/>
            <w:vAlign w:val="bottom"/>
            <w:hideMark/>
          </w:tcPr>
          <w:p w:rsidRPr="00913C95" w:rsidR="00913C95" w:rsidP="00913C95" w:rsidRDefault="00913C95" w14:paraId="0526EE62"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127.20 </w:t>
            </w:r>
          </w:p>
        </w:tc>
        <w:tc>
          <w:tcPr>
            <w:tcW w:w="1133" w:type="dxa"/>
            <w:tcBorders>
              <w:top w:val="nil"/>
              <w:left w:val="nil"/>
              <w:bottom w:val="nil"/>
              <w:right w:val="nil"/>
            </w:tcBorders>
            <w:noWrap/>
            <w:vAlign w:val="bottom"/>
            <w:hideMark/>
          </w:tcPr>
          <w:p w:rsidRPr="00913C95" w:rsidR="00913C95" w:rsidP="00913C95" w:rsidRDefault="00913C95" w14:paraId="4193E238"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615A5628" w14:textId="0976DA0F">
            <w:pPr>
              <w:spacing w:after="0" w:line="240" w:lineRule="auto"/>
              <w:jc w:val="right"/>
              <w:rPr>
                <w:rFonts w:ascii="Arial" w:hAnsi="Arial" w:eastAsia="Times New Roman" w:cs="Arial"/>
                <w:kern w:val="0"/>
                <w:lang w:eastAsia="en-GB"/>
                <w14:ligatures w14:val="none"/>
              </w:rPr>
            </w:pPr>
          </w:p>
        </w:tc>
      </w:tr>
      <w:tr w:rsidRPr="00913C95" w:rsidR="00913C95" w:rsidTr="00D97098" w14:paraId="77ADBAC9"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0D8251BB"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27 April 2026</w:t>
            </w:r>
          </w:p>
        </w:tc>
        <w:tc>
          <w:tcPr>
            <w:tcW w:w="1501" w:type="dxa"/>
            <w:tcBorders>
              <w:top w:val="nil"/>
              <w:left w:val="nil"/>
              <w:bottom w:val="nil"/>
              <w:right w:val="nil"/>
            </w:tcBorders>
            <w:noWrap/>
            <w:vAlign w:val="bottom"/>
            <w:hideMark/>
          </w:tcPr>
          <w:p w:rsidRPr="00913C95" w:rsidR="00913C95" w:rsidP="00913C95" w:rsidRDefault="00913C95" w14:paraId="5B86370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Blunsdon Football</w:t>
            </w:r>
          </w:p>
        </w:tc>
        <w:tc>
          <w:tcPr>
            <w:tcW w:w="2127" w:type="dxa"/>
            <w:tcBorders>
              <w:top w:val="nil"/>
              <w:left w:val="nil"/>
              <w:bottom w:val="nil"/>
              <w:right w:val="nil"/>
            </w:tcBorders>
            <w:noWrap/>
            <w:vAlign w:val="bottom"/>
            <w:hideMark/>
          </w:tcPr>
          <w:p w:rsidRPr="00913C95" w:rsidR="00913C95" w:rsidP="00913C95" w:rsidRDefault="00913C95" w14:paraId="46FA7F1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Refund as paid </w:t>
            </w:r>
            <w:proofErr w:type="spellStart"/>
            <w:r w:rsidRPr="00913C95">
              <w:rPr>
                <w:rFonts w:ascii="Arial" w:hAnsi="Arial" w:eastAsia="Times New Roman" w:cs="Arial"/>
                <w:color w:val="000000"/>
                <w:kern w:val="0"/>
                <w:lang w:eastAsia="en-GB"/>
                <w14:ligatures w14:val="none"/>
              </w:rPr>
              <w:t>inv</w:t>
            </w:r>
            <w:proofErr w:type="spellEnd"/>
            <w:r w:rsidRPr="00913C95">
              <w:rPr>
                <w:rFonts w:ascii="Arial" w:hAnsi="Arial" w:eastAsia="Times New Roman" w:cs="Arial"/>
                <w:color w:val="000000"/>
                <w:kern w:val="0"/>
                <w:lang w:eastAsia="en-GB"/>
                <w14:ligatures w14:val="none"/>
              </w:rPr>
              <w:t xml:space="preserve"> 1584 twice</w:t>
            </w:r>
          </w:p>
        </w:tc>
        <w:tc>
          <w:tcPr>
            <w:tcW w:w="1417" w:type="dxa"/>
            <w:tcBorders>
              <w:top w:val="nil"/>
              <w:left w:val="nil"/>
              <w:bottom w:val="nil"/>
              <w:right w:val="nil"/>
            </w:tcBorders>
            <w:noWrap/>
            <w:vAlign w:val="bottom"/>
            <w:hideMark/>
          </w:tcPr>
          <w:p w:rsidRPr="00913C95" w:rsidR="00913C95" w:rsidP="00913C95" w:rsidRDefault="00913C95" w14:paraId="12EB0E0C"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Email from RFO</w:t>
            </w:r>
          </w:p>
        </w:tc>
        <w:tc>
          <w:tcPr>
            <w:tcW w:w="1276" w:type="dxa"/>
            <w:tcBorders>
              <w:top w:val="nil"/>
              <w:left w:val="nil"/>
              <w:bottom w:val="nil"/>
              <w:right w:val="nil"/>
            </w:tcBorders>
            <w:noWrap/>
            <w:vAlign w:val="bottom"/>
            <w:hideMark/>
          </w:tcPr>
          <w:p w:rsidRPr="00913C95" w:rsidR="00913C95" w:rsidP="00913C95" w:rsidRDefault="00913C95" w14:paraId="5E8690AA"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70.00 </w:t>
            </w:r>
          </w:p>
        </w:tc>
        <w:tc>
          <w:tcPr>
            <w:tcW w:w="1133" w:type="dxa"/>
            <w:tcBorders>
              <w:top w:val="nil"/>
              <w:left w:val="nil"/>
              <w:bottom w:val="nil"/>
              <w:right w:val="nil"/>
            </w:tcBorders>
            <w:noWrap/>
            <w:vAlign w:val="bottom"/>
            <w:hideMark/>
          </w:tcPr>
          <w:p w:rsidRPr="00913C95" w:rsidR="00913C95" w:rsidP="00913C95" w:rsidRDefault="00913C95" w14:paraId="6B68AD5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29CEA571" w14:textId="2F982FF1">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0F800CCB"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EE3AFF2"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12 April 2026</w:t>
            </w:r>
          </w:p>
        </w:tc>
        <w:tc>
          <w:tcPr>
            <w:tcW w:w="1501" w:type="dxa"/>
            <w:tcBorders>
              <w:top w:val="nil"/>
              <w:left w:val="nil"/>
              <w:bottom w:val="nil"/>
              <w:right w:val="nil"/>
            </w:tcBorders>
            <w:noWrap/>
            <w:vAlign w:val="bottom"/>
            <w:hideMark/>
          </w:tcPr>
          <w:p w:rsidRPr="00913C95" w:rsidR="00913C95" w:rsidP="00913C95" w:rsidRDefault="00913C95" w14:paraId="5FE1CBBA"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Charlotte Matthews</w:t>
            </w:r>
          </w:p>
        </w:tc>
        <w:tc>
          <w:tcPr>
            <w:tcW w:w="2127" w:type="dxa"/>
            <w:tcBorders>
              <w:top w:val="nil"/>
              <w:left w:val="nil"/>
              <w:bottom w:val="nil"/>
              <w:right w:val="nil"/>
            </w:tcBorders>
            <w:noWrap/>
            <w:vAlign w:val="bottom"/>
            <w:hideMark/>
          </w:tcPr>
          <w:p w:rsidRPr="00913C95" w:rsidR="00913C95" w:rsidP="00913C95" w:rsidRDefault="00913C95" w14:paraId="74517F3A"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Internal Audit</w:t>
            </w:r>
          </w:p>
        </w:tc>
        <w:tc>
          <w:tcPr>
            <w:tcW w:w="1417" w:type="dxa"/>
            <w:tcBorders>
              <w:top w:val="nil"/>
              <w:left w:val="nil"/>
              <w:bottom w:val="nil"/>
              <w:right w:val="nil"/>
            </w:tcBorders>
            <w:noWrap/>
            <w:vAlign w:val="bottom"/>
            <w:hideMark/>
          </w:tcPr>
          <w:p w:rsidRPr="00913C95" w:rsidR="00913C95" w:rsidP="00913C95" w:rsidRDefault="00913C95" w14:paraId="758ABA0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LOT397</w:t>
            </w:r>
          </w:p>
        </w:tc>
        <w:tc>
          <w:tcPr>
            <w:tcW w:w="1276" w:type="dxa"/>
            <w:tcBorders>
              <w:top w:val="nil"/>
              <w:left w:val="nil"/>
              <w:bottom w:val="nil"/>
              <w:right w:val="nil"/>
            </w:tcBorders>
            <w:noWrap/>
            <w:vAlign w:val="bottom"/>
            <w:hideMark/>
          </w:tcPr>
          <w:p w:rsidRPr="00913C95" w:rsidR="00913C95" w:rsidP="00913C95" w:rsidRDefault="00913C95" w14:paraId="66104070"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275.00 </w:t>
            </w:r>
          </w:p>
        </w:tc>
        <w:tc>
          <w:tcPr>
            <w:tcW w:w="1133" w:type="dxa"/>
            <w:tcBorders>
              <w:top w:val="nil"/>
              <w:left w:val="nil"/>
              <w:bottom w:val="nil"/>
              <w:right w:val="nil"/>
            </w:tcBorders>
            <w:noWrap/>
            <w:vAlign w:val="bottom"/>
            <w:hideMark/>
          </w:tcPr>
          <w:p w:rsidRPr="00913C95" w:rsidR="00913C95" w:rsidP="00913C95" w:rsidRDefault="00913C95" w14:paraId="1885000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415FB3C3"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45955A0"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3E779021"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 April 2026</w:t>
            </w:r>
          </w:p>
        </w:tc>
        <w:tc>
          <w:tcPr>
            <w:tcW w:w="1501" w:type="dxa"/>
            <w:tcBorders>
              <w:top w:val="nil"/>
              <w:left w:val="nil"/>
              <w:bottom w:val="nil"/>
              <w:right w:val="nil"/>
            </w:tcBorders>
            <w:noWrap/>
            <w:vAlign w:val="bottom"/>
            <w:hideMark/>
          </w:tcPr>
          <w:p w:rsidRPr="00913C95" w:rsidR="00913C95" w:rsidP="00913C95" w:rsidRDefault="00913C95" w14:paraId="0BE1074D"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Hayley Seagroatt</w:t>
            </w:r>
          </w:p>
        </w:tc>
        <w:tc>
          <w:tcPr>
            <w:tcW w:w="2127" w:type="dxa"/>
            <w:tcBorders>
              <w:top w:val="nil"/>
              <w:left w:val="nil"/>
              <w:bottom w:val="nil"/>
              <w:right w:val="nil"/>
            </w:tcBorders>
            <w:noWrap/>
            <w:vAlign w:val="bottom"/>
            <w:hideMark/>
          </w:tcPr>
          <w:p w:rsidRPr="00913C95" w:rsidR="00913C95" w:rsidP="00913C95" w:rsidRDefault="00913C95" w14:paraId="52E1C91F"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Cleaning of Village Hall for April</w:t>
            </w:r>
          </w:p>
        </w:tc>
        <w:tc>
          <w:tcPr>
            <w:tcW w:w="1417" w:type="dxa"/>
            <w:tcBorders>
              <w:top w:val="nil"/>
              <w:left w:val="nil"/>
              <w:bottom w:val="nil"/>
              <w:right w:val="nil"/>
            </w:tcBorders>
            <w:noWrap/>
            <w:vAlign w:val="bottom"/>
            <w:hideMark/>
          </w:tcPr>
          <w:p w:rsidRPr="00913C95" w:rsidR="00913C95" w:rsidP="00913C95" w:rsidRDefault="00913C95" w14:paraId="3AED9449"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59</w:t>
            </w:r>
          </w:p>
        </w:tc>
        <w:tc>
          <w:tcPr>
            <w:tcW w:w="1276" w:type="dxa"/>
            <w:tcBorders>
              <w:top w:val="nil"/>
              <w:left w:val="nil"/>
              <w:bottom w:val="nil"/>
              <w:right w:val="nil"/>
            </w:tcBorders>
            <w:noWrap/>
            <w:vAlign w:val="bottom"/>
            <w:hideMark/>
          </w:tcPr>
          <w:p w:rsidRPr="00913C95" w:rsidR="00913C95" w:rsidP="00913C95" w:rsidRDefault="00913C95" w14:paraId="475E8F2F"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660.00 </w:t>
            </w:r>
          </w:p>
        </w:tc>
        <w:tc>
          <w:tcPr>
            <w:tcW w:w="1133" w:type="dxa"/>
            <w:tcBorders>
              <w:top w:val="nil"/>
              <w:left w:val="nil"/>
              <w:bottom w:val="nil"/>
              <w:right w:val="nil"/>
            </w:tcBorders>
            <w:noWrap/>
            <w:vAlign w:val="bottom"/>
            <w:hideMark/>
          </w:tcPr>
          <w:p w:rsidRPr="00913C95" w:rsidR="00913C95" w:rsidP="00913C95" w:rsidRDefault="00913C95" w14:paraId="11A7CFAD"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6DD6CBE7" w14:textId="7C73F6C1">
            <w:pPr>
              <w:spacing w:after="0" w:line="240" w:lineRule="auto"/>
              <w:jc w:val="right"/>
              <w:rPr>
                <w:rFonts w:ascii="Arial" w:hAnsi="Arial" w:eastAsia="Times New Roman" w:cs="Arial"/>
                <w:kern w:val="0"/>
                <w:lang w:eastAsia="en-GB"/>
                <w14:ligatures w14:val="none"/>
              </w:rPr>
            </w:pPr>
          </w:p>
        </w:tc>
      </w:tr>
      <w:tr w:rsidRPr="00913C95" w:rsidR="00913C95" w:rsidTr="00D97098" w14:paraId="585D660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236CCF1"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31 March 2026</w:t>
            </w:r>
          </w:p>
        </w:tc>
        <w:tc>
          <w:tcPr>
            <w:tcW w:w="1501" w:type="dxa"/>
            <w:tcBorders>
              <w:top w:val="nil"/>
              <w:left w:val="nil"/>
              <w:bottom w:val="nil"/>
              <w:right w:val="nil"/>
            </w:tcBorders>
            <w:noWrap/>
            <w:vAlign w:val="bottom"/>
            <w:hideMark/>
          </w:tcPr>
          <w:p w:rsidRPr="00913C95" w:rsidR="00913C95" w:rsidP="00913C95" w:rsidRDefault="00913C95" w14:paraId="1B611005"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Hills Waste Solutions</w:t>
            </w:r>
          </w:p>
        </w:tc>
        <w:tc>
          <w:tcPr>
            <w:tcW w:w="2127" w:type="dxa"/>
            <w:tcBorders>
              <w:top w:val="nil"/>
              <w:left w:val="nil"/>
              <w:bottom w:val="nil"/>
              <w:right w:val="nil"/>
            </w:tcBorders>
            <w:noWrap/>
            <w:vAlign w:val="bottom"/>
            <w:hideMark/>
          </w:tcPr>
          <w:p w:rsidRPr="00913C95" w:rsidR="00913C95" w:rsidP="00913C95" w:rsidRDefault="00913C95" w14:paraId="75B05AD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Waste Removal - Village Hall</w:t>
            </w:r>
          </w:p>
        </w:tc>
        <w:tc>
          <w:tcPr>
            <w:tcW w:w="1417" w:type="dxa"/>
            <w:tcBorders>
              <w:top w:val="nil"/>
              <w:left w:val="nil"/>
              <w:bottom w:val="nil"/>
              <w:right w:val="nil"/>
            </w:tcBorders>
            <w:noWrap/>
            <w:vAlign w:val="bottom"/>
            <w:hideMark/>
          </w:tcPr>
          <w:p w:rsidRPr="00913C95" w:rsidR="00913C95" w:rsidP="00913C95" w:rsidRDefault="00913C95" w14:paraId="0998FD50"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P1032440</w:t>
            </w:r>
          </w:p>
        </w:tc>
        <w:tc>
          <w:tcPr>
            <w:tcW w:w="1276" w:type="dxa"/>
            <w:tcBorders>
              <w:top w:val="nil"/>
              <w:left w:val="nil"/>
              <w:bottom w:val="nil"/>
              <w:right w:val="nil"/>
            </w:tcBorders>
            <w:noWrap/>
            <w:vAlign w:val="bottom"/>
            <w:hideMark/>
          </w:tcPr>
          <w:p w:rsidRPr="00913C95" w:rsidR="00913C95" w:rsidP="00913C95" w:rsidRDefault="00913C95" w14:paraId="4D3AA36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185.11 </w:t>
            </w:r>
          </w:p>
        </w:tc>
        <w:tc>
          <w:tcPr>
            <w:tcW w:w="1133" w:type="dxa"/>
            <w:tcBorders>
              <w:top w:val="nil"/>
              <w:left w:val="nil"/>
              <w:bottom w:val="nil"/>
              <w:right w:val="nil"/>
            </w:tcBorders>
            <w:noWrap/>
            <w:vAlign w:val="bottom"/>
            <w:hideMark/>
          </w:tcPr>
          <w:p w:rsidRPr="00913C95" w:rsidR="00913C95" w:rsidP="00913C95" w:rsidRDefault="00913C95" w14:paraId="5D9C83BB"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16/04/26</w:t>
            </w:r>
          </w:p>
        </w:tc>
        <w:tc>
          <w:tcPr>
            <w:tcW w:w="238" w:type="dxa"/>
            <w:tcBorders>
              <w:top w:val="nil"/>
              <w:left w:val="nil"/>
              <w:bottom w:val="nil"/>
              <w:right w:val="nil"/>
            </w:tcBorders>
            <w:noWrap/>
            <w:vAlign w:val="bottom"/>
          </w:tcPr>
          <w:p w:rsidRPr="00913C95" w:rsidR="00913C95" w:rsidP="00913C95" w:rsidRDefault="00913C95" w14:paraId="587695CB"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8F2902C" w14:textId="77777777">
        <w:trPr>
          <w:trHeight w:val="564"/>
        </w:trPr>
        <w:tc>
          <w:tcPr>
            <w:tcW w:w="1334" w:type="dxa"/>
            <w:tcBorders>
              <w:top w:val="nil"/>
              <w:left w:val="nil"/>
              <w:bottom w:val="nil"/>
              <w:right w:val="nil"/>
            </w:tcBorders>
            <w:noWrap/>
            <w:vAlign w:val="bottom"/>
            <w:hideMark/>
          </w:tcPr>
          <w:p w:rsidRPr="00913C95" w:rsidR="00913C95" w:rsidP="00913C95" w:rsidRDefault="00913C95" w14:paraId="12213B13"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29 April 2026</w:t>
            </w:r>
          </w:p>
        </w:tc>
        <w:tc>
          <w:tcPr>
            <w:tcW w:w="1501" w:type="dxa"/>
            <w:tcBorders>
              <w:top w:val="nil"/>
              <w:left w:val="nil"/>
              <w:bottom w:val="nil"/>
              <w:right w:val="nil"/>
            </w:tcBorders>
            <w:noWrap/>
            <w:vAlign w:val="bottom"/>
            <w:hideMark/>
          </w:tcPr>
          <w:p w:rsidRPr="00913C95" w:rsidR="00913C95" w:rsidP="00913C95" w:rsidRDefault="00913C95" w14:paraId="1FE3F16A"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HMRC Payments</w:t>
            </w:r>
          </w:p>
        </w:tc>
        <w:tc>
          <w:tcPr>
            <w:tcW w:w="2127" w:type="dxa"/>
            <w:tcBorders>
              <w:top w:val="nil"/>
              <w:left w:val="nil"/>
              <w:bottom w:val="nil"/>
              <w:right w:val="nil"/>
            </w:tcBorders>
            <w:noWrap/>
            <w:vAlign w:val="bottom"/>
            <w:hideMark/>
          </w:tcPr>
          <w:p w:rsidRPr="00913C95" w:rsidR="00913C95" w:rsidP="00913C95" w:rsidRDefault="00913C95" w14:paraId="06B13B1D"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NI Contributions for April</w:t>
            </w:r>
          </w:p>
        </w:tc>
        <w:tc>
          <w:tcPr>
            <w:tcW w:w="1417" w:type="dxa"/>
            <w:tcBorders>
              <w:top w:val="nil"/>
              <w:left w:val="nil"/>
              <w:bottom w:val="nil"/>
              <w:right w:val="nil"/>
            </w:tcBorders>
            <w:noWrap/>
            <w:vAlign w:val="bottom"/>
            <w:hideMark/>
          </w:tcPr>
          <w:p w:rsidRPr="00913C95" w:rsidR="00913C95" w:rsidP="00913C95" w:rsidRDefault="00913C95" w14:paraId="58358593" w14:textId="77777777">
            <w:pPr>
              <w:spacing w:after="0" w:line="240" w:lineRule="auto"/>
              <w:rPr>
                <w:rFonts w:ascii="Arial" w:hAnsi="Arial" w:eastAsia="Times New Roman" w:cs="Arial"/>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18524188"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818.22 </w:t>
            </w:r>
          </w:p>
        </w:tc>
        <w:tc>
          <w:tcPr>
            <w:tcW w:w="1133" w:type="dxa"/>
            <w:tcBorders>
              <w:top w:val="nil"/>
              <w:left w:val="nil"/>
              <w:bottom w:val="nil"/>
              <w:right w:val="nil"/>
            </w:tcBorders>
            <w:noWrap/>
            <w:vAlign w:val="bottom"/>
            <w:hideMark/>
          </w:tcPr>
          <w:p w:rsidRPr="00913C95" w:rsidR="00913C95" w:rsidP="00913C95" w:rsidRDefault="00913C95" w14:paraId="26A8ABD1"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2FD42740" w14:textId="07CE51E3">
            <w:pPr>
              <w:spacing w:after="0" w:line="240" w:lineRule="auto"/>
              <w:jc w:val="right"/>
              <w:rPr>
                <w:rFonts w:ascii="Arial" w:hAnsi="Arial" w:eastAsia="Times New Roman" w:cs="Arial"/>
                <w:kern w:val="0"/>
                <w:lang w:eastAsia="en-GB"/>
                <w14:ligatures w14:val="none"/>
              </w:rPr>
            </w:pPr>
          </w:p>
        </w:tc>
      </w:tr>
      <w:tr w:rsidRPr="00913C95" w:rsidR="00913C95" w:rsidTr="00D97098" w14:paraId="1F750590" w14:textId="77777777">
        <w:trPr>
          <w:trHeight w:val="564"/>
        </w:trPr>
        <w:tc>
          <w:tcPr>
            <w:tcW w:w="1334" w:type="dxa"/>
            <w:tcBorders>
              <w:top w:val="nil"/>
              <w:left w:val="nil"/>
              <w:bottom w:val="nil"/>
              <w:right w:val="nil"/>
            </w:tcBorders>
            <w:noWrap/>
            <w:vAlign w:val="bottom"/>
            <w:hideMark/>
          </w:tcPr>
          <w:p w:rsidRPr="00913C95" w:rsidR="00913C95" w:rsidP="00913C95" w:rsidRDefault="00913C95" w14:paraId="0C91E498"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29 April 2026</w:t>
            </w:r>
          </w:p>
        </w:tc>
        <w:tc>
          <w:tcPr>
            <w:tcW w:w="1501" w:type="dxa"/>
            <w:tcBorders>
              <w:top w:val="nil"/>
              <w:left w:val="nil"/>
              <w:bottom w:val="nil"/>
              <w:right w:val="nil"/>
            </w:tcBorders>
            <w:noWrap/>
            <w:vAlign w:val="bottom"/>
            <w:hideMark/>
          </w:tcPr>
          <w:p w:rsidRPr="00913C95" w:rsidR="00913C95" w:rsidP="00913C95" w:rsidRDefault="00913C95" w14:paraId="53FB5164"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HMRC Payments</w:t>
            </w:r>
          </w:p>
        </w:tc>
        <w:tc>
          <w:tcPr>
            <w:tcW w:w="2127" w:type="dxa"/>
            <w:tcBorders>
              <w:top w:val="nil"/>
              <w:left w:val="nil"/>
              <w:bottom w:val="nil"/>
              <w:right w:val="nil"/>
            </w:tcBorders>
            <w:noWrap/>
            <w:vAlign w:val="bottom"/>
            <w:hideMark/>
          </w:tcPr>
          <w:p w:rsidRPr="00913C95" w:rsidR="00913C95" w:rsidP="00913C95" w:rsidRDefault="00913C95" w14:paraId="6B6E4FAE"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Tax Contributions for April</w:t>
            </w:r>
          </w:p>
        </w:tc>
        <w:tc>
          <w:tcPr>
            <w:tcW w:w="1417" w:type="dxa"/>
            <w:tcBorders>
              <w:top w:val="nil"/>
              <w:left w:val="nil"/>
              <w:bottom w:val="nil"/>
              <w:right w:val="nil"/>
            </w:tcBorders>
            <w:noWrap/>
            <w:vAlign w:val="bottom"/>
            <w:hideMark/>
          </w:tcPr>
          <w:p w:rsidRPr="00913C95" w:rsidR="00913C95" w:rsidP="00913C95" w:rsidRDefault="00913C95" w14:paraId="01F3A4B3" w14:textId="77777777">
            <w:pPr>
              <w:spacing w:after="0" w:line="240" w:lineRule="auto"/>
              <w:rPr>
                <w:rFonts w:ascii="Arial" w:hAnsi="Arial" w:eastAsia="Times New Roman" w:cs="Arial"/>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7B021C73"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790.00 </w:t>
            </w:r>
          </w:p>
        </w:tc>
        <w:tc>
          <w:tcPr>
            <w:tcW w:w="1133" w:type="dxa"/>
            <w:tcBorders>
              <w:top w:val="nil"/>
              <w:left w:val="nil"/>
              <w:bottom w:val="nil"/>
              <w:right w:val="nil"/>
            </w:tcBorders>
            <w:noWrap/>
            <w:vAlign w:val="bottom"/>
            <w:hideMark/>
          </w:tcPr>
          <w:p w:rsidRPr="00913C95" w:rsidR="00913C95" w:rsidP="00913C95" w:rsidRDefault="00913C95" w14:paraId="1B0A552D"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76727164" w14:textId="11282A0A">
            <w:pPr>
              <w:spacing w:after="0" w:line="240" w:lineRule="auto"/>
              <w:jc w:val="right"/>
              <w:rPr>
                <w:rFonts w:ascii="Arial" w:hAnsi="Arial" w:eastAsia="Times New Roman" w:cs="Arial"/>
                <w:kern w:val="0"/>
                <w:lang w:eastAsia="en-GB"/>
                <w14:ligatures w14:val="none"/>
              </w:rPr>
            </w:pPr>
          </w:p>
        </w:tc>
      </w:tr>
      <w:tr w:rsidRPr="00913C95" w:rsidR="00913C95" w:rsidTr="00D97098" w14:paraId="49DC6085"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67631F15"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10 April 2026</w:t>
            </w:r>
          </w:p>
        </w:tc>
        <w:tc>
          <w:tcPr>
            <w:tcW w:w="1501" w:type="dxa"/>
            <w:tcBorders>
              <w:top w:val="nil"/>
              <w:left w:val="nil"/>
              <w:bottom w:val="nil"/>
              <w:right w:val="nil"/>
            </w:tcBorders>
            <w:noWrap/>
            <w:vAlign w:val="bottom"/>
            <w:hideMark/>
          </w:tcPr>
          <w:p w:rsidRPr="00913C95" w:rsidR="00913C95" w:rsidP="00913C95" w:rsidRDefault="00913C95" w14:paraId="60AC443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ICCM</w:t>
            </w:r>
          </w:p>
        </w:tc>
        <w:tc>
          <w:tcPr>
            <w:tcW w:w="2127" w:type="dxa"/>
            <w:tcBorders>
              <w:top w:val="nil"/>
              <w:left w:val="nil"/>
              <w:bottom w:val="nil"/>
              <w:right w:val="nil"/>
            </w:tcBorders>
            <w:noWrap/>
            <w:vAlign w:val="bottom"/>
            <w:hideMark/>
          </w:tcPr>
          <w:p w:rsidRPr="00913C95" w:rsidR="00913C95" w:rsidP="00913C95" w:rsidRDefault="00913C95" w14:paraId="4BC0E44A"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ICCM Annual Membership</w:t>
            </w:r>
          </w:p>
        </w:tc>
        <w:tc>
          <w:tcPr>
            <w:tcW w:w="1417" w:type="dxa"/>
            <w:tcBorders>
              <w:top w:val="nil"/>
              <w:left w:val="nil"/>
              <w:bottom w:val="nil"/>
              <w:right w:val="nil"/>
            </w:tcBorders>
            <w:noWrap/>
            <w:vAlign w:val="bottom"/>
            <w:hideMark/>
          </w:tcPr>
          <w:p w:rsidRPr="00913C95" w:rsidR="00913C95" w:rsidP="00913C95" w:rsidRDefault="00913C95" w14:paraId="4202D89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526/2026/27</w:t>
            </w:r>
          </w:p>
        </w:tc>
        <w:tc>
          <w:tcPr>
            <w:tcW w:w="1276" w:type="dxa"/>
            <w:tcBorders>
              <w:top w:val="nil"/>
              <w:left w:val="nil"/>
              <w:bottom w:val="nil"/>
              <w:right w:val="nil"/>
            </w:tcBorders>
            <w:noWrap/>
            <w:vAlign w:val="bottom"/>
            <w:hideMark/>
          </w:tcPr>
          <w:p w:rsidRPr="00913C95" w:rsidR="00913C95" w:rsidP="00913C95" w:rsidRDefault="00913C95" w14:paraId="023B7C9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110.00 </w:t>
            </w:r>
          </w:p>
        </w:tc>
        <w:tc>
          <w:tcPr>
            <w:tcW w:w="1133" w:type="dxa"/>
            <w:tcBorders>
              <w:top w:val="nil"/>
              <w:left w:val="nil"/>
              <w:bottom w:val="nil"/>
              <w:right w:val="nil"/>
            </w:tcBorders>
            <w:noWrap/>
            <w:vAlign w:val="bottom"/>
            <w:hideMark/>
          </w:tcPr>
          <w:p w:rsidRPr="00913C95" w:rsidR="00913C95" w:rsidP="00913C95" w:rsidRDefault="00913C95" w14:paraId="3F283427"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0465A0F4"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3521F4F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266FAAC8"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20 March 2026</w:t>
            </w:r>
          </w:p>
        </w:tc>
        <w:tc>
          <w:tcPr>
            <w:tcW w:w="1501" w:type="dxa"/>
            <w:tcBorders>
              <w:top w:val="nil"/>
              <w:left w:val="nil"/>
              <w:bottom w:val="nil"/>
              <w:right w:val="nil"/>
            </w:tcBorders>
            <w:noWrap/>
            <w:vAlign w:val="bottom"/>
            <w:hideMark/>
          </w:tcPr>
          <w:p w:rsidRPr="00913C95" w:rsidR="00913C95" w:rsidP="00913C95" w:rsidRDefault="00913C95" w14:paraId="24F773A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Jewson</w:t>
            </w:r>
          </w:p>
        </w:tc>
        <w:tc>
          <w:tcPr>
            <w:tcW w:w="2127" w:type="dxa"/>
            <w:tcBorders>
              <w:top w:val="nil"/>
              <w:left w:val="nil"/>
              <w:bottom w:val="nil"/>
              <w:right w:val="nil"/>
            </w:tcBorders>
            <w:noWrap/>
            <w:vAlign w:val="bottom"/>
            <w:hideMark/>
          </w:tcPr>
          <w:p w:rsidRPr="00913C95" w:rsidR="00913C95" w:rsidP="00913C95" w:rsidRDefault="00913C95" w14:paraId="441D967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Repairs to Linley Rd Play Area</w:t>
            </w:r>
          </w:p>
        </w:tc>
        <w:tc>
          <w:tcPr>
            <w:tcW w:w="1417" w:type="dxa"/>
            <w:tcBorders>
              <w:top w:val="nil"/>
              <w:left w:val="nil"/>
              <w:bottom w:val="nil"/>
              <w:right w:val="nil"/>
            </w:tcBorders>
            <w:noWrap/>
            <w:vAlign w:val="bottom"/>
            <w:hideMark/>
          </w:tcPr>
          <w:p w:rsidRPr="00913C95" w:rsidR="00913C95" w:rsidP="00913C95" w:rsidRDefault="00913C95" w14:paraId="3E21BB7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0183/00161716</w:t>
            </w:r>
          </w:p>
        </w:tc>
        <w:tc>
          <w:tcPr>
            <w:tcW w:w="1276" w:type="dxa"/>
            <w:tcBorders>
              <w:top w:val="nil"/>
              <w:left w:val="nil"/>
              <w:bottom w:val="nil"/>
              <w:right w:val="nil"/>
            </w:tcBorders>
            <w:noWrap/>
            <w:vAlign w:val="bottom"/>
            <w:hideMark/>
          </w:tcPr>
          <w:p w:rsidRPr="00913C95" w:rsidR="00913C95" w:rsidP="00913C95" w:rsidRDefault="00913C95" w14:paraId="2F222145"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68.69 </w:t>
            </w:r>
          </w:p>
        </w:tc>
        <w:tc>
          <w:tcPr>
            <w:tcW w:w="1133" w:type="dxa"/>
            <w:tcBorders>
              <w:top w:val="nil"/>
              <w:left w:val="nil"/>
              <w:bottom w:val="nil"/>
              <w:right w:val="nil"/>
            </w:tcBorders>
            <w:noWrap/>
            <w:vAlign w:val="bottom"/>
            <w:hideMark/>
          </w:tcPr>
          <w:p w:rsidRPr="00913C95" w:rsidR="00913C95" w:rsidP="00913C95" w:rsidRDefault="00913C95" w14:paraId="4B6327C3"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35F9398F"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40981765"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2C0B080"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26 February 2026</w:t>
            </w:r>
          </w:p>
        </w:tc>
        <w:tc>
          <w:tcPr>
            <w:tcW w:w="1501" w:type="dxa"/>
            <w:tcBorders>
              <w:top w:val="nil"/>
              <w:left w:val="nil"/>
              <w:bottom w:val="nil"/>
              <w:right w:val="nil"/>
            </w:tcBorders>
            <w:noWrap/>
            <w:vAlign w:val="bottom"/>
            <w:hideMark/>
          </w:tcPr>
          <w:p w:rsidRPr="00913C95" w:rsidR="00913C95" w:rsidP="00913C95" w:rsidRDefault="00913C95" w14:paraId="654024D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Jewson</w:t>
            </w:r>
          </w:p>
        </w:tc>
        <w:tc>
          <w:tcPr>
            <w:tcW w:w="2127" w:type="dxa"/>
            <w:tcBorders>
              <w:top w:val="nil"/>
              <w:left w:val="nil"/>
              <w:bottom w:val="nil"/>
              <w:right w:val="nil"/>
            </w:tcBorders>
            <w:noWrap/>
            <w:vAlign w:val="bottom"/>
            <w:hideMark/>
          </w:tcPr>
          <w:p w:rsidRPr="00913C95" w:rsidR="00913C95" w:rsidP="00913C95" w:rsidRDefault="00913C95" w14:paraId="68D2668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Repairs to car park barriers at MUGA</w:t>
            </w:r>
          </w:p>
        </w:tc>
        <w:tc>
          <w:tcPr>
            <w:tcW w:w="1417" w:type="dxa"/>
            <w:tcBorders>
              <w:top w:val="nil"/>
              <w:left w:val="nil"/>
              <w:bottom w:val="nil"/>
              <w:right w:val="nil"/>
            </w:tcBorders>
            <w:noWrap/>
            <w:vAlign w:val="bottom"/>
            <w:hideMark/>
          </w:tcPr>
          <w:p w:rsidRPr="00913C95" w:rsidR="00913C95" w:rsidP="00913C95" w:rsidRDefault="00913C95" w14:paraId="6AB4571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160549</w:t>
            </w:r>
          </w:p>
        </w:tc>
        <w:tc>
          <w:tcPr>
            <w:tcW w:w="1276" w:type="dxa"/>
            <w:tcBorders>
              <w:top w:val="nil"/>
              <w:left w:val="nil"/>
              <w:bottom w:val="nil"/>
              <w:right w:val="nil"/>
            </w:tcBorders>
            <w:noWrap/>
            <w:vAlign w:val="bottom"/>
            <w:hideMark/>
          </w:tcPr>
          <w:p w:rsidRPr="00913C95" w:rsidR="00913C95" w:rsidP="00913C95" w:rsidRDefault="00913C95" w14:paraId="237E8FA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22.75 </w:t>
            </w:r>
          </w:p>
        </w:tc>
        <w:tc>
          <w:tcPr>
            <w:tcW w:w="1133" w:type="dxa"/>
            <w:tcBorders>
              <w:top w:val="nil"/>
              <w:left w:val="nil"/>
              <w:bottom w:val="nil"/>
              <w:right w:val="nil"/>
            </w:tcBorders>
            <w:noWrap/>
            <w:vAlign w:val="bottom"/>
            <w:hideMark/>
          </w:tcPr>
          <w:p w:rsidRPr="00913C95" w:rsidR="00913C95" w:rsidP="00913C95" w:rsidRDefault="00913C95" w14:paraId="4959181C"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02/04/26</w:t>
            </w:r>
          </w:p>
        </w:tc>
        <w:tc>
          <w:tcPr>
            <w:tcW w:w="238" w:type="dxa"/>
            <w:tcBorders>
              <w:top w:val="nil"/>
              <w:left w:val="nil"/>
              <w:bottom w:val="nil"/>
              <w:right w:val="nil"/>
            </w:tcBorders>
            <w:noWrap/>
            <w:vAlign w:val="bottom"/>
          </w:tcPr>
          <w:p w:rsidRPr="00913C95" w:rsidR="00913C95" w:rsidP="00913C95" w:rsidRDefault="00913C95" w14:paraId="79FED757"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40CAE4CC"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25C6620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26 February 2026</w:t>
            </w:r>
          </w:p>
        </w:tc>
        <w:tc>
          <w:tcPr>
            <w:tcW w:w="1501" w:type="dxa"/>
            <w:tcBorders>
              <w:top w:val="nil"/>
              <w:left w:val="nil"/>
              <w:bottom w:val="nil"/>
              <w:right w:val="nil"/>
            </w:tcBorders>
            <w:noWrap/>
            <w:vAlign w:val="bottom"/>
            <w:hideMark/>
          </w:tcPr>
          <w:p w:rsidRPr="00913C95" w:rsidR="00913C95" w:rsidP="00913C95" w:rsidRDefault="00913C95" w14:paraId="46AB3BF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Jewson</w:t>
            </w:r>
          </w:p>
        </w:tc>
        <w:tc>
          <w:tcPr>
            <w:tcW w:w="2127" w:type="dxa"/>
            <w:tcBorders>
              <w:top w:val="nil"/>
              <w:left w:val="nil"/>
              <w:bottom w:val="nil"/>
              <w:right w:val="nil"/>
            </w:tcBorders>
            <w:noWrap/>
            <w:vAlign w:val="bottom"/>
            <w:hideMark/>
          </w:tcPr>
          <w:p w:rsidRPr="00913C95" w:rsidR="00913C95" w:rsidP="00913C95" w:rsidRDefault="00913C95" w14:paraId="3228975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Office Car Park Barriers</w:t>
            </w:r>
          </w:p>
        </w:tc>
        <w:tc>
          <w:tcPr>
            <w:tcW w:w="1417" w:type="dxa"/>
            <w:tcBorders>
              <w:top w:val="nil"/>
              <w:left w:val="nil"/>
              <w:bottom w:val="nil"/>
              <w:right w:val="nil"/>
            </w:tcBorders>
            <w:noWrap/>
            <w:vAlign w:val="bottom"/>
            <w:hideMark/>
          </w:tcPr>
          <w:p w:rsidRPr="00913C95" w:rsidR="00913C95" w:rsidP="00913C95" w:rsidRDefault="00913C95" w14:paraId="5A430DA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160561</w:t>
            </w:r>
          </w:p>
        </w:tc>
        <w:tc>
          <w:tcPr>
            <w:tcW w:w="1276" w:type="dxa"/>
            <w:tcBorders>
              <w:top w:val="nil"/>
              <w:left w:val="nil"/>
              <w:bottom w:val="nil"/>
              <w:right w:val="nil"/>
            </w:tcBorders>
            <w:noWrap/>
            <w:vAlign w:val="bottom"/>
            <w:hideMark/>
          </w:tcPr>
          <w:p w:rsidRPr="00913C95" w:rsidR="00913C95" w:rsidP="00913C95" w:rsidRDefault="00913C95" w14:paraId="596F446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53.41 </w:t>
            </w:r>
          </w:p>
        </w:tc>
        <w:tc>
          <w:tcPr>
            <w:tcW w:w="1133" w:type="dxa"/>
            <w:tcBorders>
              <w:top w:val="nil"/>
              <w:left w:val="nil"/>
              <w:bottom w:val="nil"/>
              <w:right w:val="nil"/>
            </w:tcBorders>
            <w:noWrap/>
            <w:vAlign w:val="bottom"/>
            <w:hideMark/>
          </w:tcPr>
          <w:p w:rsidRPr="00913C95" w:rsidR="00913C95" w:rsidP="00913C95" w:rsidRDefault="00913C95" w14:paraId="1C9F74D1"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02/04/26</w:t>
            </w:r>
          </w:p>
        </w:tc>
        <w:tc>
          <w:tcPr>
            <w:tcW w:w="238" w:type="dxa"/>
            <w:tcBorders>
              <w:top w:val="nil"/>
              <w:left w:val="nil"/>
              <w:bottom w:val="nil"/>
              <w:right w:val="nil"/>
            </w:tcBorders>
            <w:noWrap/>
            <w:vAlign w:val="bottom"/>
          </w:tcPr>
          <w:p w:rsidRPr="00913C95" w:rsidR="00913C95" w:rsidP="00913C95" w:rsidRDefault="00913C95" w14:paraId="2C512A27"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2C97B0B9"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42B83CA7"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20 April 2026</w:t>
            </w:r>
          </w:p>
        </w:tc>
        <w:tc>
          <w:tcPr>
            <w:tcW w:w="1501" w:type="dxa"/>
            <w:tcBorders>
              <w:top w:val="nil"/>
              <w:left w:val="nil"/>
              <w:bottom w:val="nil"/>
              <w:right w:val="nil"/>
            </w:tcBorders>
            <w:noWrap/>
            <w:vAlign w:val="bottom"/>
            <w:hideMark/>
          </w:tcPr>
          <w:p w:rsidRPr="00913C95" w:rsidR="00913C95" w:rsidP="00913C95" w:rsidRDefault="00913C95" w14:paraId="30FBA4A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Kate Egan</w:t>
            </w:r>
          </w:p>
        </w:tc>
        <w:tc>
          <w:tcPr>
            <w:tcW w:w="2127" w:type="dxa"/>
            <w:tcBorders>
              <w:top w:val="nil"/>
              <w:left w:val="nil"/>
              <w:bottom w:val="nil"/>
              <w:right w:val="nil"/>
            </w:tcBorders>
            <w:noWrap/>
            <w:vAlign w:val="bottom"/>
            <w:hideMark/>
          </w:tcPr>
          <w:p w:rsidRPr="00913C95" w:rsidR="00913C95" w:rsidP="00913C95" w:rsidRDefault="00913C95" w14:paraId="40E7F67A"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Expenses Kate Egan</w:t>
            </w:r>
          </w:p>
        </w:tc>
        <w:tc>
          <w:tcPr>
            <w:tcW w:w="1417" w:type="dxa"/>
            <w:tcBorders>
              <w:top w:val="nil"/>
              <w:left w:val="nil"/>
              <w:bottom w:val="nil"/>
              <w:right w:val="nil"/>
            </w:tcBorders>
            <w:noWrap/>
            <w:vAlign w:val="bottom"/>
            <w:hideMark/>
          </w:tcPr>
          <w:p w:rsidRPr="00913C95" w:rsidR="00913C95" w:rsidP="00913C95" w:rsidRDefault="00913C95" w14:paraId="1DE78A6D" w14:textId="77777777">
            <w:pPr>
              <w:spacing w:after="0" w:line="240" w:lineRule="auto"/>
              <w:rPr>
                <w:rFonts w:ascii="Arial" w:hAnsi="Arial" w:eastAsia="Times New Roman" w:cs="Arial"/>
                <w:color w:val="000000"/>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56B644D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26.77 </w:t>
            </w:r>
          </w:p>
        </w:tc>
        <w:tc>
          <w:tcPr>
            <w:tcW w:w="1133" w:type="dxa"/>
            <w:tcBorders>
              <w:top w:val="nil"/>
              <w:left w:val="nil"/>
              <w:bottom w:val="nil"/>
              <w:right w:val="nil"/>
            </w:tcBorders>
            <w:noWrap/>
            <w:vAlign w:val="bottom"/>
            <w:hideMark/>
          </w:tcPr>
          <w:p w:rsidRPr="00913C95" w:rsidR="00913C95" w:rsidP="00913C95" w:rsidRDefault="00913C95" w14:paraId="297C1D1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1974B02F"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9418B3C"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2638525"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 May 2026</w:t>
            </w:r>
          </w:p>
        </w:tc>
        <w:tc>
          <w:tcPr>
            <w:tcW w:w="1501" w:type="dxa"/>
            <w:tcBorders>
              <w:top w:val="nil"/>
              <w:left w:val="nil"/>
              <w:bottom w:val="nil"/>
              <w:right w:val="nil"/>
            </w:tcBorders>
            <w:noWrap/>
            <w:vAlign w:val="bottom"/>
            <w:hideMark/>
          </w:tcPr>
          <w:p w:rsidRPr="00913C95" w:rsidR="00913C95" w:rsidP="00913C95" w:rsidRDefault="00913C95" w14:paraId="4EF7B16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Key Security</w:t>
            </w:r>
          </w:p>
        </w:tc>
        <w:tc>
          <w:tcPr>
            <w:tcW w:w="2127" w:type="dxa"/>
            <w:tcBorders>
              <w:top w:val="nil"/>
              <w:left w:val="nil"/>
              <w:bottom w:val="nil"/>
              <w:right w:val="nil"/>
            </w:tcBorders>
            <w:noWrap/>
            <w:vAlign w:val="bottom"/>
            <w:hideMark/>
          </w:tcPr>
          <w:p w:rsidRPr="00913C95" w:rsidR="00913C95" w:rsidP="00913C95" w:rsidRDefault="00913C95" w14:paraId="0F5DE23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Annual service for the fire alarm</w:t>
            </w:r>
          </w:p>
        </w:tc>
        <w:tc>
          <w:tcPr>
            <w:tcW w:w="1417" w:type="dxa"/>
            <w:tcBorders>
              <w:top w:val="nil"/>
              <w:left w:val="nil"/>
              <w:bottom w:val="nil"/>
              <w:right w:val="nil"/>
            </w:tcBorders>
            <w:noWrap/>
            <w:vAlign w:val="bottom"/>
            <w:hideMark/>
          </w:tcPr>
          <w:p w:rsidRPr="00913C95" w:rsidR="00913C95" w:rsidP="00913C95" w:rsidRDefault="00913C95" w14:paraId="1FBCF08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SI-20419</w:t>
            </w:r>
          </w:p>
        </w:tc>
        <w:tc>
          <w:tcPr>
            <w:tcW w:w="1276" w:type="dxa"/>
            <w:tcBorders>
              <w:top w:val="nil"/>
              <w:left w:val="nil"/>
              <w:bottom w:val="nil"/>
              <w:right w:val="nil"/>
            </w:tcBorders>
            <w:noWrap/>
            <w:vAlign w:val="bottom"/>
            <w:hideMark/>
          </w:tcPr>
          <w:p w:rsidRPr="00913C95" w:rsidR="00913C95" w:rsidP="00913C95" w:rsidRDefault="00913C95" w14:paraId="2E63ADD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384.00 </w:t>
            </w:r>
          </w:p>
        </w:tc>
        <w:tc>
          <w:tcPr>
            <w:tcW w:w="1133" w:type="dxa"/>
            <w:tcBorders>
              <w:top w:val="nil"/>
              <w:left w:val="nil"/>
              <w:bottom w:val="nil"/>
              <w:right w:val="nil"/>
            </w:tcBorders>
            <w:noWrap/>
            <w:vAlign w:val="bottom"/>
            <w:hideMark/>
          </w:tcPr>
          <w:p w:rsidRPr="00913C95" w:rsidR="00913C95" w:rsidP="00913C95" w:rsidRDefault="00913C95" w14:paraId="4110687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2D8598BE" w14:textId="4CE17A6E">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4C3BDA7"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6287714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14 April 2026</w:t>
            </w:r>
          </w:p>
        </w:tc>
        <w:tc>
          <w:tcPr>
            <w:tcW w:w="1501" w:type="dxa"/>
            <w:tcBorders>
              <w:top w:val="nil"/>
              <w:left w:val="nil"/>
              <w:bottom w:val="nil"/>
              <w:right w:val="nil"/>
            </w:tcBorders>
            <w:noWrap/>
            <w:vAlign w:val="bottom"/>
            <w:hideMark/>
          </w:tcPr>
          <w:p w:rsidRPr="00913C95" w:rsidR="00913C95" w:rsidP="00913C95" w:rsidRDefault="00913C95" w14:paraId="0112CEE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Michaels</w:t>
            </w:r>
          </w:p>
        </w:tc>
        <w:tc>
          <w:tcPr>
            <w:tcW w:w="2127" w:type="dxa"/>
            <w:tcBorders>
              <w:top w:val="nil"/>
              <w:left w:val="nil"/>
              <w:bottom w:val="nil"/>
              <w:right w:val="nil"/>
            </w:tcBorders>
            <w:noWrap/>
            <w:vAlign w:val="bottom"/>
            <w:hideMark/>
          </w:tcPr>
          <w:p w:rsidRPr="00913C95" w:rsidR="00913C95" w:rsidP="00913C95" w:rsidRDefault="00913C95" w14:paraId="49990AC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Workwear for Caretaker</w:t>
            </w:r>
          </w:p>
        </w:tc>
        <w:tc>
          <w:tcPr>
            <w:tcW w:w="1417" w:type="dxa"/>
            <w:tcBorders>
              <w:top w:val="nil"/>
              <w:left w:val="nil"/>
              <w:bottom w:val="nil"/>
              <w:right w:val="nil"/>
            </w:tcBorders>
            <w:noWrap/>
            <w:vAlign w:val="bottom"/>
            <w:hideMark/>
          </w:tcPr>
          <w:p w:rsidRPr="00913C95" w:rsidR="00913C95" w:rsidP="00913C95" w:rsidRDefault="00913C95" w14:paraId="0F4036D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916304</w:t>
            </w:r>
          </w:p>
        </w:tc>
        <w:tc>
          <w:tcPr>
            <w:tcW w:w="1276" w:type="dxa"/>
            <w:tcBorders>
              <w:top w:val="nil"/>
              <w:left w:val="nil"/>
              <w:bottom w:val="nil"/>
              <w:right w:val="nil"/>
            </w:tcBorders>
            <w:noWrap/>
            <w:vAlign w:val="bottom"/>
            <w:hideMark/>
          </w:tcPr>
          <w:p w:rsidRPr="00913C95" w:rsidR="00913C95" w:rsidP="00913C95" w:rsidRDefault="00913C95" w14:paraId="2D8579C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16.51 </w:t>
            </w:r>
          </w:p>
        </w:tc>
        <w:tc>
          <w:tcPr>
            <w:tcW w:w="1133" w:type="dxa"/>
            <w:tcBorders>
              <w:top w:val="nil"/>
              <w:left w:val="nil"/>
              <w:bottom w:val="nil"/>
              <w:right w:val="nil"/>
            </w:tcBorders>
            <w:noWrap/>
            <w:vAlign w:val="bottom"/>
            <w:hideMark/>
          </w:tcPr>
          <w:p w:rsidRPr="00913C95" w:rsidR="00913C95" w:rsidP="00913C95" w:rsidRDefault="00913C95" w14:paraId="749E8C2E"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0174B155"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4DC821D6"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44F9D38"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29 April 2026</w:t>
            </w:r>
          </w:p>
        </w:tc>
        <w:tc>
          <w:tcPr>
            <w:tcW w:w="1501" w:type="dxa"/>
            <w:tcBorders>
              <w:top w:val="nil"/>
              <w:left w:val="nil"/>
              <w:bottom w:val="nil"/>
              <w:right w:val="nil"/>
            </w:tcBorders>
            <w:noWrap/>
            <w:vAlign w:val="bottom"/>
            <w:hideMark/>
          </w:tcPr>
          <w:p w:rsidRPr="00913C95" w:rsidR="00913C95" w:rsidP="00913C95" w:rsidRDefault="00913C95" w14:paraId="4D4F1B6D"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Pension Payments</w:t>
            </w:r>
          </w:p>
        </w:tc>
        <w:tc>
          <w:tcPr>
            <w:tcW w:w="2127" w:type="dxa"/>
            <w:tcBorders>
              <w:top w:val="nil"/>
              <w:left w:val="nil"/>
              <w:bottom w:val="nil"/>
              <w:right w:val="nil"/>
            </w:tcBorders>
            <w:noWrap/>
            <w:vAlign w:val="bottom"/>
            <w:hideMark/>
          </w:tcPr>
          <w:p w:rsidRPr="00913C95" w:rsidR="00913C95" w:rsidP="00913C95" w:rsidRDefault="00913C95" w14:paraId="6EDBF345"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Pension contributions for staff</w:t>
            </w:r>
          </w:p>
        </w:tc>
        <w:tc>
          <w:tcPr>
            <w:tcW w:w="1417" w:type="dxa"/>
            <w:tcBorders>
              <w:top w:val="nil"/>
              <w:left w:val="nil"/>
              <w:bottom w:val="nil"/>
              <w:right w:val="nil"/>
            </w:tcBorders>
            <w:noWrap/>
            <w:vAlign w:val="bottom"/>
            <w:hideMark/>
          </w:tcPr>
          <w:p w:rsidRPr="00913C95" w:rsidR="00913C95" w:rsidP="00913C95" w:rsidRDefault="00913C95" w14:paraId="071093A2" w14:textId="77777777">
            <w:pPr>
              <w:spacing w:after="0" w:line="240" w:lineRule="auto"/>
              <w:rPr>
                <w:rFonts w:ascii="Arial" w:hAnsi="Arial" w:eastAsia="Times New Roman" w:cs="Arial"/>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21FC612E"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1,234.47 </w:t>
            </w:r>
          </w:p>
        </w:tc>
        <w:tc>
          <w:tcPr>
            <w:tcW w:w="1133" w:type="dxa"/>
            <w:tcBorders>
              <w:top w:val="nil"/>
              <w:left w:val="nil"/>
              <w:bottom w:val="nil"/>
              <w:right w:val="nil"/>
            </w:tcBorders>
            <w:noWrap/>
            <w:vAlign w:val="bottom"/>
            <w:hideMark/>
          </w:tcPr>
          <w:p w:rsidRPr="00913C95" w:rsidR="00913C95" w:rsidP="00913C95" w:rsidRDefault="00913C95" w14:paraId="6A28E572"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3DF7280C" w14:textId="01229BAA">
            <w:pPr>
              <w:spacing w:after="0" w:line="240" w:lineRule="auto"/>
              <w:jc w:val="right"/>
              <w:rPr>
                <w:rFonts w:ascii="Arial" w:hAnsi="Arial" w:eastAsia="Times New Roman" w:cs="Arial"/>
                <w:kern w:val="0"/>
                <w:lang w:eastAsia="en-GB"/>
                <w14:ligatures w14:val="none"/>
              </w:rPr>
            </w:pPr>
          </w:p>
        </w:tc>
      </w:tr>
      <w:tr w:rsidRPr="00913C95" w:rsidR="00913C95" w:rsidTr="00D97098" w14:paraId="48C5BDDB"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1C6E18B"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01 April 2026</w:t>
            </w:r>
          </w:p>
        </w:tc>
        <w:tc>
          <w:tcPr>
            <w:tcW w:w="1501" w:type="dxa"/>
            <w:tcBorders>
              <w:top w:val="nil"/>
              <w:left w:val="nil"/>
              <w:bottom w:val="nil"/>
              <w:right w:val="nil"/>
            </w:tcBorders>
            <w:noWrap/>
            <w:vAlign w:val="bottom"/>
            <w:hideMark/>
          </w:tcPr>
          <w:p w:rsidRPr="00913C95" w:rsidR="00913C95" w:rsidP="00913C95" w:rsidRDefault="00913C95" w14:paraId="15C739F6" w14:textId="77777777">
            <w:pPr>
              <w:spacing w:after="0" w:line="240" w:lineRule="auto"/>
              <w:rPr>
                <w:rFonts w:ascii="Arial" w:hAnsi="Arial" w:eastAsia="Times New Roman" w:cs="Arial"/>
                <w:color w:val="000000"/>
                <w:kern w:val="0"/>
                <w:lang w:eastAsia="en-GB"/>
                <w14:ligatures w14:val="none"/>
              </w:rPr>
            </w:pPr>
            <w:proofErr w:type="spellStart"/>
            <w:r w:rsidRPr="00913C95">
              <w:rPr>
                <w:rFonts w:ascii="Arial" w:hAnsi="Arial" w:eastAsia="Times New Roman" w:cs="Arial"/>
                <w:color w:val="000000"/>
                <w:kern w:val="0"/>
                <w:lang w:eastAsia="en-GB"/>
                <w14:ligatures w14:val="none"/>
              </w:rPr>
              <w:t>Rialtas</w:t>
            </w:r>
            <w:proofErr w:type="spellEnd"/>
          </w:p>
        </w:tc>
        <w:tc>
          <w:tcPr>
            <w:tcW w:w="2127" w:type="dxa"/>
            <w:tcBorders>
              <w:top w:val="nil"/>
              <w:left w:val="nil"/>
              <w:bottom w:val="nil"/>
              <w:right w:val="nil"/>
            </w:tcBorders>
            <w:noWrap/>
            <w:vAlign w:val="bottom"/>
            <w:hideMark/>
          </w:tcPr>
          <w:p w:rsidRPr="00913C95" w:rsidR="00913C95" w:rsidP="00913C95" w:rsidRDefault="00913C95" w14:paraId="17074925"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Annual support for 2 users</w:t>
            </w:r>
          </w:p>
        </w:tc>
        <w:tc>
          <w:tcPr>
            <w:tcW w:w="1417" w:type="dxa"/>
            <w:tcBorders>
              <w:top w:val="nil"/>
              <w:left w:val="nil"/>
              <w:bottom w:val="nil"/>
              <w:right w:val="nil"/>
            </w:tcBorders>
            <w:noWrap/>
            <w:vAlign w:val="bottom"/>
            <w:hideMark/>
          </w:tcPr>
          <w:p w:rsidRPr="00913C95" w:rsidR="00913C95" w:rsidP="00913C95" w:rsidRDefault="00913C95" w14:paraId="0D8DBB7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SM33909</w:t>
            </w:r>
          </w:p>
        </w:tc>
        <w:tc>
          <w:tcPr>
            <w:tcW w:w="1276" w:type="dxa"/>
            <w:tcBorders>
              <w:top w:val="nil"/>
              <w:left w:val="nil"/>
              <w:bottom w:val="nil"/>
              <w:right w:val="nil"/>
            </w:tcBorders>
            <w:noWrap/>
            <w:vAlign w:val="bottom"/>
            <w:hideMark/>
          </w:tcPr>
          <w:p w:rsidRPr="00913C95" w:rsidR="00913C95" w:rsidP="00913C95" w:rsidRDefault="00913C95" w14:paraId="115D0EA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868.80 </w:t>
            </w:r>
          </w:p>
        </w:tc>
        <w:tc>
          <w:tcPr>
            <w:tcW w:w="1133" w:type="dxa"/>
            <w:tcBorders>
              <w:top w:val="nil"/>
              <w:left w:val="nil"/>
              <w:bottom w:val="nil"/>
              <w:right w:val="nil"/>
            </w:tcBorders>
            <w:noWrap/>
            <w:vAlign w:val="bottom"/>
            <w:hideMark/>
          </w:tcPr>
          <w:p w:rsidRPr="00913C95" w:rsidR="00913C95" w:rsidP="00913C95" w:rsidRDefault="00913C95" w14:paraId="3A0821BE"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65034047"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5ED068C6" w14:textId="77777777">
        <w:trPr>
          <w:trHeight w:val="564"/>
        </w:trPr>
        <w:tc>
          <w:tcPr>
            <w:tcW w:w="1334" w:type="dxa"/>
            <w:tcBorders>
              <w:top w:val="nil"/>
              <w:left w:val="nil"/>
              <w:bottom w:val="nil"/>
              <w:right w:val="nil"/>
            </w:tcBorders>
            <w:noWrap/>
            <w:vAlign w:val="bottom"/>
            <w:hideMark/>
          </w:tcPr>
          <w:p w:rsidRPr="00913C95" w:rsidR="00913C95" w:rsidP="00913C95" w:rsidRDefault="00913C95" w14:paraId="65116122"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29 April 2026</w:t>
            </w:r>
          </w:p>
        </w:tc>
        <w:tc>
          <w:tcPr>
            <w:tcW w:w="1501" w:type="dxa"/>
            <w:tcBorders>
              <w:top w:val="nil"/>
              <w:left w:val="nil"/>
              <w:bottom w:val="nil"/>
              <w:right w:val="nil"/>
            </w:tcBorders>
            <w:vAlign w:val="bottom"/>
            <w:hideMark/>
          </w:tcPr>
          <w:p w:rsidRPr="00913C95" w:rsidR="00913C95" w:rsidP="00913C95" w:rsidRDefault="00913C95" w14:paraId="66C848BD"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Staff Salaries</w:t>
            </w:r>
          </w:p>
        </w:tc>
        <w:tc>
          <w:tcPr>
            <w:tcW w:w="2127" w:type="dxa"/>
            <w:tcBorders>
              <w:top w:val="nil"/>
              <w:left w:val="nil"/>
              <w:bottom w:val="nil"/>
              <w:right w:val="nil"/>
            </w:tcBorders>
            <w:noWrap/>
            <w:vAlign w:val="bottom"/>
            <w:hideMark/>
          </w:tcPr>
          <w:p w:rsidRPr="00913C95" w:rsidR="00913C95" w:rsidP="00913C95" w:rsidRDefault="00913C95" w14:paraId="2C9B7060"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April salaries for staff</w:t>
            </w:r>
          </w:p>
        </w:tc>
        <w:tc>
          <w:tcPr>
            <w:tcW w:w="1417" w:type="dxa"/>
            <w:tcBorders>
              <w:top w:val="nil"/>
              <w:left w:val="nil"/>
              <w:bottom w:val="nil"/>
              <w:right w:val="nil"/>
            </w:tcBorders>
            <w:noWrap/>
            <w:vAlign w:val="bottom"/>
            <w:hideMark/>
          </w:tcPr>
          <w:p w:rsidRPr="00913C95" w:rsidR="00913C95" w:rsidP="00913C95" w:rsidRDefault="00913C95" w14:paraId="6232D410" w14:textId="77777777">
            <w:pPr>
              <w:spacing w:after="0" w:line="240" w:lineRule="auto"/>
              <w:rPr>
                <w:rFonts w:ascii="Arial" w:hAnsi="Arial" w:eastAsia="Times New Roman" w:cs="Arial"/>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52FE44B3"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5,238.91 </w:t>
            </w:r>
          </w:p>
        </w:tc>
        <w:tc>
          <w:tcPr>
            <w:tcW w:w="1133" w:type="dxa"/>
            <w:tcBorders>
              <w:top w:val="nil"/>
              <w:left w:val="nil"/>
              <w:bottom w:val="nil"/>
              <w:right w:val="nil"/>
            </w:tcBorders>
            <w:noWrap/>
            <w:vAlign w:val="bottom"/>
            <w:hideMark/>
          </w:tcPr>
          <w:p w:rsidRPr="00913C95" w:rsidR="00913C95" w:rsidP="00913C95" w:rsidRDefault="00913C95" w14:paraId="7F9E6D87"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7BDCC076" w14:textId="27BA8A19">
            <w:pPr>
              <w:spacing w:after="0" w:line="240" w:lineRule="auto"/>
              <w:jc w:val="right"/>
              <w:rPr>
                <w:rFonts w:ascii="Arial" w:hAnsi="Arial" w:eastAsia="Times New Roman" w:cs="Arial"/>
                <w:kern w:val="0"/>
                <w:lang w:eastAsia="en-GB"/>
                <w14:ligatures w14:val="none"/>
              </w:rPr>
            </w:pPr>
          </w:p>
        </w:tc>
      </w:tr>
      <w:tr w:rsidRPr="00913C95" w:rsidR="00913C95" w:rsidTr="00D97098" w14:paraId="157A9A77"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C506225"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21 April 2026</w:t>
            </w:r>
          </w:p>
        </w:tc>
        <w:tc>
          <w:tcPr>
            <w:tcW w:w="1501" w:type="dxa"/>
            <w:tcBorders>
              <w:top w:val="nil"/>
              <w:left w:val="nil"/>
              <w:bottom w:val="nil"/>
              <w:right w:val="nil"/>
            </w:tcBorders>
            <w:noWrap/>
            <w:vAlign w:val="bottom"/>
            <w:hideMark/>
          </w:tcPr>
          <w:p w:rsidRPr="00913C95" w:rsidR="00913C95" w:rsidP="00913C95" w:rsidRDefault="00913C95" w14:paraId="32D22D10"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Salter Cricket &amp; Play</w:t>
            </w:r>
          </w:p>
        </w:tc>
        <w:tc>
          <w:tcPr>
            <w:tcW w:w="2127" w:type="dxa"/>
            <w:tcBorders>
              <w:top w:val="nil"/>
              <w:left w:val="nil"/>
              <w:bottom w:val="nil"/>
              <w:right w:val="nil"/>
            </w:tcBorders>
            <w:noWrap/>
            <w:vAlign w:val="bottom"/>
            <w:hideMark/>
          </w:tcPr>
          <w:p w:rsidRPr="00913C95" w:rsidR="00913C95" w:rsidP="00913C95" w:rsidRDefault="00913C95" w14:paraId="44178FF6"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Quarterly Maintenance </w:t>
            </w:r>
          </w:p>
        </w:tc>
        <w:tc>
          <w:tcPr>
            <w:tcW w:w="1417" w:type="dxa"/>
            <w:tcBorders>
              <w:top w:val="nil"/>
              <w:left w:val="nil"/>
              <w:bottom w:val="nil"/>
              <w:right w:val="nil"/>
            </w:tcBorders>
            <w:noWrap/>
            <w:vAlign w:val="bottom"/>
            <w:hideMark/>
          </w:tcPr>
          <w:p w:rsidRPr="00913C95" w:rsidR="00913C95" w:rsidP="00913C95" w:rsidRDefault="00913C95" w14:paraId="56FA9F57"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CP7987</w:t>
            </w:r>
          </w:p>
        </w:tc>
        <w:tc>
          <w:tcPr>
            <w:tcW w:w="1276" w:type="dxa"/>
            <w:tcBorders>
              <w:top w:val="nil"/>
              <w:left w:val="nil"/>
              <w:bottom w:val="nil"/>
              <w:right w:val="nil"/>
            </w:tcBorders>
            <w:noWrap/>
            <w:vAlign w:val="bottom"/>
            <w:hideMark/>
          </w:tcPr>
          <w:p w:rsidRPr="00913C95" w:rsidR="00913C95" w:rsidP="00913C95" w:rsidRDefault="00913C95" w14:paraId="67BFB7AD"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750.00 </w:t>
            </w:r>
          </w:p>
        </w:tc>
        <w:tc>
          <w:tcPr>
            <w:tcW w:w="1133" w:type="dxa"/>
            <w:tcBorders>
              <w:top w:val="nil"/>
              <w:left w:val="nil"/>
              <w:bottom w:val="nil"/>
              <w:right w:val="nil"/>
            </w:tcBorders>
            <w:noWrap/>
            <w:vAlign w:val="bottom"/>
            <w:hideMark/>
          </w:tcPr>
          <w:p w:rsidRPr="00913C95" w:rsidR="00913C95" w:rsidP="00913C95" w:rsidRDefault="00913C95" w14:paraId="40F65757"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4581893C" w14:textId="3A50A38C">
            <w:pPr>
              <w:spacing w:after="0" w:line="240" w:lineRule="auto"/>
              <w:jc w:val="right"/>
              <w:rPr>
                <w:rFonts w:ascii="Arial" w:hAnsi="Arial" w:eastAsia="Times New Roman" w:cs="Arial"/>
                <w:kern w:val="0"/>
                <w:lang w:eastAsia="en-GB"/>
                <w14:ligatures w14:val="none"/>
              </w:rPr>
            </w:pPr>
          </w:p>
        </w:tc>
      </w:tr>
      <w:tr w:rsidRPr="00913C95" w:rsidR="00913C95" w:rsidTr="00D97098" w14:paraId="41BF108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B848EA4"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lastRenderedPageBreak/>
              <w:t>27 April 2026</w:t>
            </w:r>
          </w:p>
        </w:tc>
        <w:tc>
          <w:tcPr>
            <w:tcW w:w="1501" w:type="dxa"/>
            <w:tcBorders>
              <w:top w:val="nil"/>
              <w:left w:val="nil"/>
              <w:bottom w:val="nil"/>
              <w:right w:val="nil"/>
            </w:tcBorders>
            <w:noWrap/>
            <w:vAlign w:val="bottom"/>
            <w:hideMark/>
          </w:tcPr>
          <w:p w:rsidRPr="00913C95" w:rsidR="00913C95" w:rsidP="00913C95" w:rsidRDefault="00913C95" w14:paraId="4760E106" w14:textId="77777777">
            <w:pPr>
              <w:spacing w:after="0" w:line="240" w:lineRule="auto"/>
              <w:rPr>
                <w:rFonts w:ascii="Arial" w:hAnsi="Arial" w:eastAsia="Times New Roman" w:cs="Arial"/>
                <w:kern w:val="0"/>
                <w:lang w:eastAsia="en-GB"/>
                <w14:ligatures w14:val="none"/>
              </w:rPr>
            </w:pPr>
            <w:proofErr w:type="gramStart"/>
            <w:r w:rsidRPr="00913C95">
              <w:rPr>
                <w:rFonts w:ascii="Arial" w:hAnsi="Arial" w:eastAsia="Times New Roman" w:cs="Arial"/>
                <w:kern w:val="0"/>
                <w:lang w:eastAsia="en-GB"/>
                <w14:ligatures w14:val="none"/>
              </w:rPr>
              <w:t>South West</w:t>
            </w:r>
            <w:proofErr w:type="gramEnd"/>
            <w:r w:rsidRPr="00913C95">
              <w:rPr>
                <w:rFonts w:ascii="Arial" w:hAnsi="Arial" w:eastAsia="Times New Roman" w:cs="Arial"/>
                <w:kern w:val="0"/>
                <w:lang w:eastAsia="en-GB"/>
                <w14:ligatures w14:val="none"/>
              </w:rPr>
              <w:t xml:space="preserve"> Electrical</w:t>
            </w:r>
          </w:p>
        </w:tc>
        <w:tc>
          <w:tcPr>
            <w:tcW w:w="2127" w:type="dxa"/>
            <w:tcBorders>
              <w:top w:val="nil"/>
              <w:left w:val="nil"/>
              <w:bottom w:val="nil"/>
              <w:right w:val="nil"/>
            </w:tcBorders>
            <w:noWrap/>
            <w:vAlign w:val="bottom"/>
            <w:hideMark/>
          </w:tcPr>
          <w:p w:rsidRPr="00913C95" w:rsidR="00913C95" w:rsidP="00913C95" w:rsidRDefault="00913C95" w14:paraId="6AA58CE7"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Replace wall lights in the village hall</w:t>
            </w:r>
          </w:p>
        </w:tc>
        <w:tc>
          <w:tcPr>
            <w:tcW w:w="1417" w:type="dxa"/>
            <w:tcBorders>
              <w:top w:val="nil"/>
              <w:left w:val="nil"/>
              <w:bottom w:val="nil"/>
              <w:right w:val="nil"/>
            </w:tcBorders>
            <w:noWrap/>
            <w:vAlign w:val="bottom"/>
            <w:hideMark/>
          </w:tcPr>
          <w:p w:rsidRPr="00913C95" w:rsidR="00913C95" w:rsidP="00913C95" w:rsidRDefault="00913C95" w14:paraId="6C1B5F12"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823</w:t>
            </w:r>
          </w:p>
        </w:tc>
        <w:tc>
          <w:tcPr>
            <w:tcW w:w="1276" w:type="dxa"/>
            <w:tcBorders>
              <w:top w:val="nil"/>
              <w:left w:val="nil"/>
              <w:bottom w:val="nil"/>
              <w:right w:val="nil"/>
            </w:tcBorders>
            <w:noWrap/>
            <w:vAlign w:val="bottom"/>
            <w:hideMark/>
          </w:tcPr>
          <w:p w:rsidRPr="00913C95" w:rsidR="00913C95" w:rsidP="00913C95" w:rsidRDefault="00913C95" w14:paraId="711B179E" w14:textId="77777777">
            <w:pPr>
              <w:spacing w:after="0" w:line="240" w:lineRule="auto"/>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 xml:space="preserve">      220.80 </w:t>
            </w:r>
          </w:p>
        </w:tc>
        <w:tc>
          <w:tcPr>
            <w:tcW w:w="1133" w:type="dxa"/>
            <w:tcBorders>
              <w:top w:val="nil"/>
              <w:left w:val="nil"/>
              <w:bottom w:val="nil"/>
              <w:right w:val="nil"/>
            </w:tcBorders>
            <w:noWrap/>
            <w:vAlign w:val="bottom"/>
            <w:hideMark/>
          </w:tcPr>
          <w:p w:rsidRPr="00913C95" w:rsidR="00913C95" w:rsidP="00913C95" w:rsidRDefault="00913C95" w14:paraId="3765FFC3" w14:textId="77777777">
            <w:pPr>
              <w:spacing w:after="0" w:line="240" w:lineRule="auto"/>
              <w:jc w:val="right"/>
              <w:rPr>
                <w:rFonts w:ascii="Arial" w:hAnsi="Arial" w:eastAsia="Times New Roman" w:cs="Arial"/>
                <w:kern w:val="0"/>
                <w:lang w:eastAsia="en-GB"/>
                <w14:ligatures w14:val="none"/>
              </w:rPr>
            </w:pPr>
            <w:r w:rsidRPr="00913C95">
              <w:rPr>
                <w:rFonts w:ascii="Arial" w:hAnsi="Arial" w:eastAsia="Times New Roman" w:cs="Arial"/>
                <w:kern w:val="0"/>
                <w:lang w:eastAsia="en-GB"/>
                <w14:ligatures w14:val="none"/>
              </w:rPr>
              <w:t>30/04/26</w:t>
            </w:r>
          </w:p>
        </w:tc>
        <w:tc>
          <w:tcPr>
            <w:tcW w:w="238" w:type="dxa"/>
            <w:tcBorders>
              <w:top w:val="nil"/>
              <w:left w:val="nil"/>
              <w:bottom w:val="nil"/>
              <w:right w:val="nil"/>
            </w:tcBorders>
            <w:noWrap/>
            <w:vAlign w:val="bottom"/>
          </w:tcPr>
          <w:p w:rsidRPr="00913C95" w:rsidR="00913C95" w:rsidP="00913C95" w:rsidRDefault="00913C95" w14:paraId="5F119CF3" w14:textId="429EF542">
            <w:pPr>
              <w:spacing w:after="0" w:line="240" w:lineRule="auto"/>
              <w:jc w:val="right"/>
              <w:rPr>
                <w:rFonts w:ascii="Arial" w:hAnsi="Arial" w:eastAsia="Times New Roman" w:cs="Arial"/>
                <w:kern w:val="0"/>
                <w:lang w:eastAsia="en-GB"/>
                <w14:ligatures w14:val="none"/>
              </w:rPr>
            </w:pPr>
          </w:p>
        </w:tc>
      </w:tr>
      <w:tr w:rsidRPr="00913C95" w:rsidR="00913C95" w:rsidTr="00D97098" w14:paraId="3347C5C1"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9EB2892"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25 March 2026</w:t>
            </w:r>
          </w:p>
        </w:tc>
        <w:tc>
          <w:tcPr>
            <w:tcW w:w="1501" w:type="dxa"/>
            <w:tcBorders>
              <w:top w:val="nil"/>
              <w:left w:val="nil"/>
              <w:bottom w:val="nil"/>
              <w:right w:val="nil"/>
            </w:tcBorders>
            <w:noWrap/>
            <w:vAlign w:val="bottom"/>
            <w:hideMark/>
          </w:tcPr>
          <w:p w:rsidRPr="00913C95" w:rsidR="00913C95" w:rsidP="00913C95" w:rsidRDefault="00913C95" w14:paraId="2D805516"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Spot on Supplies</w:t>
            </w:r>
          </w:p>
        </w:tc>
        <w:tc>
          <w:tcPr>
            <w:tcW w:w="2127" w:type="dxa"/>
            <w:tcBorders>
              <w:top w:val="nil"/>
              <w:left w:val="nil"/>
              <w:bottom w:val="nil"/>
              <w:right w:val="nil"/>
            </w:tcBorders>
            <w:noWrap/>
            <w:vAlign w:val="bottom"/>
            <w:hideMark/>
          </w:tcPr>
          <w:p w:rsidRPr="00913C95" w:rsidR="00913C95" w:rsidP="00913C95" w:rsidRDefault="00913C95" w14:paraId="2F4D03FC"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Cleaning Materials - Village Hall</w:t>
            </w:r>
          </w:p>
        </w:tc>
        <w:tc>
          <w:tcPr>
            <w:tcW w:w="1417" w:type="dxa"/>
            <w:tcBorders>
              <w:top w:val="nil"/>
              <w:left w:val="nil"/>
              <w:bottom w:val="nil"/>
              <w:right w:val="nil"/>
            </w:tcBorders>
            <w:noWrap/>
            <w:vAlign w:val="bottom"/>
            <w:hideMark/>
          </w:tcPr>
          <w:p w:rsidRPr="00913C95" w:rsidR="00913C95" w:rsidP="00913C95" w:rsidRDefault="00913C95" w14:paraId="389EAFF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1.2E+07</w:t>
            </w:r>
          </w:p>
        </w:tc>
        <w:tc>
          <w:tcPr>
            <w:tcW w:w="1276" w:type="dxa"/>
            <w:tcBorders>
              <w:top w:val="nil"/>
              <w:left w:val="nil"/>
              <w:bottom w:val="nil"/>
              <w:right w:val="nil"/>
            </w:tcBorders>
            <w:noWrap/>
            <w:vAlign w:val="bottom"/>
            <w:hideMark/>
          </w:tcPr>
          <w:p w:rsidRPr="00913C95" w:rsidR="00913C95" w:rsidP="00913C95" w:rsidRDefault="00913C95" w14:paraId="3AD1734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61.99 </w:t>
            </w:r>
          </w:p>
        </w:tc>
        <w:tc>
          <w:tcPr>
            <w:tcW w:w="1133" w:type="dxa"/>
            <w:tcBorders>
              <w:top w:val="nil"/>
              <w:left w:val="nil"/>
              <w:bottom w:val="nil"/>
              <w:right w:val="nil"/>
            </w:tcBorders>
            <w:noWrap/>
            <w:vAlign w:val="bottom"/>
            <w:hideMark/>
          </w:tcPr>
          <w:p w:rsidRPr="00913C95" w:rsidR="00913C95" w:rsidP="00913C95" w:rsidRDefault="00913C95" w14:paraId="103FDE0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16/04/26</w:t>
            </w:r>
          </w:p>
        </w:tc>
        <w:tc>
          <w:tcPr>
            <w:tcW w:w="238" w:type="dxa"/>
            <w:tcBorders>
              <w:top w:val="nil"/>
              <w:left w:val="nil"/>
              <w:bottom w:val="nil"/>
              <w:right w:val="nil"/>
            </w:tcBorders>
            <w:noWrap/>
            <w:vAlign w:val="bottom"/>
          </w:tcPr>
          <w:p w:rsidRPr="00913C95" w:rsidR="00913C95" w:rsidP="00913C95" w:rsidRDefault="00913C95" w14:paraId="7D369D91"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4BE3DD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637A3D2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18 March 2026</w:t>
            </w:r>
          </w:p>
        </w:tc>
        <w:tc>
          <w:tcPr>
            <w:tcW w:w="1501" w:type="dxa"/>
            <w:tcBorders>
              <w:top w:val="nil"/>
              <w:left w:val="nil"/>
              <w:bottom w:val="nil"/>
              <w:right w:val="nil"/>
            </w:tcBorders>
            <w:noWrap/>
            <w:vAlign w:val="bottom"/>
            <w:hideMark/>
          </w:tcPr>
          <w:p w:rsidRPr="00913C95" w:rsidR="00913C95" w:rsidP="00913C95" w:rsidRDefault="00913C95" w14:paraId="6389CCCC"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Spot on Supplies</w:t>
            </w:r>
          </w:p>
        </w:tc>
        <w:tc>
          <w:tcPr>
            <w:tcW w:w="2127" w:type="dxa"/>
            <w:tcBorders>
              <w:top w:val="nil"/>
              <w:left w:val="nil"/>
              <w:bottom w:val="nil"/>
              <w:right w:val="nil"/>
            </w:tcBorders>
            <w:noWrap/>
            <w:vAlign w:val="bottom"/>
            <w:hideMark/>
          </w:tcPr>
          <w:p w:rsidRPr="00913C95" w:rsidR="00913C95" w:rsidP="00913C95" w:rsidRDefault="00913C95" w14:paraId="3882AC1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Cleaning Materials - Pavilion</w:t>
            </w:r>
          </w:p>
        </w:tc>
        <w:tc>
          <w:tcPr>
            <w:tcW w:w="1417" w:type="dxa"/>
            <w:tcBorders>
              <w:top w:val="nil"/>
              <w:left w:val="nil"/>
              <w:bottom w:val="nil"/>
              <w:right w:val="nil"/>
            </w:tcBorders>
            <w:noWrap/>
            <w:vAlign w:val="bottom"/>
            <w:hideMark/>
          </w:tcPr>
          <w:p w:rsidRPr="00913C95" w:rsidR="00913C95" w:rsidP="00913C95" w:rsidRDefault="00913C95" w14:paraId="080FC89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1.2E+07</w:t>
            </w:r>
          </w:p>
        </w:tc>
        <w:tc>
          <w:tcPr>
            <w:tcW w:w="1276" w:type="dxa"/>
            <w:tcBorders>
              <w:top w:val="nil"/>
              <w:left w:val="nil"/>
              <w:bottom w:val="nil"/>
              <w:right w:val="nil"/>
            </w:tcBorders>
            <w:noWrap/>
            <w:vAlign w:val="bottom"/>
            <w:hideMark/>
          </w:tcPr>
          <w:p w:rsidRPr="00913C95" w:rsidR="00913C95" w:rsidP="00913C95" w:rsidRDefault="00913C95" w14:paraId="609010F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59.17 </w:t>
            </w:r>
          </w:p>
        </w:tc>
        <w:tc>
          <w:tcPr>
            <w:tcW w:w="1133" w:type="dxa"/>
            <w:tcBorders>
              <w:top w:val="nil"/>
              <w:left w:val="nil"/>
              <w:bottom w:val="nil"/>
              <w:right w:val="nil"/>
            </w:tcBorders>
            <w:noWrap/>
            <w:vAlign w:val="bottom"/>
            <w:hideMark/>
          </w:tcPr>
          <w:p w:rsidRPr="00913C95" w:rsidR="00913C95" w:rsidP="00913C95" w:rsidRDefault="00913C95" w14:paraId="11E7BD15"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16/04/26</w:t>
            </w:r>
          </w:p>
        </w:tc>
        <w:tc>
          <w:tcPr>
            <w:tcW w:w="238" w:type="dxa"/>
            <w:tcBorders>
              <w:top w:val="nil"/>
              <w:left w:val="nil"/>
              <w:bottom w:val="nil"/>
              <w:right w:val="nil"/>
            </w:tcBorders>
            <w:noWrap/>
            <w:vAlign w:val="bottom"/>
          </w:tcPr>
          <w:p w:rsidRPr="00913C95" w:rsidR="00913C95" w:rsidP="00913C95" w:rsidRDefault="00913C95" w14:paraId="024D90F2"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340F4D31"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4158896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 March 2026</w:t>
            </w:r>
          </w:p>
        </w:tc>
        <w:tc>
          <w:tcPr>
            <w:tcW w:w="1501" w:type="dxa"/>
            <w:tcBorders>
              <w:top w:val="nil"/>
              <w:left w:val="nil"/>
              <w:bottom w:val="nil"/>
              <w:right w:val="nil"/>
            </w:tcBorders>
            <w:noWrap/>
            <w:vAlign w:val="bottom"/>
            <w:hideMark/>
          </w:tcPr>
          <w:p w:rsidRPr="00913C95" w:rsidR="00913C95" w:rsidP="00913C95" w:rsidRDefault="00913C95" w14:paraId="7C9CFD46"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Swindon BC</w:t>
            </w:r>
          </w:p>
        </w:tc>
        <w:tc>
          <w:tcPr>
            <w:tcW w:w="2127" w:type="dxa"/>
            <w:tcBorders>
              <w:top w:val="nil"/>
              <w:left w:val="nil"/>
              <w:bottom w:val="nil"/>
              <w:right w:val="nil"/>
            </w:tcBorders>
            <w:noWrap/>
            <w:vAlign w:val="bottom"/>
            <w:hideMark/>
          </w:tcPr>
          <w:p w:rsidRPr="00913C95" w:rsidR="00913C95" w:rsidP="00913C95" w:rsidRDefault="00913C95" w14:paraId="2DAD6F1A" w14:textId="77777777">
            <w:pPr>
              <w:spacing w:after="0" w:line="240" w:lineRule="auto"/>
              <w:rPr>
                <w:rFonts w:ascii="Arial" w:hAnsi="Arial" w:eastAsia="Times New Roman" w:cs="Arial"/>
                <w:color w:val="000000"/>
                <w:kern w:val="0"/>
                <w:lang w:eastAsia="en-GB"/>
                <w14:ligatures w14:val="none"/>
              </w:rPr>
            </w:pPr>
            <w:proofErr w:type="spellStart"/>
            <w:r w:rsidRPr="00913C95">
              <w:rPr>
                <w:rFonts w:ascii="Arial" w:hAnsi="Arial" w:eastAsia="Times New Roman" w:cs="Arial"/>
                <w:color w:val="000000"/>
                <w:kern w:val="0"/>
                <w:lang w:eastAsia="en-GB"/>
                <w14:ligatures w14:val="none"/>
              </w:rPr>
              <w:t>Pavillions</w:t>
            </w:r>
            <w:proofErr w:type="spellEnd"/>
            <w:r w:rsidRPr="00913C95">
              <w:rPr>
                <w:rFonts w:ascii="Arial" w:hAnsi="Arial" w:eastAsia="Times New Roman" w:cs="Arial"/>
                <w:color w:val="000000"/>
                <w:kern w:val="0"/>
                <w:lang w:eastAsia="en-GB"/>
                <w14:ligatures w14:val="none"/>
              </w:rPr>
              <w:t xml:space="preserve"> </w:t>
            </w:r>
            <w:proofErr w:type="spellStart"/>
            <w:r w:rsidRPr="00913C95">
              <w:rPr>
                <w:rFonts w:ascii="Arial" w:hAnsi="Arial" w:eastAsia="Times New Roman" w:cs="Arial"/>
                <w:color w:val="000000"/>
                <w:kern w:val="0"/>
                <w:lang w:eastAsia="en-GB"/>
                <w14:ligatures w14:val="none"/>
              </w:rPr>
              <w:t>Busines</w:t>
            </w:r>
            <w:proofErr w:type="spellEnd"/>
            <w:r w:rsidRPr="00913C95">
              <w:rPr>
                <w:rFonts w:ascii="Arial" w:hAnsi="Arial" w:eastAsia="Times New Roman" w:cs="Arial"/>
                <w:color w:val="000000"/>
                <w:kern w:val="0"/>
                <w:lang w:eastAsia="en-GB"/>
                <w14:ligatures w14:val="none"/>
              </w:rPr>
              <w:t xml:space="preserve"> Rates</w:t>
            </w:r>
          </w:p>
        </w:tc>
        <w:tc>
          <w:tcPr>
            <w:tcW w:w="1417" w:type="dxa"/>
            <w:tcBorders>
              <w:top w:val="nil"/>
              <w:left w:val="nil"/>
              <w:bottom w:val="nil"/>
              <w:right w:val="nil"/>
            </w:tcBorders>
            <w:noWrap/>
            <w:vAlign w:val="bottom"/>
            <w:hideMark/>
          </w:tcPr>
          <w:p w:rsidRPr="00913C95" w:rsidR="00913C95" w:rsidP="00913C95" w:rsidRDefault="00913C95" w14:paraId="718BF7E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3E+07</w:t>
            </w:r>
          </w:p>
        </w:tc>
        <w:tc>
          <w:tcPr>
            <w:tcW w:w="1276" w:type="dxa"/>
            <w:tcBorders>
              <w:top w:val="nil"/>
              <w:left w:val="nil"/>
              <w:bottom w:val="nil"/>
              <w:right w:val="nil"/>
            </w:tcBorders>
            <w:noWrap/>
            <w:vAlign w:val="bottom"/>
            <w:hideMark/>
          </w:tcPr>
          <w:p w:rsidRPr="00913C95" w:rsidR="00913C95" w:rsidP="00913C95" w:rsidRDefault="00913C95" w14:paraId="21B279B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513.47 </w:t>
            </w:r>
          </w:p>
        </w:tc>
        <w:tc>
          <w:tcPr>
            <w:tcW w:w="1133" w:type="dxa"/>
            <w:tcBorders>
              <w:top w:val="nil"/>
              <w:left w:val="nil"/>
              <w:bottom w:val="nil"/>
              <w:right w:val="nil"/>
            </w:tcBorders>
            <w:noWrap/>
            <w:vAlign w:val="bottom"/>
            <w:hideMark/>
          </w:tcPr>
          <w:p w:rsidRPr="00913C95" w:rsidR="00913C95" w:rsidP="00913C95" w:rsidRDefault="00913C95" w14:paraId="56F433D3"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71751764"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F49549F"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4A112000"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 March 2026</w:t>
            </w:r>
          </w:p>
        </w:tc>
        <w:tc>
          <w:tcPr>
            <w:tcW w:w="1501" w:type="dxa"/>
            <w:tcBorders>
              <w:top w:val="nil"/>
              <w:left w:val="nil"/>
              <w:bottom w:val="nil"/>
              <w:right w:val="nil"/>
            </w:tcBorders>
            <w:noWrap/>
            <w:vAlign w:val="bottom"/>
            <w:hideMark/>
          </w:tcPr>
          <w:p w:rsidRPr="00913C95" w:rsidR="00913C95" w:rsidP="00913C95" w:rsidRDefault="00913C95" w14:paraId="0E05799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Swindon BC</w:t>
            </w:r>
          </w:p>
        </w:tc>
        <w:tc>
          <w:tcPr>
            <w:tcW w:w="2127" w:type="dxa"/>
            <w:tcBorders>
              <w:top w:val="nil"/>
              <w:left w:val="nil"/>
              <w:bottom w:val="nil"/>
              <w:right w:val="nil"/>
            </w:tcBorders>
            <w:noWrap/>
            <w:vAlign w:val="bottom"/>
            <w:hideMark/>
          </w:tcPr>
          <w:p w:rsidRPr="00913C95" w:rsidR="00913C95" w:rsidP="00913C95" w:rsidRDefault="00913C95" w14:paraId="03175F2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Village Hall Business Rates</w:t>
            </w:r>
          </w:p>
        </w:tc>
        <w:tc>
          <w:tcPr>
            <w:tcW w:w="1417" w:type="dxa"/>
            <w:tcBorders>
              <w:top w:val="nil"/>
              <w:left w:val="nil"/>
              <w:bottom w:val="nil"/>
              <w:right w:val="nil"/>
            </w:tcBorders>
            <w:noWrap/>
            <w:vAlign w:val="bottom"/>
            <w:hideMark/>
          </w:tcPr>
          <w:p w:rsidRPr="00913C95" w:rsidR="00913C95" w:rsidP="00913C95" w:rsidRDefault="00913C95" w14:paraId="32AAB40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3E+07</w:t>
            </w:r>
          </w:p>
        </w:tc>
        <w:tc>
          <w:tcPr>
            <w:tcW w:w="1276" w:type="dxa"/>
            <w:tcBorders>
              <w:top w:val="nil"/>
              <w:left w:val="nil"/>
              <w:bottom w:val="nil"/>
              <w:right w:val="nil"/>
            </w:tcBorders>
            <w:noWrap/>
            <w:vAlign w:val="bottom"/>
            <w:hideMark/>
          </w:tcPr>
          <w:p w:rsidRPr="00913C95" w:rsidR="00913C95" w:rsidP="00913C95" w:rsidRDefault="00913C95" w14:paraId="59C8A43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   </w:t>
            </w:r>
          </w:p>
        </w:tc>
        <w:tc>
          <w:tcPr>
            <w:tcW w:w="1371" w:type="dxa"/>
            <w:gridSpan w:val="2"/>
            <w:tcBorders>
              <w:top w:val="nil"/>
              <w:left w:val="nil"/>
              <w:bottom w:val="nil"/>
              <w:right w:val="nil"/>
            </w:tcBorders>
            <w:noWrap/>
            <w:vAlign w:val="bottom"/>
          </w:tcPr>
          <w:p w:rsidRPr="00913C95" w:rsidR="00913C95" w:rsidP="00913C95" w:rsidRDefault="00913C95" w14:paraId="014FD920" w14:textId="6733BA65">
            <w:pPr>
              <w:spacing w:after="0" w:line="240" w:lineRule="auto"/>
              <w:rPr>
                <w:rFonts w:ascii="Arial" w:hAnsi="Arial" w:eastAsia="Times New Roman" w:cs="Arial"/>
                <w:color w:val="000000"/>
                <w:kern w:val="0"/>
                <w:lang w:eastAsia="en-GB"/>
                <w14:ligatures w14:val="none"/>
              </w:rPr>
            </w:pPr>
          </w:p>
        </w:tc>
      </w:tr>
      <w:tr w:rsidRPr="00913C95" w:rsidR="00913C95" w:rsidTr="00D97098" w14:paraId="1A8886A8" w14:textId="77777777">
        <w:trPr>
          <w:trHeight w:val="840"/>
        </w:trPr>
        <w:tc>
          <w:tcPr>
            <w:tcW w:w="1334" w:type="dxa"/>
            <w:tcBorders>
              <w:top w:val="nil"/>
              <w:left w:val="nil"/>
              <w:bottom w:val="nil"/>
              <w:right w:val="nil"/>
            </w:tcBorders>
            <w:noWrap/>
            <w:vAlign w:val="bottom"/>
            <w:hideMark/>
          </w:tcPr>
          <w:p w:rsidRPr="00913C95" w:rsidR="00913C95" w:rsidP="00913C95" w:rsidRDefault="00913C95" w14:paraId="6B405A3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 April 2026</w:t>
            </w:r>
          </w:p>
        </w:tc>
        <w:tc>
          <w:tcPr>
            <w:tcW w:w="1501" w:type="dxa"/>
            <w:tcBorders>
              <w:top w:val="nil"/>
              <w:left w:val="nil"/>
              <w:bottom w:val="nil"/>
              <w:right w:val="nil"/>
            </w:tcBorders>
            <w:noWrap/>
            <w:vAlign w:val="bottom"/>
            <w:hideMark/>
          </w:tcPr>
          <w:p w:rsidRPr="00913C95" w:rsidR="00913C95" w:rsidP="00913C95" w:rsidRDefault="00913C95" w14:paraId="1ED1B82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Swindon Dial a Ride</w:t>
            </w:r>
          </w:p>
        </w:tc>
        <w:tc>
          <w:tcPr>
            <w:tcW w:w="2127" w:type="dxa"/>
            <w:tcBorders>
              <w:top w:val="nil"/>
              <w:left w:val="nil"/>
              <w:bottom w:val="nil"/>
              <w:right w:val="nil"/>
            </w:tcBorders>
            <w:noWrap/>
            <w:vAlign w:val="bottom"/>
            <w:hideMark/>
          </w:tcPr>
          <w:p w:rsidRPr="00913C95" w:rsidR="00913C95" w:rsidP="00913C95" w:rsidRDefault="00913C95" w14:paraId="6E91ED8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Dial A Ride</w:t>
            </w:r>
          </w:p>
        </w:tc>
        <w:tc>
          <w:tcPr>
            <w:tcW w:w="1417" w:type="dxa"/>
            <w:tcBorders>
              <w:top w:val="nil"/>
              <w:left w:val="nil"/>
              <w:bottom w:val="nil"/>
              <w:right w:val="nil"/>
            </w:tcBorders>
            <w:noWrap/>
            <w:vAlign w:val="bottom"/>
            <w:hideMark/>
          </w:tcPr>
          <w:p w:rsidRPr="00913C95" w:rsidR="00913C95" w:rsidP="00913C95" w:rsidRDefault="00913C95" w14:paraId="6F534E6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13425</w:t>
            </w:r>
          </w:p>
        </w:tc>
        <w:tc>
          <w:tcPr>
            <w:tcW w:w="1276" w:type="dxa"/>
            <w:tcBorders>
              <w:top w:val="nil"/>
              <w:left w:val="nil"/>
              <w:bottom w:val="nil"/>
              <w:right w:val="nil"/>
            </w:tcBorders>
            <w:noWrap/>
            <w:vAlign w:val="bottom"/>
            <w:hideMark/>
          </w:tcPr>
          <w:p w:rsidRPr="00913C95" w:rsidR="00913C95" w:rsidP="00913C95" w:rsidRDefault="00913C95" w14:paraId="69F4B6E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65.00 </w:t>
            </w:r>
          </w:p>
        </w:tc>
        <w:tc>
          <w:tcPr>
            <w:tcW w:w="1133" w:type="dxa"/>
            <w:tcBorders>
              <w:top w:val="nil"/>
              <w:left w:val="nil"/>
              <w:bottom w:val="nil"/>
              <w:right w:val="nil"/>
            </w:tcBorders>
            <w:noWrap/>
            <w:vAlign w:val="bottom"/>
            <w:hideMark/>
          </w:tcPr>
          <w:p w:rsidRPr="00913C95" w:rsidR="00913C95" w:rsidP="00913C95" w:rsidRDefault="00913C95" w14:paraId="6C191614"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16/04/26</w:t>
            </w:r>
          </w:p>
        </w:tc>
        <w:tc>
          <w:tcPr>
            <w:tcW w:w="238" w:type="dxa"/>
            <w:tcBorders>
              <w:top w:val="nil"/>
              <w:left w:val="nil"/>
              <w:bottom w:val="nil"/>
              <w:right w:val="nil"/>
            </w:tcBorders>
            <w:noWrap/>
            <w:vAlign w:val="bottom"/>
          </w:tcPr>
          <w:p w:rsidRPr="00913C95" w:rsidR="00913C95" w:rsidP="00913C95" w:rsidRDefault="00913C95" w14:paraId="1970E186"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4B4C7CD2" w14:textId="77777777">
        <w:trPr>
          <w:trHeight w:val="840"/>
        </w:trPr>
        <w:tc>
          <w:tcPr>
            <w:tcW w:w="1334" w:type="dxa"/>
            <w:tcBorders>
              <w:top w:val="nil"/>
              <w:left w:val="nil"/>
              <w:bottom w:val="nil"/>
              <w:right w:val="nil"/>
            </w:tcBorders>
            <w:noWrap/>
            <w:vAlign w:val="bottom"/>
            <w:hideMark/>
          </w:tcPr>
          <w:p w:rsidRPr="00913C95" w:rsidR="00913C95" w:rsidP="00913C95" w:rsidRDefault="00913C95" w14:paraId="02A29E9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02 April 2026</w:t>
            </w:r>
          </w:p>
        </w:tc>
        <w:tc>
          <w:tcPr>
            <w:tcW w:w="1501" w:type="dxa"/>
            <w:tcBorders>
              <w:top w:val="nil"/>
              <w:left w:val="nil"/>
              <w:bottom w:val="nil"/>
              <w:right w:val="nil"/>
            </w:tcBorders>
            <w:noWrap/>
            <w:vAlign w:val="bottom"/>
            <w:hideMark/>
          </w:tcPr>
          <w:p w:rsidRPr="00913C95" w:rsidR="00913C95" w:rsidP="00913C95" w:rsidRDefault="00913C95" w14:paraId="33ABE71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Swindon Dial a Ride</w:t>
            </w:r>
          </w:p>
        </w:tc>
        <w:tc>
          <w:tcPr>
            <w:tcW w:w="2127" w:type="dxa"/>
            <w:tcBorders>
              <w:top w:val="nil"/>
              <w:left w:val="nil"/>
              <w:bottom w:val="nil"/>
              <w:right w:val="nil"/>
            </w:tcBorders>
            <w:noWrap/>
            <w:vAlign w:val="bottom"/>
            <w:hideMark/>
          </w:tcPr>
          <w:p w:rsidRPr="00913C95" w:rsidR="00913C95" w:rsidP="00913C95" w:rsidRDefault="00913C95" w14:paraId="64CD5970"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Dial A Ride</w:t>
            </w:r>
          </w:p>
        </w:tc>
        <w:tc>
          <w:tcPr>
            <w:tcW w:w="1417" w:type="dxa"/>
            <w:tcBorders>
              <w:top w:val="nil"/>
              <w:left w:val="nil"/>
              <w:bottom w:val="nil"/>
              <w:right w:val="nil"/>
            </w:tcBorders>
            <w:noWrap/>
            <w:vAlign w:val="bottom"/>
            <w:hideMark/>
          </w:tcPr>
          <w:p w:rsidRPr="00913C95" w:rsidR="00913C95" w:rsidP="00913C95" w:rsidRDefault="00913C95" w14:paraId="34ED06B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13419</w:t>
            </w:r>
          </w:p>
        </w:tc>
        <w:tc>
          <w:tcPr>
            <w:tcW w:w="1276" w:type="dxa"/>
            <w:tcBorders>
              <w:top w:val="nil"/>
              <w:left w:val="nil"/>
              <w:bottom w:val="nil"/>
              <w:right w:val="nil"/>
            </w:tcBorders>
            <w:noWrap/>
            <w:vAlign w:val="bottom"/>
            <w:hideMark/>
          </w:tcPr>
          <w:p w:rsidRPr="00913C95" w:rsidR="00913C95" w:rsidP="00913C95" w:rsidRDefault="00913C95" w14:paraId="04284D7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65.00 </w:t>
            </w:r>
          </w:p>
        </w:tc>
        <w:tc>
          <w:tcPr>
            <w:tcW w:w="1133" w:type="dxa"/>
            <w:tcBorders>
              <w:top w:val="nil"/>
              <w:left w:val="nil"/>
              <w:bottom w:val="nil"/>
              <w:right w:val="nil"/>
            </w:tcBorders>
            <w:noWrap/>
            <w:vAlign w:val="bottom"/>
            <w:hideMark/>
          </w:tcPr>
          <w:p w:rsidRPr="00913C95" w:rsidR="00913C95" w:rsidP="00913C95" w:rsidRDefault="00913C95" w14:paraId="193088A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16/04/26</w:t>
            </w:r>
          </w:p>
        </w:tc>
        <w:tc>
          <w:tcPr>
            <w:tcW w:w="238" w:type="dxa"/>
            <w:tcBorders>
              <w:top w:val="nil"/>
              <w:left w:val="nil"/>
              <w:bottom w:val="nil"/>
              <w:right w:val="nil"/>
            </w:tcBorders>
            <w:noWrap/>
            <w:vAlign w:val="bottom"/>
          </w:tcPr>
          <w:p w:rsidRPr="00913C95" w:rsidR="00913C95" w:rsidP="00913C95" w:rsidRDefault="00913C95" w14:paraId="75F82265"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6E5FC7D"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05D4F24"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17 March 2026</w:t>
            </w:r>
          </w:p>
        </w:tc>
        <w:tc>
          <w:tcPr>
            <w:tcW w:w="1501" w:type="dxa"/>
            <w:tcBorders>
              <w:top w:val="nil"/>
              <w:left w:val="nil"/>
              <w:bottom w:val="nil"/>
              <w:right w:val="nil"/>
            </w:tcBorders>
            <w:noWrap/>
            <w:vAlign w:val="bottom"/>
            <w:hideMark/>
          </w:tcPr>
          <w:p w:rsidRPr="00913C95" w:rsidR="00913C95" w:rsidP="00913C95" w:rsidRDefault="00913C95" w14:paraId="26B2038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Tectonic</w:t>
            </w:r>
          </w:p>
        </w:tc>
        <w:tc>
          <w:tcPr>
            <w:tcW w:w="2127" w:type="dxa"/>
            <w:tcBorders>
              <w:top w:val="nil"/>
              <w:left w:val="nil"/>
              <w:bottom w:val="nil"/>
              <w:right w:val="nil"/>
            </w:tcBorders>
            <w:noWrap/>
            <w:vAlign w:val="bottom"/>
            <w:hideMark/>
          </w:tcPr>
          <w:p w:rsidRPr="00913C95" w:rsidR="00913C95" w:rsidP="00913C95" w:rsidRDefault="00913C95" w14:paraId="163E17A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Subscription Plan - Silver Plan</w:t>
            </w:r>
          </w:p>
        </w:tc>
        <w:tc>
          <w:tcPr>
            <w:tcW w:w="1417" w:type="dxa"/>
            <w:tcBorders>
              <w:top w:val="nil"/>
              <w:left w:val="nil"/>
              <w:bottom w:val="nil"/>
              <w:right w:val="nil"/>
            </w:tcBorders>
            <w:noWrap/>
            <w:vAlign w:val="bottom"/>
            <w:hideMark/>
          </w:tcPr>
          <w:p w:rsidRPr="00913C95" w:rsidR="00913C95" w:rsidP="00913C95" w:rsidRDefault="00913C95" w14:paraId="671E31B0"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3934</w:t>
            </w:r>
          </w:p>
        </w:tc>
        <w:tc>
          <w:tcPr>
            <w:tcW w:w="1276" w:type="dxa"/>
            <w:tcBorders>
              <w:top w:val="nil"/>
              <w:left w:val="nil"/>
              <w:bottom w:val="nil"/>
              <w:right w:val="nil"/>
            </w:tcBorders>
            <w:noWrap/>
            <w:vAlign w:val="bottom"/>
            <w:hideMark/>
          </w:tcPr>
          <w:p w:rsidRPr="00913C95" w:rsidR="00913C95" w:rsidP="00913C95" w:rsidRDefault="00913C95" w14:paraId="0C652CD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354.00 </w:t>
            </w:r>
          </w:p>
        </w:tc>
        <w:tc>
          <w:tcPr>
            <w:tcW w:w="1133" w:type="dxa"/>
            <w:tcBorders>
              <w:top w:val="nil"/>
              <w:left w:val="nil"/>
              <w:bottom w:val="nil"/>
              <w:right w:val="nil"/>
            </w:tcBorders>
            <w:noWrap/>
            <w:vAlign w:val="bottom"/>
            <w:hideMark/>
          </w:tcPr>
          <w:p w:rsidRPr="00913C95" w:rsidR="00913C95" w:rsidP="00913C95" w:rsidRDefault="00913C95" w14:paraId="20761045"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02/04/26</w:t>
            </w:r>
          </w:p>
        </w:tc>
        <w:tc>
          <w:tcPr>
            <w:tcW w:w="238" w:type="dxa"/>
            <w:tcBorders>
              <w:top w:val="nil"/>
              <w:left w:val="nil"/>
              <w:bottom w:val="nil"/>
              <w:right w:val="nil"/>
            </w:tcBorders>
            <w:noWrap/>
            <w:vAlign w:val="bottom"/>
          </w:tcPr>
          <w:p w:rsidRPr="00913C95" w:rsidR="00913C95" w:rsidP="00913C95" w:rsidRDefault="00913C95" w14:paraId="6C5AEA93"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04AE8359"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014479C"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01 April 2026</w:t>
            </w:r>
          </w:p>
        </w:tc>
        <w:tc>
          <w:tcPr>
            <w:tcW w:w="1501" w:type="dxa"/>
            <w:tcBorders>
              <w:top w:val="nil"/>
              <w:left w:val="nil"/>
              <w:bottom w:val="nil"/>
              <w:right w:val="nil"/>
            </w:tcBorders>
            <w:noWrap/>
            <w:vAlign w:val="bottom"/>
            <w:hideMark/>
          </w:tcPr>
          <w:p w:rsidRPr="00913C95" w:rsidR="00913C95" w:rsidP="00913C95" w:rsidRDefault="00913C95" w14:paraId="550C23C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WALC</w:t>
            </w:r>
          </w:p>
        </w:tc>
        <w:tc>
          <w:tcPr>
            <w:tcW w:w="2127" w:type="dxa"/>
            <w:tcBorders>
              <w:top w:val="nil"/>
              <w:left w:val="nil"/>
              <w:bottom w:val="nil"/>
              <w:right w:val="nil"/>
            </w:tcBorders>
            <w:noWrap/>
            <w:vAlign w:val="bottom"/>
            <w:hideMark/>
          </w:tcPr>
          <w:p w:rsidRPr="00913C95" w:rsidR="00913C95" w:rsidP="00913C95" w:rsidRDefault="00913C95" w14:paraId="4DC5901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WALC &amp; NALC Subs</w:t>
            </w:r>
          </w:p>
        </w:tc>
        <w:tc>
          <w:tcPr>
            <w:tcW w:w="1417" w:type="dxa"/>
            <w:tcBorders>
              <w:top w:val="nil"/>
              <w:left w:val="nil"/>
              <w:bottom w:val="nil"/>
              <w:right w:val="nil"/>
            </w:tcBorders>
            <w:noWrap/>
            <w:vAlign w:val="bottom"/>
            <w:hideMark/>
          </w:tcPr>
          <w:p w:rsidRPr="00913C95" w:rsidR="00913C95" w:rsidP="00913C95" w:rsidRDefault="00913C95" w14:paraId="2F35936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WALC-0955</w:t>
            </w:r>
          </w:p>
        </w:tc>
        <w:tc>
          <w:tcPr>
            <w:tcW w:w="1276" w:type="dxa"/>
            <w:tcBorders>
              <w:top w:val="nil"/>
              <w:left w:val="nil"/>
              <w:bottom w:val="nil"/>
              <w:right w:val="nil"/>
            </w:tcBorders>
            <w:noWrap/>
            <w:vAlign w:val="bottom"/>
            <w:hideMark/>
          </w:tcPr>
          <w:p w:rsidRPr="00913C95" w:rsidR="00913C95" w:rsidP="00913C95" w:rsidRDefault="00913C95" w14:paraId="3565AAF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1,140.12 </w:t>
            </w:r>
          </w:p>
        </w:tc>
        <w:tc>
          <w:tcPr>
            <w:tcW w:w="1133" w:type="dxa"/>
            <w:tcBorders>
              <w:top w:val="nil"/>
              <w:left w:val="nil"/>
              <w:bottom w:val="nil"/>
              <w:right w:val="nil"/>
            </w:tcBorders>
            <w:noWrap/>
            <w:vAlign w:val="bottom"/>
            <w:hideMark/>
          </w:tcPr>
          <w:p w:rsidRPr="00913C95" w:rsidR="00913C95" w:rsidP="00913C95" w:rsidRDefault="00913C95" w14:paraId="185CB4E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3795B0DB"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5009573A"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CEB60E0"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Card Payments</w:t>
            </w:r>
          </w:p>
        </w:tc>
        <w:tc>
          <w:tcPr>
            <w:tcW w:w="1501" w:type="dxa"/>
            <w:tcBorders>
              <w:top w:val="nil"/>
              <w:left w:val="nil"/>
              <w:bottom w:val="nil"/>
              <w:right w:val="nil"/>
            </w:tcBorders>
            <w:noWrap/>
            <w:vAlign w:val="bottom"/>
            <w:hideMark/>
          </w:tcPr>
          <w:p w:rsidRPr="00913C95" w:rsidR="00913C95" w:rsidP="00913C95" w:rsidRDefault="00913C95" w14:paraId="0CF03EB4" w14:textId="77777777">
            <w:pPr>
              <w:spacing w:after="0" w:line="240" w:lineRule="auto"/>
              <w:rPr>
                <w:rFonts w:ascii="Arial" w:hAnsi="Arial" w:eastAsia="Times New Roman" w:cs="Arial"/>
                <w:b/>
                <w:bCs/>
                <w:color w:val="000000"/>
                <w:kern w:val="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77A2443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2721225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3D2E59F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363E18B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0747295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611325F3"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1643280"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 April 2026</w:t>
            </w:r>
          </w:p>
        </w:tc>
        <w:tc>
          <w:tcPr>
            <w:tcW w:w="1501" w:type="dxa"/>
            <w:tcBorders>
              <w:top w:val="nil"/>
              <w:left w:val="nil"/>
              <w:bottom w:val="nil"/>
              <w:right w:val="nil"/>
            </w:tcBorders>
            <w:noWrap/>
            <w:vAlign w:val="bottom"/>
            <w:hideMark/>
          </w:tcPr>
          <w:p w:rsidRPr="00913C95" w:rsidR="00913C95" w:rsidP="00913C95" w:rsidRDefault="00913C95" w14:paraId="4BF21797" w14:textId="77777777">
            <w:pPr>
              <w:spacing w:after="0" w:line="240" w:lineRule="auto"/>
              <w:rPr>
                <w:rFonts w:ascii="Arial" w:hAnsi="Arial" w:eastAsia="Times New Roman" w:cs="Arial"/>
                <w:color w:val="000000"/>
                <w:kern w:val="0"/>
                <w:lang w:eastAsia="en-GB"/>
                <w14:ligatures w14:val="none"/>
              </w:rPr>
            </w:pPr>
            <w:proofErr w:type="spellStart"/>
            <w:r w:rsidRPr="00913C95">
              <w:rPr>
                <w:rFonts w:ascii="Arial" w:hAnsi="Arial" w:eastAsia="Times New Roman" w:cs="Arial"/>
                <w:color w:val="000000"/>
                <w:kern w:val="0"/>
                <w:lang w:eastAsia="en-GB"/>
                <w14:ligatures w14:val="none"/>
              </w:rPr>
              <w:t>EventBrite</w:t>
            </w:r>
            <w:proofErr w:type="spellEnd"/>
          </w:p>
        </w:tc>
        <w:tc>
          <w:tcPr>
            <w:tcW w:w="3544" w:type="dxa"/>
            <w:gridSpan w:val="2"/>
            <w:tcBorders>
              <w:top w:val="nil"/>
              <w:left w:val="nil"/>
              <w:bottom w:val="nil"/>
              <w:right w:val="nil"/>
            </w:tcBorders>
            <w:noWrap/>
            <w:vAlign w:val="bottom"/>
            <w:hideMark/>
          </w:tcPr>
          <w:p w:rsidRPr="00913C95" w:rsidR="00913C95" w:rsidP="00913C95" w:rsidRDefault="00913C95" w14:paraId="217FD37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Training Event - Clerk &amp; RFO attending</w:t>
            </w:r>
          </w:p>
        </w:tc>
        <w:tc>
          <w:tcPr>
            <w:tcW w:w="1276" w:type="dxa"/>
            <w:tcBorders>
              <w:top w:val="nil"/>
              <w:left w:val="nil"/>
              <w:bottom w:val="nil"/>
              <w:right w:val="nil"/>
            </w:tcBorders>
            <w:noWrap/>
            <w:vAlign w:val="bottom"/>
            <w:hideMark/>
          </w:tcPr>
          <w:p w:rsidRPr="00913C95" w:rsidR="00913C95" w:rsidP="00913C95" w:rsidRDefault="00913C95" w14:paraId="3FDFA33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70.00 </w:t>
            </w:r>
          </w:p>
        </w:tc>
        <w:tc>
          <w:tcPr>
            <w:tcW w:w="1133" w:type="dxa"/>
            <w:tcBorders>
              <w:top w:val="nil"/>
              <w:left w:val="nil"/>
              <w:bottom w:val="nil"/>
              <w:right w:val="nil"/>
            </w:tcBorders>
            <w:noWrap/>
            <w:vAlign w:val="bottom"/>
            <w:hideMark/>
          </w:tcPr>
          <w:p w:rsidRPr="00913C95" w:rsidR="00913C95" w:rsidP="00913C95" w:rsidRDefault="00913C95" w14:paraId="018556EA"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13/04/26</w:t>
            </w:r>
          </w:p>
        </w:tc>
        <w:tc>
          <w:tcPr>
            <w:tcW w:w="238" w:type="dxa"/>
            <w:tcBorders>
              <w:top w:val="nil"/>
              <w:left w:val="nil"/>
              <w:bottom w:val="nil"/>
              <w:right w:val="nil"/>
            </w:tcBorders>
            <w:noWrap/>
            <w:vAlign w:val="bottom"/>
          </w:tcPr>
          <w:p w:rsidRPr="00913C95" w:rsidR="00913C95" w:rsidP="00913C95" w:rsidRDefault="00913C95" w14:paraId="736411FE"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CF934B6"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36A3B737"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12 April 2026</w:t>
            </w:r>
          </w:p>
        </w:tc>
        <w:tc>
          <w:tcPr>
            <w:tcW w:w="1501" w:type="dxa"/>
            <w:tcBorders>
              <w:top w:val="nil"/>
              <w:left w:val="nil"/>
              <w:bottom w:val="nil"/>
              <w:right w:val="nil"/>
            </w:tcBorders>
            <w:noWrap/>
            <w:vAlign w:val="bottom"/>
            <w:hideMark/>
          </w:tcPr>
          <w:p w:rsidRPr="00913C95" w:rsidR="00913C95" w:rsidP="00913C95" w:rsidRDefault="00913C95" w14:paraId="41B88DF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HP Instant Ink</w:t>
            </w:r>
          </w:p>
        </w:tc>
        <w:tc>
          <w:tcPr>
            <w:tcW w:w="2127" w:type="dxa"/>
            <w:tcBorders>
              <w:top w:val="nil"/>
              <w:left w:val="nil"/>
              <w:bottom w:val="nil"/>
              <w:right w:val="nil"/>
            </w:tcBorders>
            <w:noWrap/>
            <w:vAlign w:val="bottom"/>
            <w:hideMark/>
          </w:tcPr>
          <w:p w:rsidRPr="00913C95" w:rsidR="00913C95" w:rsidP="00913C95" w:rsidRDefault="00913C95" w14:paraId="602A7C5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Purchase of ink cartridges</w:t>
            </w:r>
          </w:p>
        </w:tc>
        <w:tc>
          <w:tcPr>
            <w:tcW w:w="1417" w:type="dxa"/>
            <w:tcBorders>
              <w:top w:val="nil"/>
              <w:left w:val="nil"/>
              <w:bottom w:val="nil"/>
              <w:right w:val="nil"/>
            </w:tcBorders>
            <w:noWrap/>
            <w:vAlign w:val="bottom"/>
            <w:hideMark/>
          </w:tcPr>
          <w:p w:rsidRPr="00913C95" w:rsidR="00913C95" w:rsidP="00913C95" w:rsidRDefault="00913C95" w14:paraId="58F1FADD" w14:textId="77777777">
            <w:pPr>
              <w:spacing w:after="0" w:line="240" w:lineRule="auto"/>
              <w:rPr>
                <w:rFonts w:ascii="Arial" w:hAnsi="Arial" w:eastAsia="Times New Roman" w:cs="Arial"/>
                <w:color w:val="000000"/>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5631CC85"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18.49 </w:t>
            </w:r>
          </w:p>
        </w:tc>
        <w:tc>
          <w:tcPr>
            <w:tcW w:w="1133" w:type="dxa"/>
            <w:tcBorders>
              <w:top w:val="nil"/>
              <w:left w:val="nil"/>
              <w:bottom w:val="nil"/>
              <w:right w:val="nil"/>
            </w:tcBorders>
            <w:noWrap/>
            <w:vAlign w:val="bottom"/>
            <w:hideMark/>
          </w:tcPr>
          <w:p w:rsidRPr="00913C95" w:rsidR="00913C95" w:rsidP="00913C95" w:rsidRDefault="00913C95" w14:paraId="4F7FFB28"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13/04/26</w:t>
            </w:r>
          </w:p>
        </w:tc>
        <w:tc>
          <w:tcPr>
            <w:tcW w:w="238" w:type="dxa"/>
            <w:tcBorders>
              <w:top w:val="nil"/>
              <w:left w:val="nil"/>
              <w:bottom w:val="nil"/>
              <w:right w:val="nil"/>
            </w:tcBorders>
            <w:noWrap/>
            <w:vAlign w:val="bottom"/>
          </w:tcPr>
          <w:p w:rsidRPr="00913C95" w:rsidR="00913C95" w:rsidP="00913C95" w:rsidRDefault="00913C95" w14:paraId="7BD31C7F"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E5EA47C"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2F681EA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01" w:type="dxa"/>
            <w:tcBorders>
              <w:top w:val="nil"/>
              <w:left w:val="nil"/>
              <w:bottom w:val="nil"/>
              <w:right w:val="nil"/>
            </w:tcBorders>
            <w:noWrap/>
            <w:vAlign w:val="bottom"/>
            <w:hideMark/>
          </w:tcPr>
          <w:p w:rsidRPr="00913C95" w:rsidR="00913C95" w:rsidP="00913C95" w:rsidRDefault="00913C95" w14:paraId="486BF1B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7024AA2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49A1A97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59EEEC5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3DEE4CC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7A035EF4"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1266179A"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CEB0E13" w14:textId="77777777">
            <w:pPr>
              <w:spacing w:after="0" w:line="240" w:lineRule="auto"/>
              <w:rPr>
                <w:rFonts w:ascii="Arial" w:hAnsi="Arial" w:eastAsia="Times New Roman" w:cs="Arial"/>
                <w:b/>
                <w:bCs/>
                <w:color w:val="000000"/>
                <w:kern w:val="0"/>
                <w:lang w:eastAsia="en-GB"/>
                <w14:ligatures w14:val="none"/>
              </w:rPr>
            </w:pPr>
            <w:r w:rsidRPr="00913C95">
              <w:rPr>
                <w:rFonts w:ascii="Arial" w:hAnsi="Arial" w:eastAsia="Times New Roman" w:cs="Arial"/>
                <w:b/>
                <w:bCs/>
                <w:color w:val="000000"/>
                <w:kern w:val="0"/>
                <w:lang w:eastAsia="en-GB"/>
                <w14:ligatures w14:val="none"/>
              </w:rPr>
              <w:t>Direct Debits</w:t>
            </w:r>
          </w:p>
        </w:tc>
        <w:tc>
          <w:tcPr>
            <w:tcW w:w="1501" w:type="dxa"/>
            <w:tcBorders>
              <w:top w:val="nil"/>
              <w:left w:val="nil"/>
              <w:bottom w:val="nil"/>
              <w:right w:val="nil"/>
            </w:tcBorders>
            <w:noWrap/>
            <w:vAlign w:val="bottom"/>
            <w:hideMark/>
          </w:tcPr>
          <w:p w:rsidRPr="00913C95" w:rsidR="00913C95" w:rsidP="00913C95" w:rsidRDefault="00913C95" w14:paraId="6087F1E0" w14:textId="77777777">
            <w:pPr>
              <w:spacing w:after="0" w:line="240" w:lineRule="auto"/>
              <w:rPr>
                <w:rFonts w:ascii="Arial" w:hAnsi="Arial" w:eastAsia="Times New Roman" w:cs="Arial"/>
                <w:b/>
                <w:bCs/>
                <w:color w:val="000000"/>
                <w:kern w:val="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5A570BB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58688607"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3CEA96A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0EA1816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64EDD089"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1583BCCC"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1A41DC6"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31 March 2026</w:t>
            </w:r>
          </w:p>
        </w:tc>
        <w:tc>
          <w:tcPr>
            <w:tcW w:w="1501" w:type="dxa"/>
            <w:tcBorders>
              <w:top w:val="nil"/>
              <w:left w:val="nil"/>
              <w:bottom w:val="nil"/>
              <w:right w:val="nil"/>
            </w:tcBorders>
            <w:noWrap/>
            <w:vAlign w:val="bottom"/>
            <w:hideMark/>
          </w:tcPr>
          <w:p w:rsidRPr="00913C95" w:rsidR="00913C95" w:rsidP="00913C95" w:rsidRDefault="00913C95" w14:paraId="401722E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British Gas</w:t>
            </w:r>
          </w:p>
        </w:tc>
        <w:tc>
          <w:tcPr>
            <w:tcW w:w="2127" w:type="dxa"/>
            <w:tcBorders>
              <w:top w:val="nil"/>
              <w:left w:val="nil"/>
              <w:bottom w:val="nil"/>
              <w:right w:val="nil"/>
            </w:tcBorders>
            <w:noWrap/>
            <w:vAlign w:val="bottom"/>
            <w:hideMark/>
          </w:tcPr>
          <w:p w:rsidRPr="00913C95" w:rsidR="00913C95" w:rsidP="00913C95" w:rsidRDefault="00913C95" w14:paraId="52A3AA7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Gas - Village Hall</w:t>
            </w:r>
          </w:p>
        </w:tc>
        <w:tc>
          <w:tcPr>
            <w:tcW w:w="1417" w:type="dxa"/>
            <w:tcBorders>
              <w:top w:val="nil"/>
              <w:left w:val="nil"/>
              <w:bottom w:val="nil"/>
              <w:right w:val="nil"/>
            </w:tcBorders>
            <w:noWrap/>
            <w:vAlign w:val="bottom"/>
            <w:hideMark/>
          </w:tcPr>
          <w:p w:rsidRPr="00913C95" w:rsidR="00913C95" w:rsidP="00913C95" w:rsidRDefault="00913C95" w14:paraId="6BCEDB2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1.4E+07</w:t>
            </w:r>
          </w:p>
        </w:tc>
        <w:tc>
          <w:tcPr>
            <w:tcW w:w="1276" w:type="dxa"/>
            <w:tcBorders>
              <w:top w:val="nil"/>
              <w:left w:val="nil"/>
              <w:bottom w:val="nil"/>
              <w:right w:val="nil"/>
            </w:tcBorders>
            <w:noWrap/>
            <w:vAlign w:val="bottom"/>
            <w:hideMark/>
          </w:tcPr>
          <w:p w:rsidRPr="00913C95" w:rsidR="00913C95" w:rsidP="00913C95" w:rsidRDefault="00913C95" w14:paraId="79B9B3F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129.45 </w:t>
            </w:r>
          </w:p>
        </w:tc>
        <w:tc>
          <w:tcPr>
            <w:tcW w:w="1133" w:type="dxa"/>
            <w:tcBorders>
              <w:top w:val="nil"/>
              <w:left w:val="nil"/>
              <w:bottom w:val="nil"/>
              <w:right w:val="nil"/>
            </w:tcBorders>
            <w:noWrap/>
            <w:vAlign w:val="bottom"/>
            <w:hideMark/>
          </w:tcPr>
          <w:p w:rsidRPr="00913C95" w:rsidR="00913C95" w:rsidP="00913C95" w:rsidRDefault="00913C95" w14:paraId="643AEED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14/04/26</w:t>
            </w:r>
          </w:p>
        </w:tc>
        <w:tc>
          <w:tcPr>
            <w:tcW w:w="238" w:type="dxa"/>
            <w:tcBorders>
              <w:top w:val="nil"/>
              <w:left w:val="nil"/>
              <w:bottom w:val="nil"/>
              <w:right w:val="nil"/>
            </w:tcBorders>
            <w:noWrap/>
            <w:vAlign w:val="bottom"/>
          </w:tcPr>
          <w:p w:rsidRPr="00913C95" w:rsidR="00913C95" w:rsidP="00913C95" w:rsidRDefault="00913C95" w14:paraId="43EA7B29"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C8AB1D6"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9EE9CF9"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03 April 2026</w:t>
            </w:r>
          </w:p>
        </w:tc>
        <w:tc>
          <w:tcPr>
            <w:tcW w:w="1501" w:type="dxa"/>
            <w:tcBorders>
              <w:top w:val="nil"/>
              <w:left w:val="nil"/>
              <w:bottom w:val="nil"/>
              <w:right w:val="nil"/>
            </w:tcBorders>
            <w:noWrap/>
            <w:vAlign w:val="bottom"/>
            <w:hideMark/>
          </w:tcPr>
          <w:p w:rsidRPr="00913C95" w:rsidR="00913C95" w:rsidP="00913C95" w:rsidRDefault="00913C95" w14:paraId="5208E58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Corona Energy</w:t>
            </w:r>
          </w:p>
        </w:tc>
        <w:tc>
          <w:tcPr>
            <w:tcW w:w="2127" w:type="dxa"/>
            <w:tcBorders>
              <w:top w:val="nil"/>
              <w:left w:val="nil"/>
              <w:bottom w:val="nil"/>
              <w:right w:val="nil"/>
            </w:tcBorders>
            <w:noWrap/>
            <w:vAlign w:val="bottom"/>
            <w:hideMark/>
          </w:tcPr>
          <w:p w:rsidRPr="00913C95" w:rsidR="00913C95" w:rsidP="00913C95" w:rsidRDefault="00913C95" w14:paraId="3A59792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Electricity for the Pavillion</w:t>
            </w:r>
          </w:p>
        </w:tc>
        <w:tc>
          <w:tcPr>
            <w:tcW w:w="1417" w:type="dxa"/>
            <w:tcBorders>
              <w:top w:val="nil"/>
              <w:left w:val="nil"/>
              <w:bottom w:val="nil"/>
              <w:right w:val="nil"/>
            </w:tcBorders>
            <w:noWrap/>
            <w:vAlign w:val="bottom"/>
            <w:hideMark/>
          </w:tcPr>
          <w:p w:rsidRPr="00913C95" w:rsidR="00913C95" w:rsidP="00913C95" w:rsidRDefault="00913C95" w14:paraId="158AA21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3596835</w:t>
            </w:r>
          </w:p>
        </w:tc>
        <w:tc>
          <w:tcPr>
            <w:tcW w:w="1276" w:type="dxa"/>
            <w:tcBorders>
              <w:top w:val="nil"/>
              <w:left w:val="nil"/>
              <w:bottom w:val="nil"/>
              <w:right w:val="nil"/>
            </w:tcBorders>
            <w:noWrap/>
            <w:vAlign w:val="bottom"/>
            <w:hideMark/>
          </w:tcPr>
          <w:p w:rsidRPr="00913C95" w:rsidR="00913C95" w:rsidP="00913C95" w:rsidRDefault="00913C95" w14:paraId="0279380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120.13 </w:t>
            </w:r>
          </w:p>
        </w:tc>
        <w:tc>
          <w:tcPr>
            <w:tcW w:w="1133" w:type="dxa"/>
            <w:tcBorders>
              <w:top w:val="nil"/>
              <w:left w:val="nil"/>
              <w:bottom w:val="nil"/>
              <w:right w:val="nil"/>
            </w:tcBorders>
            <w:noWrap/>
            <w:vAlign w:val="bottom"/>
            <w:hideMark/>
          </w:tcPr>
          <w:p w:rsidRPr="00913C95" w:rsidR="00913C95" w:rsidP="00913C95" w:rsidRDefault="00913C95" w14:paraId="7F673F0E"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13/04/26</w:t>
            </w:r>
          </w:p>
        </w:tc>
        <w:tc>
          <w:tcPr>
            <w:tcW w:w="238" w:type="dxa"/>
            <w:tcBorders>
              <w:top w:val="nil"/>
              <w:left w:val="nil"/>
              <w:bottom w:val="nil"/>
              <w:right w:val="nil"/>
            </w:tcBorders>
            <w:noWrap/>
            <w:vAlign w:val="bottom"/>
          </w:tcPr>
          <w:p w:rsidRPr="00913C95" w:rsidR="00913C95" w:rsidP="00913C95" w:rsidRDefault="00913C95" w14:paraId="36EAE61D"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4E98B306"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FD54DA3"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08 April 2026</w:t>
            </w:r>
          </w:p>
        </w:tc>
        <w:tc>
          <w:tcPr>
            <w:tcW w:w="1501" w:type="dxa"/>
            <w:tcBorders>
              <w:top w:val="nil"/>
              <w:left w:val="nil"/>
              <w:bottom w:val="nil"/>
              <w:right w:val="nil"/>
            </w:tcBorders>
            <w:noWrap/>
            <w:vAlign w:val="bottom"/>
            <w:hideMark/>
          </w:tcPr>
          <w:p w:rsidRPr="00913C95" w:rsidR="00913C95" w:rsidP="00913C95" w:rsidRDefault="00913C95" w14:paraId="55103976"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Crown Gas &amp; Power</w:t>
            </w:r>
          </w:p>
        </w:tc>
        <w:tc>
          <w:tcPr>
            <w:tcW w:w="2127" w:type="dxa"/>
            <w:tcBorders>
              <w:top w:val="nil"/>
              <w:left w:val="nil"/>
              <w:bottom w:val="nil"/>
              <w:right w:val="nil"/>
            </w:tcBorders>
            <w:noWrap/>
            <w:vAlign w:val="bottom"/>
            <w:hideMark/>
          </w:tcPr>
          <w:p w:rsidRPr="00913C95" w:rsidR="00913C95" w:rsidP="00913C95" w:rsidRDefault="00913C95" w14:paraId="6A793623"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Electricity - MUGA</w:t>
            </w:r>
          </w:p>
        </w:tc>
        <w:tc>
          <w:tcPr>
            <w:tcW w:w="1417" w:type="dxa"/>
            <w:tcBorders>
              <w:top w:val="nil"/>
              <w:left w:val="nil"/>
              <w:bottom w:val="nil"/>
              <w:right w:val="nil"/>
            </w:tcBorders>
            <w:noWrap/>
            <w:vAlign w:val="bottom"/>
            <w:hideMark/>
          </w:tcPr>
          <w:p w:rsidRPr="00913C95" w:rsidR="00913C95" w:rsidP="00913C95" w:rsidRDefault="00913C95" w14:paraId="471EC77D"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202386</w:t>
            </w:r>
          </w:p>
        </w:tc>
        <w:tc>
          <w:tcPr>
            <w:tcW w:w="1276" w:type="dxa"/>
            <w:tcBorders>
              <w:top w:val="nil"/>
              <w:left w:val="nil"/>
              <w:bottom w:val="nil"/>
              <w:right w:val="nil"/>
            </w:tcBorders>
            <w:noWrap/>
            <w:vAlign w:val="bottom"/>
            <w:hideMark/>
          </w:tcPr>
          <w:p w:rsidRPr="00913C95" w:rsidR="00913C95" w:rsidP="00913C95" w:rsidRDefault="00913C95" w14:paraId="02D7DA0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91.22 </w:t>
            </w:r>
          </w:p>
        </w:tc>
        <w:tc>
          <w:tcPr>
            <w:tcW w:w="1133" w:type="dxa"/>
            <w:tcBorders>
              <w:top w:val="nil"/>
              <w:left w:val="nil"/>
              <w:bottom w:val="nil"/>
              <w:right w:val="nil"/>
            </w:tcBorders>
            <w:noWrap/>
            <w:vAlign w:val="bottom"/>
            <w:hideMark/>
          </w:tcPr>
          <w:p w:rsidRPr="00913C95" w:rsidR="00913C95" w:rsidP="00913C95" w:rsidRDefault="00913C95" w14:paraId="2DD433A8"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18/04/26</w:t>
            </w:r>
          </w:p>
        </w:tc>
        <w:tc>
          <w:tcPr>
            <w:tcW w:w="238" w:type="dxa"/>
            <w:tcBorders>
              <w:top w:val="nil"/>
              <w:left w:val="nil"/>
              <w:bottom w:val="nil"/>
              <w:right w:val="nil"/>
            </w:tcBorders>
            <w:noWrap/>
            <w:vAlign w:val="bottom"/>
          </w:tcPr>
          <w:p w:rsidRPr="00913C95" w:rsidR="00913C95" w:rsidP="00913C95" w:rsidRDefault="00913C95" w14:paraId="40CE8A34"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F042A70"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318C79E"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 April 2026</w:t>
            </w:r>
          </w:p>
        </w:tc>
        <w:tc>
          <w:tcPr>
            <w:tcW w:w="1501" w:type="dxa"/>
            <w:tcBorders>
              <w:top w:val="nil"/>
              <w:left w:val="nil"/>
              <w:bottom w:val="nil"/>
              <w:right w:val="nil"/>
            </w:tcBorders>
            <w:noWrap/>
            <w:vAlign w:val="bottom"/>
            <w:hideMark/>
          </w:tcPr>
          <w:p w:rsidRPr="00913C95" w:rsidR="00913C95" w:rsidP="00913C95" w:rsidRDefault="00913C95" w14:paraId="78AEDB73" w14:textId="77777777">
            <w:pPr>
              <w:spacing w:after="0" w:line="240" w:lineRule="auto"/>
              <w:rPr>
                <w:rFonts w:ascii="Arial" w:hAnsi="Arial" w:eastAsia="Times New Roman" w:cs="Arial"/>
                <w:color w:val="000000"/>
                <w:kern w:val="0"/>
                <w:lang w:eastAsia="en-GB"/>
                <w14:ligatures w14:val="none"/>
              </w:rPr>
            </w:pPr>
            <w:proofErr w:type="spellStart"/>
            <w:r w:rsidRPr="00913C95">
              <w:rPr>
                <w:rFonts w:ascii="Arial" w:hAnsi="Arial" w:eastAsia="Times New Roman" w:cs="Arial"/>
                <w:color w:val="000000"/>
                <w:kern w:val="0"/>
                <w:lang w:eastAsia="en-GB"/>
                <w14:ligatures w14:val="none"/>
              </w:rPr>
              <w:t>Everflow</w:t>
            </w:r>
            <w:proofErr w:type="spellEnd"/>
          </w:p>
        </w:tc>
        <w:tc>
          <w:tcPr>
            <w:tcW w:w="2127" w:type="dxa"/>
            <w:tcBorders>
              <w:top w:val="nil"/>
              <w:left w:val="nil"/>
              <w:bottom w:val="nil"/>
              <w:right w:val="nil"/>
            </w:tcBorders>
            <w:noWrap/>
            <w:vAlign w:val="bottom"/>
            <w:hideMark/>
          </w:tcPr>
          <w:p w:rsidRPr="00913C95" w:rsidR="00913C95" w:rsidP="00913C95" w:rsidRDefault="00913C95" w14:paraId="6725CFEC"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Water Meter at the Village Hall</w:t>
            </w:r>
          </w:p>
        </w:tc>
        <w:tc>
          <w:tcPr>
            <w:tcW w:w="1417" w:type="dxa"/>
            <w:tcBorders>
              <w:top w:val="nil"/>
              <w:left w:val="nil"/>
              <w:bottom w:val="nil"/>
              <w:right w:val="nil"/>
            </w:tcBorders>
            <w:noWrap/>
            <w:vAlign w:val="bottom"/>
            <w:hideMark/>
          </w:tcPr>
          <w:p w:rsidRPr="00913C95" w:rsidR="00913C95" w:rsidP="00913C95" w:rsidRDefault="00913C95" w14:paraId="30A68865"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5441781</w:t>
            </w:r>
          </w:p>
        </w:tc>
        <w:tc>
          <w:tcPr>
            <w:tcW w:w="1276" w:type="dxa"/>
            <w:tcBorders>
              <w:top w:val="nil"/>
              <w:left w:val="nil"/>
              <w:bottom w:val="nil"/>
              <w:right w:val="nil"/>
            </w:tcBorders>
            <w:noWrap/>
            <w:vAlign w:val="bottom"/>
            <w:hideMark/>
          </w:tcPr>
          <w:p w:rsidRPr="00913C95" w:rsidR="00913C95" w:rsidP="00913C95" w:rsidRDefault="00913C95" w14:paraId="7FCB679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219.93 </w:t>
            </w:r>
          </w:p>
        </w:tc>
        <w:tc>
          <w:tcPr>
            <w:tcW w:w="1133" w:type="dxa"/>
            <w:tcBorders>
              <w:top w:val="nil"/>
              <w:left w:val="nil"/>
              <w:bottom w:val="nil"/>
              <w:right w:val="nil"/>
            </w:tcBorders>
            <w:noWrap/>
            <w:vAlign w:val="bottom"/>
            <w:hideMark/>
          </w:tcPr>
          <w:p w:rsidRPr="00913C95" w:rsidR="00913C95" w:rsidP="00913C95" w:rsidRDefault="00913C95" w14:paraId="395261C7"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29/04/26</w:t>
            </w:r>
          </w:p>
        </w:tc>
        <w:tc>
          <w:tcPr>
            <w:tcW w:w="238" w:type="dxa"/>
            <w:tcBorders>
              <w:top w:val="nil"/>
              <w:left w:val="nil"/>
              <w:bottom w:val="nil"/>
              <w:right w:val="nil"/>
            </w:tcBorders>
            <w:noWrap/>
            <w:vAlign w:val="bottom"/>
          </w:tcPr>
          <w:p w:rsidRPr="00913C95" w:rsidR="00913C95" w:rsidP="00913C95" w:rsidRDefault="00913C95" w14:paraId="287DD940"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638EF3F8" w14:textId="77777777">
        <w:trPr>
          <w:trHeight w:val="1116"/>
        </w:trPr>
        <w:tc>
          <w:tcPr>
            <w:tcW w:w="1334" w:type="dxa"/>
            <w:tcBorders>
              <w:top w:val="nil"/>
              <w:left w:val="nil"/>
              <w:bottom w:val="nil"/>
              <w:right w:val="nil"/>
            </w:tcBorders>
            <w:noWrap/>
            <w:vAlign w:val="bottom"/>
            <w:hideMark/>
          </w:tcPr>
          <w:p w:rsidRPr="00913C95" w:rsidR="00913C95" w:rsidP="00913C95" w:rsidRDefault="00913C95" w14:paraId="5DDD01B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23 April 2026</w:t>
            </w:r>
          </w:p>
        </w:tc>
        <w:tc>
          <w:tcPr>
            <w:tcW w:w="1501" w:type="dxa"/>
            <w:tcBorders>
              <w:top w:val="nil"/>
              <w:left w:val="nil"/>
              <w:bottom w:val="nil"/>
              <w:right w:val="nil"/>
            </w:tcBorders>
            <w:noWrap/>
            <w:vAlign w:val="bottom"/>
            <w:hideMark/>
          </w:tcPr>
          <w:p w:rsidRPr="00913C95" w:rsidR="00913C95" w:rsidP="00913C95" w:rsidRDefault="00913C95" w14:paraId="0298EE5B"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HMRC</w:t>
            </w:r>
          </w:p>
        </w:tc>
        <w:tc>
          <w:tcPr>
            <w:tcW w:w="2127" w:type="dxa"/>
            <w:tcBorders>
              <w:top w:val="nil"/>
              <w:left w:val="nil"/>
              <w:bottom w:val="nil"/>
              <w:right w:val="nil"/>
            </w:tcBorders>
            <w:vAlign w:val="bottom"/>
            <w:hideMark/>
          </w:tcPr>
          <w:p w:rsidRPr="00913C95" w:rsidR="00913C95" w:rsidP="00913C95" w:rsidRDefault="00913C95" w14:paraId="3FFCD71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Quarterly Tax &amp; NI Returns Jan-March 26</w:t>
            </w:r>
          </w:p>
        </w:tc>
        <w:tc>
          <w:tcPr>
            <w:tcW w:w="1417" w:type="dxa"/>
            <w:tcBorders>
              <w:top w:val="nil"/>
              <w:left w:val="nil"/>
              <w:bottom w:val="nil"/>
              <w:right w:val="nil"/>
            </w:tcBorders>
            <w:noWrap/>
            <w:vAlign w:val="bottom"/>
            <w:hideMark/>
          </w:tcPr>
          <w:p w:rsidRPr="00913C95" w:rsidR="00913C95" w:rsidP="00913C95" w:rsidRDefault="00913C95" w14:paraId="61D4C335" w14:textId="77777777">
            <w:pPr>
              <w:spacing w:after="0" w:line="240" w:lineRule="auto"/>
              <w:rPr>
                <w:rFonts w:ascii="Arial" w:hAnsi="Arial" w:eastAsia="Times New Roman" w:cs="Arial"/>
                <w:color w:val="000000"/>
                <w:kern w:val="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3A51B30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3,994.79 </w:t>
            </w:r>
          </w:p>
        </w:tc>
        <w:tc>
          <w:tcPr>
            <w:tcW w:w="1133" w:type="dxa"/>
            <w:tcBorders>
              <w:top w:val="nil"/>
              <w:left w:val="nil"/>
              <w:bottom w:val="nil"/>
              <w:right w:val="nil"/>
            </w:tcBorders>
            <w:noWrap/>
            <w:vAlign w:val="bottom"/>
            <w:hideMark/>
          </w:tcPr>
          <w:p w:rsidRPr="00913C95" w:rsidR="00913C95" w:rsidP="00913C95" w:rsidRDefault="00913C95" w14:paraId="6B4DE729"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23/04/26</w:t>
            </w:r>
          </w:p>
        </w:tc>
        <w:tc>
          <w:tcPr>
            <w:tcW w:w="238" w:type="dxa"/>
            <w:tcBorders>
              <w:top w:val="nil"/>
              <w:left w:val="nil"/>
              <w:bottom w:val="nil"/>
              <w:right w:val="nil"/>
            </w:tcBorders>
            <w:noWrap/>
            <w:vAlign w:val="bottom"/>
          </w:tcPr>
          <w:p w:rsidRPr="00913C95" w:rsidR="00913C95" w:rsidP="00913C95" w:rsidRDefault="00913C95" w14:paraId="26AA0502"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0D4E4AE5"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E324D8D"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24 April 2026</w:t>
            </w:r>
          </w:p>
        </w:tc>
        <w:tc>
          <w:tcPr>
            <w:tcW w:w="1501" w:type="dxa"/>
            <w:tcBorders>
              <w:top w:val="nil"/>
              <w:left w:val="nil"/>
              <w:bottom w:val="nil"/>
              <w:right w:val="nil"/>
            </w:tcBorders>
            <w:noWrap/>
            <w:vAlign w:val="bottom"/>
            <w:hideMark/>
          </w:tcPr>
          <w:p w:rsidRPr="00913C95" w:rsidR="00913C95" w:rsidP="00913C95" w:rsidRDefault="00913C95" w14:paraId="6AD61FF8"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Microsoft</w:t>
            </w:r>
          </w:p>
        </w:tc>
        <w:tc>
          <w:tcPr>
            <w:tcW w:w="2127" w:type="dxa"/>
            <w:tcBorders>
              <w:top w:val="nil"/>
              <w:left w:val="nil"/>
              <w:bottom w:val="nil"/>
              <w:right w:val="nil"/>
            </w:tcBorders>
            <w:noWrap/>
            <w:vAlign w:val="bottom"/>
            <w:hideMark/>
          </w:tcPr>
          <w:p w:rsidRPr="00913C95" w:rsidR="00913C95" w:rsidP="00913C95" w:rsidRDefault="00913C95" w14:paraId="33954FC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Monthly subscription charges</w:t>
            </w:r>
          </w:p>
        </w:tc>
        <w:tc>
          <w:tcPr>
            <w:tcW w:w="1417" w:type="dxa"/>
            <w:tcBorders>
              <w:top w:val="nil"/>
              <w:left w:val="nil"/>
              <w:bottom w:val="nil"/>
              <w:right w:val="nil"/>
            </w:tcBorders>
            <w:noWrap/>
            <w:vAlign w:val="bottom"/>
            <w:hideMark/>
          </w:tcPr>
          <w:p w:rsidRPr="00913C95" w:rsidR="00913C95" w:rsidP="00913C95" w:rsidRDefault="00913C95" w14:paraId="02224151"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E0400Z2SDE</w:t>
            </w:r>
          </w:p>
        </w:tc>
        <w:tc>
          <w:tcPr>
            <w:tcW w:w="1276" w:type="dxa"/>
            <w:tcBorders>
              <w:top w:val="nil"/>
              <w:left w:val="nil"/>
              <w:bottom w:val="nil"/>
              <w:right w:val="nil"/>
            </w:tcBorders>
            <w:noWrap/>
            <w:vAlign w:val="bottom"/>
            <w:hideMark/>
          </w:tcPr>
          <w:p w:rsidRPr="00913C95" w:rsidR="00913C95" w:rsidP="00913C95" w:rsidRDefault="00913C95" w14:paraId="7730607E"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11.04 </w:t>
            </w:r>
          </w:p>
        </w:tc>
        <w:tc>
          <w:tcPr>
            <w:tcW w:w="1133" w:type="dxa"/>
            <w:tcBorders>
              <w:top w:val="nil"/>
              <w:left w:val="nil"/>
              <w:bottom w:val="nil"/>
              <w:right w:val="nil"/>
            </w:tcBorders>
            <w:noWrap/>
            <w:vAlign w:val="bottom"/>
            <w:hideMark/>
          </w:tcPr>
          <w:p w:rsidRPr="00913C95" w:rsidR="00913C95" w:rsidP="00913C95" w:rsidRDefault="00913C95" w14:paraId="15F2B817"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24/04/26</w:t>
            </w:r>
          </w:p>
        </w:tc>
        <w:tc>
          <w:tcPr>
            <w:tcW w:w="238" w:type="dxa"/>
            <w:tcBorders>
              <w:top w:val="nil"/>
              <w:left w:val="nil"/>
              <w:bottom w:val="nil"/>
              <w:right w:val="nil"/>
            </w:tcBorders>
            <w:noWrap/>
            <w:vAlign w:val="bottom"/>
          </w:tcPr>
          <w:p w:rsidRPr="00913C95" w:rsidR="00913C95" w:rsidP="00913C95" w:rsidRDefault="00913C95" w14:paraId="1B8D0D92"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7E8530C1"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0F9BF728"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04 April 2026</w:t>
            </w:r>
          </w:p>
        </w:tc>
        <w:tc>
          <w:tcPr>
            <w:tcW w:w="1501" w:type="dxa"/>
            <w:tcBorders>
              <w:top w:val="nil"/>
              <w:left w:val="nil"/>
              <w:bottom w:val="nil"/>
              <w:right w:val="nil"/>
            </w:tcBorders>
            <w:noWrap/>
            <w:vAlign w:val="bottom"/>
            <w:hideMark/>
          </w:tcPr>
          <w:p w:rsidRPr="00913C95" w:rsidR="00913C95" w:rsidP="00913C95" w:rsidRDefault="00913C95" w14:paraId="6D656357"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Total Energies</w:t>
            </w:r>
          </w:p>
        </w:tc>
        <w:tc>
          <w:tcPr>
            <w:tcW w:w="2127" w:type="dxa"/>
            <w:tcBorders>
              <w:top w:val="nil"/>
              <w:left w:val="nil"/>
              <w:bottom w:val="nil"/>
              <w:right w:val="nil"/>
            </w:tcBorders>
            <w:noWrap/>
            <w:vAlign w:val="bottom"/>
            <w:hideMark/>
          </w:tcPr>
          <w:p w:rsidRPr="00913C95" w:rsidR="00913C95" w:rsidP="00913C95" w:rsidRDefault="00913C95" w14:paraId="65A0E814"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Gas for the village hall</w:t>
            </w:r>
          </w:p>
        </w:tc>
        <w:tc>
          <w:tcPr>
            <w:tcW w:w="1417" w:type="dxa"/>
            <w:tcBorders>
              <w:top w:val="nil"/>
              <w:left w:val="nil"/>
              <w:bottom w:val="nil"/>
              <w:right w:val="nil"/>
            </w:tcBorders>
            <w:noWrap/>
            <w:vAlign w:val="bottom"/>
            <w:hideMark/>
          </w:tcPr>
          <w:p w:rsidRPr="00913C95" w:rsidR="00913C95" w:rsidP="00913C95" w:rsidRDefault="00913C95" w14:paraId="68F4419F"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4.1E+09</w:t>
            </w:r>
          </w:p>
        </w:tc>
        <w:tc>
          <w:tcPr>
            <w:tcW w:w="1276" w:type="dxa"/>
            <w:tcBorders>
              <w:top w:val="nil"/>
              <w:left w:val="nil"/>
              <w:bottom w:val="nil"/>
              <w:right w:val="nil"/>
            </w:tcBorders>
            <w:noWrap/>
            <w:vAlign w:val="bottom"/>
            <w:hideMark/>
          </w:tcPr>
          <w:p w:rsidRPr="00913C95" w:rsidR="00913C95" w:rsidP="00913C95" w:rsidRDefault="00913C95" w14:paraId="7D866259" w14:textId="77777777">
            <w:pPr>
              <w:spacing w:after="0" w:line="240" w:lineRule="auto"/>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 xml:space="preserve">      893.01 </w:t>
            </w:r>
          </w:p>
        </w:tc>
        <w:tc>
          <w:tcPr>
            <w:tcW w:w="1133" w:type="dxa"/>
            <w:tcBorders>
              <w:top w:val="nil"/>
              <w:left w:val="nil"/>
              <w:bottom w:val="nil"/>
              <w:right w:val="nil"/>
            </w:tcBorders>
            <w:noWrap/>
            <w:vAlign w:val="bottom"/>
            <w:hideMark/>
          </w:tcPr>
          <w:p w:rsidRPr="00913C95" w:rsidR="00913C95" w:rsidP="00913C95" w:rsidRDefault="00913C95" w14:paraId="2777FE9F" w14:textId="77777777">
            <w:pPr>
              <w:spacing w:after="0" w:line="240" w:lineRule="auto"/>
              <w:jc w:val="right"/>
              <w:rPr>
                <w:rFonts w:ascii="Arial" w:hAnsi="Arial" w:eastAsia="Times New Roman" w:cs="Arial"/>
                <w:color w:val="000000"/>
                <w:kern w:val="0"/>
                <w:lang w:eastAsia="en-GB"/>
                <w14:ligatures w14:val="none"/>
              </w:rPr>
            </w:pPr>
            <w:r w:rsidRPr="00913C95">
              <w:rPr>
                <w:rFonts w:ascii="Arial" w:hAnsi="Arial" w:eastAsia="Times New Roman" w:cs="Arial"/>
                <w:color w:val="000000"/>
                <w:kern w:val="0"/>
                <w:lang w:eastAsia="en-GB"/>
                <w14:ligatures w14:val="none"/>
              </w:rPr>
              <w:t>21/04/26</w:t>
            </w:r>
          </w:p>
        </w:tc>
        <w:tc>
          <w:tcPr>
            <w:tcW w:w="238" w:type="dxa"/>
            <w:tcBorders>
              <w:top w:val="nil"/>
              <w:left w:val="nil"/>
              <w:bottom w:val="nil"/>
              <w:right w:val="nil"/>
            </w:tcBorders>
            <w:noWrap/>
            <w:vAlign w:val="bottom"/>
          </w:tcPr>
          <w:p w:rsidRPr="00913C95" w:rsidR="00913C95" w:rsidP="00913C95" w:rsidRDefault="00913C95" w14:paraId="416FF134" w14:textId="77777777">
            <w:pPr>
              <w:spacing w:after="0" w:line="240" w:lineRule="auto"/>
              <w:jc w:val="right"/>
              <w:rPr>
                <w:rFonts w:ascii="Arial" w:hAnsi="Arial" w:eastAsia="Times New Roman" w:cs="Arial"/>
                <w:color w:val="000000"/>
                <w:kern w:val="0"/>
                <w:lang w:eastAsia="en-GB"/>
                <w14:ligatures w14:val="none"/>
              </w:rPr>
            </w:pPr>
          </w:p>
        </w:tc>
      </w:tr>
      <w:tr w:rsidRPr="00913C95" w:rsidR="00913C95" w:rsidTr="00D97098" w14:paraId="1276F7C2"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56AC46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01" w:type="dxa"/>
            <w:tcBorders>
              <w:top w:val="nil"/>
              <w:left w:val="nil"/>
              <w:bottom w:val="nil"/>
              <w:right w:val="nil"/>
            </w:tcBorders>
            <w:noWrap/>
            <w:vAlign w:val="bottom"/>
            <w:hideMark/>
          </w:tcPr>
          <w:p w:rsidRPr="00913C95" w:rsidR="00913C95" w:rsidP="00913C95" w:rsidRDefault="00913C95" w14:paraId="2A11473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73E5197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370F9F7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6D653D9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5FF9C8B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tcPr>
          <w:p w:rsidRPr="00913C95" w:rsidR="00913C95" w:rsidP="00913C95" w:rsidRDefault="00913C95" w14:paraId="0C96DBB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55DCD047"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790B9AE0" w14:textId="77777777">
            <w:pPr>
              <w:spacing w:after="0" w:line="240" w:lineRule="auto"/>
              <w:rPr>
                <w:rFonts w:ascii="Arial" w:hAnsi="Arial" w:eastAsia="Times New Roman" w:cs="Arial"/>
                <w:b/>
                <w:bCs/>
                <w:color w:val="0070C0"/>
                <w:kern w:val="0"/>
                <w:lang w:eastAsia="en-GB"/>
                <w14:ligatures w14:val="none"/>
              </w:rPr>
            </w:pPr>
            <w:r w:rsidRPr="00913C95">
              <w:rPr>
                <w:rFonts w:ascii="Arial" w:hAnsi="Arial" w:eastAsia="Times New Roman" w:cs="Arial"/>
                <w:b/>
                <w:bCs/>
                <w:color w:val="0070C0"/>
                <w:kern w:val="0"/>
                <w:lang w:eastAsia="en-GB"/>
                <w14:ligatures w14:val="none"/>
              </w:rPr>
              <w:t>Total Payments</w:t>
            </w:r>
          </w:p>
        </w:tc>
        <w:tc>
          <w:tcPr>
            <w:tcW w:w="1501" w:type="dxa"/>
            <w:tcBorders>
              <w:top w:val="nil"/>
              <w:left w:val="nil"/>
              <w:bottom w:val="nil"/>
              <w:right w:val="nil"/>
            </w:tcBorders>
            <w:noWrap/>
            <w:vAlign w:val="bottom"/>
            <w:hideMark/>
          </w:tcPr>
          <w:p w:rsidRPr="00913C95" w:rsidR="00913C95" w:rsidP="00913C95" w:rsidRDefault="00913C95" w14:paraId="4D417591" w14:textId="77777777">
            <w:pPr>
              <w:spacing w:after="0" w:line="240" w:lineRule="auto"/>
              <w:rPr>
                <w:rFonts w:ascii="Arial" w:hAnsi="Arial" w:eastAsia="Times New Roman" w:cs="Arial"/>
                <w:b/>
                <w:bCs/>
                <w:color w:val="0070C0"/>
                <w:kern w:val="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63480E9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5E65C68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017DD794" w14:textId="77777777">
            <w:pPr>
              <w:spacing w:after="0" w:line="240" w:lineRule="auto"/>
              <w:rPr>
                <w:rFonts w:ascii="Arial" w:hAnsi="Arial" w:eastAsia="Times New Roman" w:cs="Arial"/>
                <w:b/>
                <w:bCs/>
                <w:color w:val="0070C0"/>
                <w:kern w:val="0"/>
                <w:lang w:eastAsia="en-GB"/>
                <w14:ligatures w14:val="none"/>
              </w:rPr>
            </w:pPr>
            <w:r w:rsidRPr="00913C95">
              <w:rPr>
                <w:rFonts w:ascii="Arial" w:hAnsi="Arial" w:eastAsia="Times New Roman" w:cs="Arial"/>
                <w:b/>
                <w:bCs/>
                <w:color w:val="0070C0"/>
                <w:kern w:val="0"/>
                <w:lang w:eastAsia="en-GB"/>
                <w14:ligatures w14:val="none"/>
              </w:rPr>
              <w:t xml:space="preserve"> 19,727.45 </w:t>
            </w:r>
          </w:p>
        </w:tc>
        <w:tc>
          <w:tcPr>
            <w:tcW w:w="1133" w:type="dxa"/>
            <w:tcBorders>
              <w:top w:val="nil"/>
              <w:left w:val="nil"/>
              <w:bottom w:val="nil"/>
              <w:right w:val="nil"/>
            </w:tcBorders>
            <w:noWrap/>
            <w:vAlign w:val="bottom"/>
            <w:hideMark/>
          </w:tcPr>
          <w:p w:rsidRPr="00913C95" w:rsidR="00913C95" w:rsidP="00913C95" w:rsidRDefault="00913C95" w14:paraId="53C3F486" w14:textId="77777777">
            <w:pPr>
              <w:spacing w:after="0" w:line="240" w:lineRule="auto"/>
              <w:rPr>
                <w:rFonts w:ascii="Arial" w:hAnsi="Arial" w:eastAsia="Times New Roman" w:cs="Arial"/>
                <w:b/>
                <w:bCs/>
                <w:color w:val="0070C0"/>
                <w:kern w:val="0"/>
                <w:lang w:eastAsia="en-GB"/>
                <w14:ligatures w14:val="none"/>
              </w:rPr>
            </w:pPr>
          </w:p>
        </w:tc>
        <w:tc>
          <w:tcPr>
            <w:tcW w:w="238" w:type="dxa"/>
            <w:tcBorders>
              <w:top w:val="nil"/>
              <w:left w:val="nil"/>
              <w:bottom w:val="nil"/>
              <w:right w:val="nil"/>
            </w:tcBorders>
            <w:noWrap/>
            <w:vAlign w:val="bottom"/>
            <w:hideMark/>
          </w:tcPr>
          <w:p w:rsidRPr="00913C95" w:rsidR="00913C95" w:rsidP="00913C95" w:rsidRDefault="00913C95" w14:paraId="1F88958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913C95" w:rsidR="00913C95" w:rsidTr="00D97098" w14:paraId="7DADF5A1" w14:textId="77777777">
        <w:trPr>
          <w:trHeight w:val="288"/>
        </w:trPr>
        <w:tc>
          <w:tcPr>
            <w:tcW w:w="1334" w:type="dxa"/>
            <w:tcBorders>
              <w:top w:val="nil"/>
              <w:left w:val="nil"/>
              <w:bottom w:val="nil"/>
              <w:right w:val="nil"/>
            </w:tcBorders>
            <w:noWrap/>
            <w:vAlign w:val="bottom"/>
            <w:hideMark/>
          </w:tcPr>
          <w:p w:rsidRPr="00913C95" w:rsidR="00913C95" w:rsidP="00913C95" w:rsidRDefault="00913C95" w14:paraId="132F202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01" w:type="dxa"/>
            <w:tcBorders>
              <w:top w:val="nil"/>
              <w:left w:val="nil"/>
              <w:bottom w:val="nil"/>
              <w:right w:val="nil"/>
            </w:tcBorders>
            <w:noWrap/>
            <w:vAlign w:val="bottom"/>
            <w:hideMark/>
          </w:tcPr>
          <w:p w:rsidRPr="00913C95" w:rsidR="00913C95" w:rsidP="00913C95" w:rsidRDefault="00913C95" w14:paraId="11F0D19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127" w:type="dxa"/>
            <w:tcBorders>
              <w:top w:val="nil"/>
              <w:left w:val="nil"/>
              <w:bottom w:val="nil"/>
              <w:right w:val="nil"/>
            </w:tcBorders>
            <w:noWrap/>
            <w:vAlign w:val="bottom"/>
            <w:hideMark/>
          </w:tcPr>
          <w:p w:rsidRPr="00913C95" w:rsidR="00913C95" w:rsidP="00913C95" w:rsidRDefault="00913C95" w14:paraId="5EA5061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17" w:type="dxa"/>
            <w:tcBorders>
              <w:top w:val="nil"/>
              <w:left w:val="nil"/>
              <w:bottom w:val="nil"/>
              <w:right w:val="nil"/>
            </w:tcBorders>
            <w:noWrap/>
            <w:vAlign w:val="bottom"/>
            <w:hideMark/>
          </w:tcPr>
          <w:p w:rsidRPr="00913C95" w:rsidR="00913C95" w:rsidP="00913C95" w:rsidRDefault="00913C95" w14:paraId="7BE671D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6" w:type="dxa"/>
            <w:tcBorders>
              <w:top w:val="nil"/>
              <w:left w:val="nil"/>
              <w:bottom w:val="nil"/>
              <w:right w:val="nil"/>
            </w:tcBorders>
            <w:noWrap/>
            <w:vAlign w:val="bottom"/>
            <w:hideMark/>
          </w:tcPr>
          <w:p w:rsidRPr="00913C95" w:rsidR="00913C95" w:rsidP="00913C95" w:rsidRDefault="00913C95" w14:paraId="52AA6A1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133" w:type="dxa"/>
            <w:tcBorders>
              <w:top w:val="nil"/>
              <w:left w:val="nil"/>
              <w:bottom w:val="nil"/>
              <w:right w:val="nil"/>
            </w:tcBorders>
            <w:noWrap/>
            <w:vAlign w:val="bottom"/>
            <w:hideMark/>
          </w:tcPr>
          <w:p w:rsidRPr="00913C95" w:rsidR="00913C95" w:rsidP="00913C95" w:rsidRDefault="00913C95" w14:paraId="6EB51A0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8" w:type="dxa"/>
            <w:tcBorders>
              <w:top w:val="nil"/>
              <w:left w:val="nil"/>
              <w:bottom w:val="nil"/>
              <w:right w:val="nil"/>
            </w:tcBorders>
            <w:noWrap/>
            <w:vAlign w:val="bottom"/>
            <w:hideMark/>
          </w:tcPr>
          <w:p w:rsidRPr="00913C95" w:rsidR="00913C95" w:rsidP="00913C95" w:rsidRDefault="00913C95" w14:paraId="34B422F6"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6C4704" w:rsidR="0035400B" w:rsidP="21152721" w:rsidRDefault="006C4704" w14:paraId="08910C60" w14:textId="43C1D808">
      <w:pPr>
        <w:spacing w:after="0"/>
        <w:rPr>
          <w:rFonts w:ascii="Arial" w:hAnsi="Arial" w:cs="Arial"/>
          <w:b/>
          <w:bCs/>
        </w:rPr>
      </w:pPr>
      <w:r w:rsidRPr="006C4704">
        <w:rPr>
          <w:rFonts w:ascii="Arial" w:hAnsi="Arial" w:cs="Arial"/>
          <w:b/>
          <w:bCs/>
        </w:rPr>
        <w:t>Regular Payments List for the Year 26-27</w:t>
      </w:r>
    </w:p>
    <w:tbl>
      <w:tblPr>
        <w:tblW w:w="8860" w:type="dxa"/>
        <w:tblLook w:val="04A0" w:firstRow="1" w:lastRow="0" w:firstColumn="1" w:lastColumn="0" w:noHBand="0" w:noVBand="1"/>
      </w:tblPr>
      <w:tblGrid>
        <w:gridCol w:w="2240"/>
        <w:gridCol w:w="1380"/>
        <w:gridCol w:w="5240"/>
      </w:tblGrid>
      <w:tr w:rsidRPr="006C4704" w:rsidR="006C4704" w:rsidTr="006C4704" w14:paraId="4880A5C0" w14:textId="77777777">
        <w:trPr>
          <w:trHeight w:val="288"/>
        </w:trPr>
        <w:tc>
          <w:tcPr>
            <w:tcW w:w="2240" w:type="dxa"/>
            <w:tcBorders>
              <w:top w:val="single" w:color="auto" w:sz="4" w:space="0"/>
              <w:left w:val="single" w:color="auto" w:sz="4" w:space="0"/>
              <w:bottom w:val="single" w:color="auto" w:sz="4" w:space="0"/>
              <w:right w:val="single" w:color="auto" w:sz="4" w:space="0"/>
            </w:tcBorders>
            <w:noWrap/>
            <w:vAlign w:val="bottom"/>
            <w:hideMark/>
          </w:tcPr>
          <w:p w:rsidRPr="006C4704" w:rsidR="006C4704" w:rsidP="006C4704" w:rsidRDefault="006C4704" w14:paraId="4A04DB3F" w14:textId="77777777">
            <w:pPr>
              <w:spacing w:after="0" w:line="240" w:lineRule="auto"/>
              <w:rPr>
                <w:rFonts w:ascii="Aptos Narrow" w:hAnsi="Aptos Narrow" w:eastAsia="Times New Roman" w:cs="Times New Roman"/>
                <w:b/>
                <w:bCs/>
                <w:color w:val="000000"/>
                <w:kern w:val="0"/>
                <w:lang w:eastAsia="en-GB"/>
                <w14:ligatures w14:val="none"/>
              </w:rPr>
            </w:pPr>
            <w:r w:rsidRPr="006C4704">
              <w:rPr>
                <w:rFonts w:ascii="Aptos Narrow" w:hAnsi="Aptos Narrow" w:eastAsia="Times New Roman" w:cs="Times New Roman"/>
                <w:b/>
                <w:bCs/>
                <w:color w:val="000000"/>
                <w:kern w:val="0"/>
                <w:lang w:eastAsia="en-GB"/>
                <w14:ligatures w14:val="none"/>
              </w:rPr>
              <w:t>COMPANY</w:t>
            </w:r>
          </w:p>
        </w:tc>
        <w:tc>
          <w:tcPr>
            <w:tcW w:w="1380" w:type="dxa"/>
            <w:tcBorders>
              <w:top w:val="single" w:color="auto" w:sz="4" w:space="0"/>
              <w:left w:val="nil"/>
              <w:bottom w:val="single" w:color="auto" w:sz="4" w:space="0"/>
              <w:right w:val="single" w:color="auto" w:sz="4" w:space="0"/>
            </w:tcBorders>
            <w:noWrap/>
            <w:vAlign w:val="bottom"/>
            <w:hideMark/>
          </w:tcPr>
          <w:p w:rsidRPr="006C4704" w:rsidR="006C4704" w:rsidP="006C4704" w:rsidRDefault="006C4704" w14:paraId="375BC964" w14:textId="77777777">
            <w:pPr>
              <w:spacing w:after="0" w:line="240" w:lineRule="auto"/>
              <w:rPr>
                <w:rFonts w:ascii="Aptos Narrow" w:hAnsi="Aptos Narrow" w:eastAsia="Times New Roman" w:cs="Times New Roman"/>
                <w:b/>
                <w:bCs/>
                <w:color w:val="000000"/>
                <w:kern w:val="0"/>
                <w:lang w:eastAsia="en-GB"/>
                <w14:ligatures w14:val="none"/>
              </w:rPr>
            </w:pPr>
            <w:r w:rsidRPr="006C4704">
              <w:rPr>
                <w:rFonts w:ascii="Aptos Narrow" w:hAnsi="Aptos Narrow" w:eastAsia="Times New Roman" w:cs="Times New Roman"/>
                <w:b/>
                <w:bCs/>
                <w:color w:val="000000"/>
                <w:kern w:val="0"/>
                <w:lang w:eastAsia="en-GB"/>
                <w14:ligatures w14:val="none"/>
              </w:rPr>
              <w:t>FOR</w:t>
            </w:r>
          </w:p>
        </w:tc>
        <w:tc>
          <w:tcPr>
            <w:tcW w:w="5240" w:type="dxa"/>
            <w:tcBorders>
              <w:top w:val="single" w:color="auto" w:sz="4" w:space="0"/>
              <w:left w:val="nil"/>
              <w:bottom w:val="single" w:color="auto" w:sz="4" w:space="0"/>
              <w:right w:val="single" w:color="auto" w:sz="4" w:space="0"/>
            </w:tcBorders>
            <w:noWrap/>
            <w:vAlign w:val="bottom"/>
            <w:hideMark/>
          </w:tcPr>
          <w:p w:rsidRPr="006C4704" w:rsidR="006C4704" w:rsidP="006C4704" w:rsidRDefault="006C4704" w14:paraId="5749E26F" w14:textId="77777777">
            <w:pPr>
              <w:spacing w:after="0" w:line="240" w:lineRule="auto"/>
              <w:rPr>
                <w:rFonts w:ascii="Aptos Narrow" w:hAnsi="Aptos Narrow" w:eastAsia="Times New Roman" w:cs="Times New Roman"/>
                <w:b/>
                <w:bCs/>
                <w:color w:val="000000"/>
                <w:kern w:val="0"/>
                <w:lang w:eastAsia="en-GB"/>
                <w14:ligatures w14:val="none"/>
              </w:rPr>
            </w:pPr>
            <w:r w:rsidRPr="006C4704">
              <w:rPr>
                <w:rFonts w:ascii="Aptos Narrow" w:hAnsi="Aptos Narrow" w:eastAsia="Times New Roman" w:cs="Times New Roman"/>
                <w:b/>
                <w:bCs/>
                <w:color w:val="000000"/>
                <w:kern w:val="0"/>
                <w:lang w:eastAsia="en-GB"/>
                <w14:ligatures w14:val="none"/>
              </w:rPr>
              <w:t>DETAILS</w:t>
            </w:r>
          </w:p>
        </w:tc>
      </w:tr>
      <w:tr w:rsidRPr="006C4704" w:rsidR="006C4704" w:rsidTr="006C4704" w14:paraId="3AA8C9BD"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0A63800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ABFAB loos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26337F1C"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MUGA</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0A0249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Toilet cleaning &amp; consumables</w:t>
            </w:r>
          </w:p>
        </w:tc>
      </w:tr>
      <w:tr w:rsidRPr="006C4704" w:rsidR="006C4704" w:rsidTr="006C4704" w14:paraId="1BB43AA9" w14:textId="77777777">
        <w:trPr>
          <w:trHeight w:val="576"/>
        </w:trPr>
        <w:tc>
          <w:tcPr>
            <w:tcW w:w="2240" w:type="dxa"/>
            <w:tcBorders>
              <w:top w:val="nil"/>
              <w:left w:val="single" w:color="auto" w:sz="4" w:space="0"/>
              <w:bottom w:val="single" w:color="auto" w:sz="4" w:space="0"/>
              <w:right w:val="single" w:color="auto" w:sz="4" w:space="0"/>
            </w:tcBorders>
            <w:noWrap/>
            <w:hideMark/>
          </w:tcPr>
          <w:p w:rsidRPr="006C4704" w:rsidR="006C4704" w:rsidP="006C4704" w:rsidRDefault="006C4704" w14:paraId="78502E6D"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Allbuild</w:t>
            </w:r>
            <w:proofErr w:type="spellEnd"/>
            <w:r w:rsidRPr="006C4704">
              <w:rPr>
                <w:rFonts w:ascii="Aptos Narrow" w:hAnsi="Aptos Narrow" w:eastAsia="Times New Roman" w:cs="Times New Roman"/>
                <w:color w:val="000000"/>
                <w:kern w:val="0"/>
                <w:lang w:eastAsia="en-GB"/>
                <w14:ligatures w14:val="none"/>
              </w:rPr>
              <w:t xml:space="preserve"> Services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3711F27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Various</w:t>
            </w:r>
          </w:p>
        </w:tc>
        <w:tc>
          <w:tcPr>
            <w:tcW w:w="5240" w:type="dxa"/>
            <w:tcBorders>
              <w:top w:val="nil"/>
              <w:left w:val="nil"/>
              <w:bottom w:val="single" w:color="auto" w:sz="4" w:space="0"/>
              <w:right w:val="single" w:color="auto" w:sz="4" w:space="0"/>
            </w:tcBorders>
            <w:vAlign w:val="bottom"/>
            <w:hideMark/>
          </w:tcPr>
          <w:p w:rsidRPr="006C4704" w:rsidR="006C4704" w:rsidP="006C4704" w:rsidRDefault="006C4704" w14:paraId="468FF4E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Grounds Maintenance Contractor - Includes waste bins collection</w:t>
            </w:r>
          </w:p>
        </w:tc>
      </w:tr>
      <w:tr w:rsidRPr="006C4704" w:rsidR="006C4704" w:rsidTr="006C4704" w14:paraId="7AB40DB4" w14:textId="77777777">
        <w:trPr>
          <w:trHeight w:val="288"/>
        </w:trPr>
        <w:tc>
          <w:tcPr>
            <w:tcW w:w="2240" w:type="dxa"/>
            <w:tcBorders>
              <w:top w:val="nil"/>
              <w:left w:val="single" w:color="auto" w:sz="4" w:space="0"/>
              <w:bottom w:val="single" w:color="auto" w:sz="4" w:space="0"/>
              <w:right w:val="single" w:color="auto" w:sz="4" w:space="0"/>
            </w:tcBorders>
            <w:noWrap/>
            <w:hideMark/>
          </w:tcPr>
          <w:p w:rsidRPr="006C4704" w:rsidR="006C4704" w:rsidP="006C4704" w:rsidRDefault="006C4704" w14:paraId="6C3B23F5"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Allbuild</w:t>
            </w:r>
            <w:proofErr w:type="spellEnd"/>
            <w:r w:rsidRPr="006C4704">
              <w:rPr>
                <w:rFonts w:ascii="Aptos Narrow" w:hAnsi="Aptos Narrow" w:eastAsia="Times New Roman" w:cs="Times New Roman"/>
                <w:color w:val="000000"/>
                <w:kern w:val="0"/>
                <w:lang w:eastAsia="en-GB"/>
                <w14:ligatures w14:val="none"/>
              </w:rPr>
              <w:t xml:space="preserve"> Services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33DF618B"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Various</w:t>
            </w:r>
          </w:p>
        </w:tc>
        <w:tc>
          <w:tcPr>
            <w:tcW w:w="5240" w:type="dxa"/>
            <w:tcBorders>
              <w:top w:val="nil"/>
              <w:left w:val="nil"/>
              <w:bottom w:val="single" w:color="auto" w:sz="4" w:space="0"/>
              <w:right w:val="single" w:color="auto" w:sz="4" w:space="0"/>
            </w:tcBorders>
            <w:vAlign w:val="bottom"/>
            <w:hideMark/>
          </w:tcPr>
          <w:p w:rsidRPr="006C4704" w:rsidR="006C4704" w:rsidP="006C4704" w:rsidRDefault="006C4704" w14:paraId="1BADEEEF"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Allbuild</w:t>
            </w:r>
            <w:proofErr w:type="spellEnd"/>
            <w:r w:rsidRPr="006C4704">
              <w:rPr>
                <w:rFonts w:ascii="Aptos Narrow" w:hAnsi="Aptos Narrow" w:eastAsia="Times New Roman" w:cs="Times New Roman"/>
                <w:color w:val="000000"/>
                <w:kern w:val="0"/>
                <w:lang w:eastAsia="en-GB"/>
                <w14:ligatures w14:val="none"/>
              </w:rPr>
              <w:t xml:space="preserve"> waste collection Pavilion</w:t>
            </w:r>
          </w:p>
        </w:tc>
      </w:tr>
      <w:tr w:rsidRPr="006C4704" w:rsidR="006C4704" w:rsidTr="006C4704" w14:paraId="0218F107"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87EAC2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British Gas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E9F0E1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6EC4B7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Electric - monthly</w:t>
            </w:r>
          </w:p>
        </w:tc>
      </w:tr>
      <w:tr w:rsidRPr="006C4704" w:rsidR="006C4704" w:rsidTr="006C4704" w14:paraId="70B4DCF0"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11E33B4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BT </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565492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9B3C5B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BT phone line and broadband - monthly</w:t>
            </w:r>
          </w:p>
        </w:tc>
      </w:tr>
      <w:tr w:rsidRPr="006C4704" w:rsidR="006C4704" w:rsidTr="006C4704" w14:paraId="093F9936"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58CCCC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Corona energy</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5982C2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Pav</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9E1DF4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Electric - monthly</w:t>
            </w:r>
          </w:p>
        </w:tc>
      </w:tr>
      <w:tr w:rsidRPr="006C4704" w:rsidR="006C4704" w:rsidTr="006C4704" w14:paraId="4D4171FC"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7E56E1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Crown Gas &amp; Power</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7BDD23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MUGA</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7836114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Electric - monthly</w:t>
            </w:r>
          </w:p>
        </w:tc>
      </w:tr>
      <w:tr w:rsidRPr="006C4704" w:rsidR="006C4704" w:rsidTr="006C4704" w14:paraId="64281832"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2BEBC5E"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Everflow</w:t>
            </w:r>
            <w:proofErr w:type="spellEnd"/>
            <w:r w:rsidRPr="006C4704">
              <w:rPr>
                <w:rFonts w:ascii="Aptos Narrow" w:hAnsi="Aptos Narrow" w:eastAsia="Times New Roman" w:cs="Times New Roman"/>
                <w:color w:val="000000"/>
                <w:kern w:val="0"/>
                <w:lang w:eastAsia="en-GB"/>
                <w14:ligatures w14:val="none"/>
              </w:rPr>
              <w:t xml:space="preserve"> </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4A4D4A9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Pav, Rec &amp; 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233B15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Water - quarterly</w:t>
            </w:r>
          </w:p>
        </w:tc>
      </w:tr>
      <w:tr w:rsidRPr="006C4704" w:rsidR="006C4704" w:rsidTr="006C4704" w14:paraId="356091D0"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7135271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Hayley </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1F29203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 &amp; Pavilion</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07C5412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Cleaning Services - monthly VHALL</w:t>
            </w:r>
          </w:p>
        </w:tc>
      </w:tr>
      <w:tr w:rsidRPr="006C4704" w:rsidR="006C4704" w:rsidTr="006C4704" w14:paraId="0C635E9F"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4C6B7F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GoCardless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68BA18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Go Cardless</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5C046A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Payments for using GoCardless payment option</w:t>
            </w:r>
          </w:p>
        </w:tc>
      </w:tr>
      <w:tr w:rsidRPr="006C4704" w:rsidR="006C4704" w:rsidTr="006C4704" w14:paraId="0452952B"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B31A71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Hills Waste</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1AE41970"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3BB0AFBC"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Fortnightly Waste Collections</w:t>
            </w:r>
          </w:p>
        </w:tc>
      </w:tr>
      <w:tr w:rsidRPr="006C4704" w:rsidR="006C4704" w:rsidTr="006C4704" w14:paraId="01F3D2B8"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F314C3D"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HMRC</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146B42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Council</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079F68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Payment of Tax - monthly but paid quarterly</w:t>
            </w:r>
          </w:p>
        </w:tc>
      </w:tr>
      <w:tr w:rsidRPr="006C4704" w:rsidR="006C4704" w:rsidTr="006C4704" w14:paraId="49945271"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01E7945F"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HP Instant ink</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2C33A47B"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5439D45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HP Instant Ink plans CB</w:t>
            </w:r>
          </w:p>
        </w:tc>
      </w:tr>
      <w:tr w:rsidRPr="006C4704" w:rsidR="006C4704" w:rsidTr="006C4704" w14:paraId="04A47BB3"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A2B9968"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HPInstant</w:t>
            </w:r>
            <w:proofErr w:type="spellEnd"/>
            <w:r w:rsidRPr="006C4704">
              <w:rPr>
                <w:rFonts w:ascii="Aptos Narrow" w:hAnsi="Aptos Narrow" w:eastAsia="Times New Roman" w:cs="Times New Roman"/>
                <w:color w:val="000000"/>
                <w:kern w:val="0"/>
                <w:lang w:eastAsia="en-GB"/>
                <w14:ligatures w14:val="none"/>
              </w:rPr>
              <w:t xml:space="preserve"> Ink</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5A91B3F"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HPI</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53873260"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HP Instant Ink plans DB</w:t>
            </w:r>
          </w:p>
        </w:tc>
      </w:tr>
      <w:tr w:rsidRPr="006C4704" w:rsidR="006C4704" w:rsidTr="006C4704" w14:paraId="2A2B5A6C"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352A27F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ICO Data</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2D4B1EF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Council</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35EEEDF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Data Protection Registration - Annual payment</w:t>
            </w:r>
          </w:p>
        </w:tc>
      </w:tr>
      <w:tr w:rsidRPr="006C4704" w:rsidR="006C4704" w:rsidTr="006C4704" w14:paraId="14541CE9"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C389E3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Members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031AEB5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Members</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3AC435E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Allowances</w:t>
            </w:r>
          </w:p>
        </w:tc>
      </w:tr>
      <w:tr w:rsidRPr="006C4704" w:rsidR="006C4704" w:rsidTr="006C4704" w14:paraId="12C381D3"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79E5E02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Microsoft</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02D4F2EA"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Microsoft</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3E77BE1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Monthly MS charges </w:t>
            </w:r>
          </w:p>
        </w:tc>
      </w:tr>
      <w:tr w:rsidRPr="006C4704" w:rsidR="006C4704" w:rsidTr="006C4704" w14:paraId="7230F875"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7158387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NA</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07C267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Council</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5DD9F3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Salaries </w:t>
            </w:r>
            <w:proofErr w:type="gramStart"/>
            <w:r w:rsidRPr="006C4704">
              <w:rPr>
                <w:rFonts w:ascii="Aptos Narrow" w:hAnsi="Aptos Narrow" w:eastAsia="Times New Roman" w:cs="Times New Roman"/>
                <w:color w:val="000000"/>
                <w:kern w:val="0"/>
                <w:lang w:eastAsia="en-GB"/>
                <w14:ligatures w14:val="none"/>
              </w:rPr>
              <w:t>-  Monthly</w:t>
            </w:r>
            <w:proofErr w:type="gramEnd"/>
            <w:r w:rsidRPr="006C4704">
              <w:rPr>
                <w:rFonts w:ascii="Aptos Narrow" w:hAnsi="Aptos Narrow" w:eastAsia="Times New Roman" w:cs="Times New Roman"/>
                <w:color w:val="000000"/>
                <w:kern w:val="0"/>
                <w:lang w:eastAsia="en-GB"/>
                <w14:ligatures w14:val="none"/>
              </w:rPr>
              <w:t xml:space="preserve"> payments</w:t>
            </w:r>
          </w:p>
        </w:tc>
      </w:tr>
      <w:tr w:rsidRPr="006C4704" w:rsidR="006C4704" w:rsidTr="006C4704" w14:paraId="138B564D" w14:textId="77777777">
        <w:trPr>
          <w:trHeight w:val="576"/>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BB8A2A7"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PATA UK</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544CE2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Payroll</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4BA4FD0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HR Payroll Service monthly </w:t>
            </w:r>
          </w:p>
        </w:tc>
      </w:tr>
      <w:tr w:rsidRPr="006C4704" w:rsidR="006C4704" w:rsidTr="006C4704" w14:paraId="4BD98769"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37A854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PHS waste</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E574B8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5F890D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Sanitary Bin x 1 - Soap dispensers &amp; Air Fresheners monthly</w:t>
            </w:r>
          </w:p>
        </w:tc>
      </w:tr>
      <w:tr w:rsidRPr="006C4704" w:rsidR="006C4704" w:rsidTr="006C4704" w14:paraId="5C9D27A3"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732C91EC" w14:textId="77777777">
            <w:pPr>
              <w:spacing w:after="0" w:line="240" w:lineRule="auto"/>
              <w:rPr>
                <w:rFonts w:ascii="Aptos Narrow" w:hAnsi="Aptos Narrow" w:eastAsia="Times New Roman" w:cs="Times New Roman"/>
                <w:color w:val="000000"/>
                <w:kern w:val="0"/>
                <w:lang w:eastAsia="en-GB"/>
                <w14:ligatures w14:val="none"/>
              </w:rPr>
            </w:pPr>
            <w:proofErr w:type="spellStart"/>
            <w:r w:rsidRPr="006C4704">
              <w:rPr>
                <w:rFonts w:ascii="Aptos Narrow" w:hAnsi="Aptos Narrow" w:eastAsia="Times New Roman" w:cs="Times New Roman"/>
                <w:color w:val="000000"/>
                <w:kern w:val="0"/>
                <w:lang w:eastAsia="en-GB"/>
                <w14:ligatures w14:val="none"/>
              </w:rPr>
              <w:t>Rialtas</w:t>
            </w:r>
            <w:proofErr w:type="spellEnd"/>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0FE6EF37"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Accounts </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973DAC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Accounts system </w:t>
            </w:r>
            <w:proofErr w:type="spellStart"/>
            <w:r w:rsidRPr="006C4704">
              <w:rPr>
                <w:rFonts w:ascii="Aptos Narrow" w:hAnsi="Aptos Narrow" w:eastAsia="Times New Roman" w:cs="Times New Roman"/>
                <w:color w:val="000000"/>
                <w:kern w:val="0"/>
                <w:lang w:eastAsia="en-GB"/>
                <w14:ligatures w14:val="none"/>
              </w:rPr>
              <w:t>Rialtas</w:t>
            </w:r>
            <w:proofErr w:type="spellEnd"/>
          </w:p>
        </w:tc>
      </w:tr>
      <w:tr w:rsidRPr="006C4704" w:rsidR="006C4704" w:rsidTr="006C4704" w14:paraId="455EA371"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1406712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Saunders Metals Ltd </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62FD64F"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CEMETERY</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043D792F"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Skips at the cemetery</w:t>
            </w:r>
          </w:p>
        </w:tc>
      </w:tr>
      <w:tr w:rsidRPr="006C4704" w:rsidR="006C4704" w:rsidTr="006C4704" w14:paraId="3BEDBF7A"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5AB0F5B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Slatters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1CEB11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MUGA</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016C89C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Slatters quarterly maintenance</w:t>
            </w:r>
          </w:p>
        </w:tc>
      </w:tr>
      <w:tr w:rsidRPr="006C4704" w:rsidR="006C4704" w:rsidTr="006C4704" w14:paraId="672DF2D6"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2AD789A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Spot On</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29C8CB4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 &amp; Pavilion</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172AFCB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Consumables for the premises - when required</w:t>
            </w:r>
          </w:p>
        </w:tc>
      </w:tr>
      <w:tr w:rsidRPr="006C4704" w:rsidR="006C4704" w:rsidTr="006C4704" w14:paraId="2C491FCA"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68C9ED5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Stand out windows</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25A2BDC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6F585F3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xml:space="preserve">Window Cleaning </w:t>
            </w:r>
          </w:p>
        </w:tc>
      </w:tr>
      <w:tr w:rsidRPr="006C4704" w:rsidR="006C4704" w:rsidTr="006C4704" w14:paraId="589D1E74"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0C55506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SUM UP</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3FF9D529"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SUM-UP</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6E734EA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Payments for using SUMUP per payment received</w:t>
            </w:r>
          </w:p>
        </w:tc>
      </w:tr>
      <w:tr w:rsidRPr="006C4704" w:rsidR="006C4704" w:rsidTr="006C4704" w14:paraId="31C6AFCA"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1EA63490"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Swindon Dial a Ride</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93B4BC8"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Group</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22D71ED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Golden Gatherings meetings in café - transport</w:t>
            </w:r>
          </w:p>
        </w:tc>
      </w:tr>
      <w:tr w:rsidRPr="006C4704" w:rsidR="006C4704" w:rsidTr="006C4704" w14:paraId="09BCF0EE"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2E52AD2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TECTONIC</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34C88F2D"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Website</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0D29701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Annual subscription - renewal for contract</w:t>
            </w:r>
          </w:p>
        </w:tc>
      </w:tr>
      <w:tr w:rsidRPr="006C4704" w:rsidR="006C4704" w:rsidTr="006C4704" w14:paraId="790E744F"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30738924"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Total Gas &amp; Power</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5B610A23"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VH</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34CEB54F"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Gas - monthly</w:t>
            </w:r>
          </w:p>
        </w:tc>
      </w:tr>
      <w:tr w:rsidRPr="006C4704" w:rsidR="006C4704" w:rsidTr="006C4704" w14:paraId="0E9310E9" w14:textId="77777777">
        <w:trPr>
          <w:trHeight w:val="288"/>
        </w:trPr>
        <w:tc>
          <w:tcPr>
            <w:tcW w:w="2240" w:type="dxa"/>
            <w:tcBorders>
              <w:top w:val="nil"/>
              <w:left w:val="single" w:color="auto" w:sz="4" w:space="0"/>
              <w:bottom w:val="single" w:color="auto" w:sz="4" w:space="0"/>
              <w:right w:val="single" w:color="auto" w:sz="4" w:space="0"/>
            </w:tcBorders>
            <w:noWrap/>
            <w:vAlign w:val="bottom"/>
            <w:hideMark/>
          </w:tcPr>
          <w:p w:rsidRPr="006C4704" w:rsidR="006C4704" w:rsidP="006C4704" w:rsidRDefault="006C4704" w14:paraId="3A90E805"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Wiltshire pension</w:t>
            </w:r>
          </w:p>
        </w:tc>
        <w:tc>
          <w:tcPr>
            <w:tcW w:w="1380" w:type="dxa"/>
            <w:tcBorders>
              <w:top w:val="nil"/>
              <w:left w:val="nil"/>
              <w:bottom w:val="single" w:color="auto" w:sz="4" w:space="0"/>
              <w:right w:val="single" w:color="auto" w:sz="4" w:space="0"/>
            </w:tcBorders>
            <w:noWrap/>
            <w:vAlign w:val="bottom"/>
            <w:hideMark/>
          </w:tcPr>
          <w:p w:rsidRPr="006C4704" w:rsidR="006C4704" w:rsidP="006C4704" w:rsidRDefault="006C4704" w14:paraId="6421E241"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Council</w:t>
            </w:r>
          </w:p>
        </w:tc>
        <w:tc>
          <w:tcPr>
            <w:tcW w:w="5240" w:type="dxa"/>
            <w:tcBorders>
              <w:top w:val="nil"/>
              <w:left w:val="nil"/>
              <w:bottom w:val="single" w:color="auto" w:sz="4" w:space="0"/>
              <w:right w:val="single" w:color="auto" w:sz="4" w:space="0"/>
            </w:tcBorders>
            <w:noWrap/>
            <w:vAlign w:val="bottom"/>
            <w:hideMark/>
          </w:tcPr>
          <w:p w:rsidRPr="006C4704" w:rsidR="006C4704" w:rsidP="006C4704" w:rsidRDefault="006C4704" w14:paraId="02F1BAAC"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Payment of pensions - monthly</w:t>
            </w:r>
          </w:p>
        </w:tc>
      </w:tr>
      <w:tr w:rsidRPr="006C4704" w:rsidR="006C4704" w:rsidTr="006C4704" w14:paraId="2DD98F66" w14:textId="77777777">
        <w:trPr>
          <w:trHeight w:val="288"/>
        </w:trPr>
        <w:tc>
          <w:tcPr>
            <w:tcW w:w="2240" w:type="dxa"/>
            <w:tcBorders>
              <w:top w:val="nil"/>
              <w:left w:val="single" w:color="auto" w:sz="4" w:space="0"/>
              <w:bottom w:val="single" w:color="auto" w:sz="4" w:space="0"/>
              <w:right w:val="single" w:color="auto" w:sz="4" w:space="0"/>
            </w:tcBorders>
            <w:shd w:val="clear" w:color="000000" w:fill="D9D9D9"/>
            <w:noWrap/>
            <w:vAlign w:val="bottom"/>
            <w:hideMark/>
          </w:tcPr>
          <w:p w:rsidRPr="006C4704" w:rsidR="006C4704" w:rsidP="006C4704" w:rsidRDefault="006C4704" w14:paraId="3AFC658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w:t>
            </w:r>
          </w:p>
        </w:tc>
        <w:tc>
          <w:tcPr>
            <w:tcW w:w="1380" w:type="dxa"/>
            <w:tcBorders>
              <w:top w:val="nil"/>
              <w:left w:val="nil"/>
              <w:bottom w:val="single" w:color="auto" w:sz="4" w:space="0"/>
              <w:right w:val="single" w:color="auto" w:sz="4" w:space="0"/>
            </w:tcBorders>
            <w:shd w:val="clear" w:color="000000" w:fill="D9D9D9"/>
            <w:noWrap/>
            <w:vAlign w:val="bottom"/>
            <w:hideMark/>
          </w:tcPr>
          <w:p w:rsidRPr="006C4704" w:rsidR="006C4704" w:rsidP="006C4704" w:rsidRDefault="006C4704" w14:paraId="7FCEF2CE"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 </w:t>
            </w:r>
          </w:p>
        </w:tc>
        <w:tc>
          <w:tcPr>
            <w:tcW w:w="5240" w:type="dxa"/>
            <w:tcBorders>
              <w:top w:val="nil"/>
              <w:left w:val="nil"/>
              <w:bottom w:val="single" w:color="auto" w:sz="4" w:space="0"/>
              <w:right w:val="single" w:color="auto" w:sz="4" w:space="0"/>
            </w:tcBorders>
            <w:shd w:val="clear" w:color="000000" w:fill="D9D9D9"/>
            <w:noWrap/>
            <w:vAlign w:val="bottom"/>
            <w:hideMark/>
          </w:tcPr>
          <w:p w:rsidRPr="006C4704" w:rsidR="006C4704" w:rsidP="006C4704" w:rsidRDefault="006C4704" w14:paraId="4145CD16"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Cleaning Services - monthly Pavilion</w:t>
            </w:r>
          </w:p>
        </w:tc>
      </w:tr>
      <w:tr w:rsidRPr="006C4704" w:rsidR="006C4704" w:rsidTr="006C4704" w14:paraId="05995FBC" w14:textId="77777777">
        <w:trPr>
          <w:trHeight w:val="288"/>
        </w:trPr>
        <w:tc>
          <w:tcPr>
            <w:tcW w:w="2240" w:type="dxa"/>
            <w:tcBorders>
              <w:top w:val="nil"/>
              <w:left w:val="nil"/>
              <w:bottom w:val="nil"/>
              <w:right w:val="nil"/>
            </w:tcBorders>
            <w:noWrap/>
            <w:vAlign w:val="bottom"/>
            <w:hideMark/>
          </w:tcPr>
          <w:p w:rsidRPr="006C4704" w:rsidR="006C4704" w:rsidP="006C4704" w:rsidRDefault="006C4704" w14:paraId="0E5EFDB2" w14:textId="77777777">
            <w:pPr>
              <w:spacing w:after="0" w:line="240" w:lineRule="auto"/>
              <w:rPr>
                <w:rFonts w:ascii="Aptos Narrow" w:hAnsi="Aptos Narrow" w:eastAsia="Times New Roman" w:cs="Times New Roman"/>
                <w:color w:val="000000"/>
                <w:kern w:val="0"/>
                <w:lang w:eastAsia="en-GB"/>
                <w14:ligatures w14:val="none"/>
              </w:rPr>
            </w:pPr>
          </w:p>
        </w:tc>
        <w:tc>
          <w:tcPr>
            <w:tcW w:w="1380" w:type="dxa"/>
            <w:tcBorders>
              <w:top w:val="nil"/>
              <w:left w:val="nil"/>
              <w:bottom w:val="nil"/>
              <w:right w:val="nil"/>
            </w:tcBorders>
            <w:noWrap/>
            <w:vAlign w:val="bottom"/>
            <w:hideMark/>
          </w:tcPr>
          <w:p w:rsidRPr="006C4704" w:rsidR="006C4704" w:rsidP="006C4704" w:rsidRDefault="006C4704" w14:paraId="6D374DA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5240" w:type="dxa"/>
            <w:tcBorders>
              <w:top w:val="nil"/>
              <w:left w:val="nil"/>
              <w:bottom w:val="nil"/>
              <w:right w:val="nil"/>
            </w:tcBorders>
            <w:noWrap/>
            <w:vAlign w:val="bottom"/>
            <w:hideMark/>
          </w:tcPr>
          <w:p w:rsidRPr="006C4704" w:rsidR="006C4704" w:rsidP="006C4704" w:rsidRDefault="006C4704" w14:paraId="7DAA33FD"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C4704" w:rsidR="006C4704" w:rsidTr="006C4704" w14:paraId="5A8FD404" w14:textId="77777777">
        <w:trPr>
          <w:trHeight w:val="288"/>
        </w:trPr>
        <w:tc>
          <w:tcPr>
            <w:tcW w:w="2240" w:type="dxa"/>
            <w:tcBorders>
              <w:top w:val="nil"/>
              <w:left w:val="nil"/>
              <w:bottom w:val="nil"/>
              <w:right w:val="nil"/>
            </w:tcBorders>
            <w:noWrap/>
            <w:vAlign w:val="bottom"/>
            <w:hideMark/>
          </w:tcPr>
          <w:p w:rsidRPr="006C4704" w:rsidR="006C4704" w:rsidP="006C4704" w:rsidRDefault="006C4704" w14:paraId="67FA55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6620" w:type="dxa"/>
            <w:gridSpan w:val="2"/>
            <w:tcBorders>
              <w:top w:val="nil"/>
              <w:left w:val="nil"/>
              <w:bottom w:val="single" w:color="auto" w:sz="4" w:space="0"/>
              <w:right w:val="nil"/>
            </w:tcBorders>
            <w:noWrap/>
            <w:vAlign w:val="bottom"/>
            <w:hideMark/>
          </w:tcPr>
          <w:p w:rsidRPr="006C4704" w:rsidR="006C4704" w:rsidP="006C4704" w:rsidRDefault="006C4704" w14:paraId="09A6AEE2" w14:textId="77777777">
            <w:pPr>
              <w:spacing w:after="0" w:line="240" w:lineRule="auto"/>
              <w:rPr>
                <w:rFonts w:ascii="Aptos Narrow" w:hAnsi="Aptos Narrow" w:eastAsia="Times New Roman" w:cs="Times New Roman"/>
                <w:color w:val="000000"/>
                <w:kern w:val="0"/>
                <w:lang w:eastAsia="en-GB"/>
                <w14:ligatures w14:val="none"/>
              </w:rPr>
            </w:pPr>
            <w:r w:rsidRPr="006C4704">
              <w:rPr>
                <w:rFonts w:ascii="Aptos Narrow" w:hAnsi="Aptos Narrow" w:eastAsia="Times New Roman" w:cs="Times New Roman"/>
                <w:color w:val="000000"/>
                <w:kern w:val="0"/>
                <w:lang w:eastAsia="en-GB"/>
                <w14:ligatures w14:val="none"/>
              </w:rPr>
              <w:t>Signed: Chair signature</w:t>
            </w:r>
          </w:p>
        </w:tc>
      </w:tr>
    </w:tbl>
    <w:p w:rsidR="723E7EA8" w:rsidP="21152721" w:rsidRDefault="723E7EA8" w14:paraId="675B759F" w14:textId="7E899048">
      <w:pPr>
        <w:spacing w:after="0"/>
        <w:rPr>
          <w:rFonts w:ascii="Arial" w:hAnsi="Arial" w:cs="Arial"/>
        </w:rPr>
      </w:pPr>
    </w:p>
    <w:p w:rsidR="006C4704" w:rsidP="21152721" w:rsidRDefault="006C4704" w14:paraId="390A17A4" w14:textId="77777777">
      <w:pPr>
        <w:spacing w:after="0"/>
        <w:rPr>
          <w:rFonts w:ascii="Arial" w:hAnsi="Arial" w:cs="Arial"/>
        </w:rPr>
      </w:pPr>
    </w:p>
    <w:p w:rsidR="006C4704" w:rsidP="21152721" w:rsidRDefault="006C4704" w14:paraId="6C62B02D" w14:textId="77777777">
      <w:pPr>
        <w:spacing w:after="0"/>
        <w:rPr>
          <w:rFonts w:ascii="Arial" w:hAnsi="Arial" w:cs="Arial"/>
        </w:rPr>
      </w:pPr>
    </w:p>
    <w:p w:rsidR="006C4704" w:rsidP="21152721" w:rsidRDefault="006C4704" w14:paraId="045965A3" w14:textId="77777777">
      <w:pPr>
        <w:spacing w:after="0"/>
        <w:rPr>
          <w:rFonts w:ascii="Arial" w:hAnsi="Arial" w:cs="Arial"/>
        </w:rPr>
      </w:pPr>
    </w:p>
    <w:tbl>
      <w:tblPr>
        <w:tblW w:w="0" w:type="auto"/>
        <w:tblLayout w:type="fixed"/>
        <w:tblLook w:val="04A0" w:firstRow="1" w:lastRow="0" w:firstColumn="1" w:lastColumn="0" w:noHBand="0" w:noVBand="1"/>
      </w:tblPr>
      <w:tblGrid>
        <w:gridCol w:w="1284"/>
        <w:gridCol w:w="1573"/>
        <w:gridCol w:w="1538"/>
        <w:gridCol w:w="1275"/>
        <w:gridCol w:w="1479"/>
        <w:gridCol w:w="1073"/>
        <w:gridCol w:w="804"/>
      </w:tblGrid>
      <w:tr w:rsidRPr="00601524" w:rsidR="00601524" w:rsidTr="00F06935" w14:paraId="5D04E2C8" w14:textId="77777777">
        <w:trPr>
          <w:trHeight w:val="360"/>
        </w:trPr>
        <w:tc>
          <w:tcPr>
            <w:tcW w:w="1284" w:type="dxa"/>
            <w:tcBorders>
              <w:top w:val="nil"/>
              <w:left w:val="nil"/>
              <w:bottom w:val="nil"/>
              <w:right w:val="nil"/>
            </w:tcBorders>
            <w:noWrap/>
            <w:vAlign w:val="bottom"/>
            <w:hideMark/>
          </w:tcPr>
          <w:p w:rsidRPr="00601524" w:rsidR="00601524" w:rsidP="00601524" w:rsidRDefault="00601524" w14:paraId="350F47B0" w14:textId="77777777">
            <w:pPr>
              <w:spacing w:after="0" w:line="240" w:lineRule="auto"/>
              <w:rPr>
                <w:rFonts w:ascii="Times New Roman" w:hAnsi="Times New Roman" w:eastAsia="Times New Roman" w:cs="Times New Roman"/>
                <w:kern w:val="0"/>
                <w:sz w:val="24"/>
                <w:szCs w:val="24"/>
                <w:lang w:eastAsia="en-GB"/>
                <w14:ligatures w14:val="none"/>
              </w:rPr>
            </w:pPr>
          </w:p>
        </w:tc>
        <w:tc>
          <w:tcPr>
            <w:tcW w:w="3111" w:type="dxa"/>
            <w:gridSpan w:val="2"/>
            <w:tcBorders>
              <w:top w:val="nil"/>
              <w:left w:val="nil"/>
              <w:bottom w:val="nil"/>
              <w:right w:val="nil"/>
            </w:tcBorders>
            <w:noWrap/>
            <w:vAlign w:val="bottom"/>
            <w:hideMark/>
          </w:tcPr>
          <w:p w:rsidRPr="00601524" w:rsidR="00601524" w:rsidP="00601524" w:rsidRDefault="00601524" w14:paraId="263DF9FD" w14:textId="77777777">
            <w:pPr>
              <w:spacing w:after="0" w:line="240" w:lineRule="auto"/>
              <w:rPr>
                <w:rFonts w:ascii="Aptos Narrow" w:hAnsi="Aptos Narrow" w:eastAsia="Times New Roman" w:cs="Times New Roman"/>
                <w:b/>
                <w:bCs/>
                <w:color w:val="000000"/>
                <w:kern w:val="0"/>
                <w:sz w:val="28"/>
                <w:szCs w:val="28"/>
                <w:lang w:eastAsia="en-GB"/>
                <w14:ligatures w14:val="none"/>
              </w:rPr>
            </w:pPr>
            <w:r w:rsidRPr="00601524">
              <w:rPr>
                <w:rFonts w:ascii="Aptos Narrow" w:hAnsi="Aptos Narrow" w:eastAsia="Times New Roman" w:cs="Times New Roman"/>
                <w:b/>
                <w:bCs/>
                <w:color w:val="000000"/>
                <w:kern w:val="0"/>
                <w:sz w:val="28"/>
                <w:szCs w:val="28"/>
                <w:lang w:eastAsia="en-GB"/>
                <w14:ligatures w14:val="none"/>
              </w:rPr>
              <w:t xml:space="preserve">Appendix B - Payments List for approval </w:t>
            </w:r>
          </w:p>
        </w:tc>
        <w:tc>
          <w:tcPr>
            <w:tcW w:w="1275" w:type="dxa"/>
            <w:tcBorders>
              <w:top w:val="nil"/>
              <w:left w:val="nil"/>
              <w:bottom w:val="nil"/>
              <w:right w:val="nil"/>
            </w:tcBorders>
            <w:noWrap/>
            <w:vAlign w:val="bottom"/>
            <w:hideMark/>
          </w:tcPr>
          <w:p w:rsidRPr="00601524" w:rsidR="00601524" w:rsidP="00601524" w:rsidRDefault="00601524" w14:paraId="32AC2A97" w14:textId="77777777">
            <w:pPr>
              <w:spacing w:after="0" w:line="240" w:lineRule="auto"/>
              <w:rPr>
                <w:rFonts w:ascii="Aptos Narrow" w:hAnsi="Aptos Narrow" w:eastAsia="Times New Roman" w:cs="Times New Roman"/>
                <w:b/>
                <w:bCs/>
                <w:color w:val="000000"/>
                <w:kern w:val="0"/>
                <w:sz w:val="28"/>
                <w:szCs w:val="28"/>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11EAA7D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7236AE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36C9210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362346AD" w14:textId="77777777">
        <w:trPr>
          <w:trHeight w:val="288"/>
        </w:trPr>
        <w:tc>
          <w:tcPr>
            <w:tcW w:w="1284" w:type="dxa"/>
            <w:tcBorders>
              <w:top w:val="nil"/>
              <w:left w:val="nil"/>
              <w:bottom w:val="nil"/>
              <w:right w:val="nil"/>
            </w:tcBorders>
            <w:noWrap/>
            <w:vAlign w:val="bottom"/>
            <w:hideMark/>
          </w:tcPr>
          <w:p w:rsidRPr="00601524" w:rsidR="00601524" w:rsidP="00601524" w:rsidRDefault="00601524" w14:paraId="1F7CF94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18751FB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604DBAE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2107A4C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3D48577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1B50DB9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0804AB10"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789911CB" w14:textId="77777777">
        <w:trPr>
          <w:trHeight w:val="972"/>
        </w:trPr>
        <w:tc>
          <w:tcPr>
            <w:tcW w:w="1284" w:type="dxa"/>
            <w:tcBorders>
              <w:top w:val="single" w:color="auto" w:sz="4" w:space="0"/>
              <w:left w:val="single" w:color="auto" w:sz="4" w:space="0"/>
              <w:bottom w:val="single" w:color="auto" w:sz="4" w:space="0"/>
              <w:right w:val="single" w:color="auto" w:sz="4" w:space="0"/>
            </w:tcBorders>
            <w:vAlign w:val="bottom"/>
            <w:hideMark/>
          </w:tcPr>
          <w:p w:rsidRPr="00601524" w:rsidR="00601524" w:rsidP="00601524" w:rsidRDefault="00601524" w14:paraId="025B27BA"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Invoice Date</w:t>
            </w:r>
          </w:p>
        </w:tc>
        <w:tc>
          <w:tcPr>
            <w:tcW w:w="1573"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7E0FCBFB"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Beneficiary</w:t>
            </w:r>
          </w:p>
        </w:tc>
        <w:tc>
          <w:tcPr>
            <w:tcW w:w="1538"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3F114BFB"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Purpose of Expenditure</w:t>
            </w:r>
          </w:p>
        </w:tc>
        <w:tc>
          <w:tcPr>
            <w:tcW w:w="1275"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159CA70A"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Invoice No</w:t>
            </w:r>
          </w:p>
        </w:tc>
        <w:tc>
          <w:tcPr>
            <w:tcW w:w="1479"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35C0EFB8"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 xml:space="preserve"> Amount (Including VAT) </w:t>
            </w:r>
          </w:p>
        </w:tc>
        <w:tc>
          <w:tcPr>
            <w:tcW w:w="1073"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45B92B74" w14:textId="77777777">
            <w:pPr>
              <w:spacing w:after="0" w:line="240" w:lineRule="auto"/>
              <w:rPr>
                <w:rFonts w:ascii="Arial" w:hAnsi="Arial" w:eastAsia="Times New Roman" w:cs="Arial"/>
                <w:b/>
                <w:bCs/>
                <w:color w:val="000000"/>
                <w:kern w:val="0"/>
                <w:sz w:val="24"/>
                <w:szCs w:val="24"/>
                <w:lang w:eastAsia="en-GB"/>
                <w14:ligatures w14:val="none"/>
              </w:rPr>
            </w:pPr>
            <w:proofErr w:type="spellStart"/>
            <w:r w:rsidRPr="00601524">
              <w:rPr>
                <w:rFonts w:ascii="Arial" w:hAnsi="Arial" w:eastAsia="Times New Roman" w:cs="Arial"/>
                <w:b/>
                <w:bCs/>
                <w:color w:val="000000"/>
                <w:kern w:val="0"/>
                <w:sz w:val="24"/>
                <w:szCs w:val="24"/>
                <w:lang w:eastAsia="en-GB"/>
                <w14:ligatures w14:val="none"/>
              </w:rPr>
              <w:t>Rialtas</w:t>
            </w:r>
            <w:proofErr w:type="spellEnd"/>
            <w:r w:rsidRPr="00601524">
              <w:rPr>
                <w:rFonts w:ascii="Arial" w:hAnsi="Arial" w:eastAsia="Times New Roman" w:cs="Arial"/>
                <w:b/>
                <w:bCs/>
                <w:color w:val="000000"/>
                <w:kern w:val="0"/>
                <w:sz w:val="24"/>
                <w:szCs w:val="24"/>
                <w:lang w:eastAsia="en-GB"/>
                <w14:ligatures w14:val="none"/>
              </w:rPr>
              <w:t xml:space="preserve"> Code</w:t>
            </w:r>
          </w:p>
        </w:tc>
        <w:tc>
          <w:tcPr>
            <w:tcW w:w="804"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6BC4D129"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Payment Date</w:t>
            </w:r>
          </w:p>
        </w:tc>
      </w:tr>
      <w:tr w:rsidRPr="00601524" w:rsidR="00601524" w:rsidTr="00F06935" w14:paraId="23F8F3E8" w14:textId="77777777">
        <w:trPr>
          <w:trHeight w:val="312"/>
        </w:trPr>
        <w:tc>
          <w:tcPr>
            <w:tcW w:w="1284" w:type="dxa"/>
            <w:tcBorders>
              <w:top w:val="nil"/>
              <w:left w:val="single" w:color="auto" w:sz="4" w:space="0"/>
              <w:bottom w:val="single" w:color="auto" w:sz="4" w:space="0"/>
              <w:right w:val="single" w:color="auto" w:sz="4" w:space="0"/>
            </w:tcBorders>
            <w:noWrap/>
            <w:vAlign w:val="bottom"/>
            <w:hideMark/>
          </w:tcPr>
          <w:p w:rsidRPr="00601524" w:rsidR="00601524" w:rsidP="00601524" w:rsidRDefault="00601524" w14:paraId="234C9B59"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573" w:type="dxa"/>
            <w:tcBorders>
              <w:top w:val="nil"/>
              <w:left w:val="nil"/>
              <w:bottom w:val="single" w:color="auto" w:sz="4" w:space="0"/>
              <w:right w:val="single" w:color="auto" w:sz="4" w:space="0"/>
            </w:tcBorders>
            <w:noWrap/>
            <w:vAlign w:val="bottom"/>
            <w:hideMark/>
          </w:tcPr>
          <w:p w:rsidRPr="00601524" w:rsidR="00601524" w:rsidP="00601524" w:rsidRDefault="00601524" w14:paraId="4CF06FE3"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538" w:type="dxa"/>
            <w:tcBorders>
              <w:top w:val="nil"/>
              <w:left w:val="nil"/>
              <w:bottom w:val="single" w:color="auto" w:sz="4" w:space="0"/>
              <w:right w:val="single" w:color="auto" w:sz="4" w:space="0"/>
            </w:tcBorders>
            <w:noWrap/>
            <w:vAlign w:val="bottom"/>
            <w:hideMark/>
          </w:tcPr>
          <w:p w:rsidRPr="00601524" w:rsidR="00601524" w:rsidP="00601524" w:rsidRDefault="00601524" w14:paraId="3F01270A"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275" w:type="dxa"/>
            <w:tcBorders>
              <w:top w:val="nil"/>
              <w:left w:val="nil"/>
              <w:bottom w:val="single" w:color="auto" w:sz="4" w:space="0"/>
              <w:right w:val="single" w:color="auto" w:sz="4" w:space="0"/>
            </w:tcBorders>
            <w:noWrap/>
            <w:vAlign w:val="bottom"/>
            <w:hideMark/>
          </w:tcPr>
          <w:p w:rsidRPr="00601524" w:rsidR="00601524" w:rsidP="00601524" w:rsidRDefault="00601524" w14:paraId="2A4380BA"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479" w:type="dxa"/>
            <w:tcBorders>
              <w:top w:val="nil"/>
              <w:left w:val="nil"/>
              <w:bottom w:val="single" w:color="auto" w:sz="4" w:space="0"/>
              <w:right w:val="single" w:color="auto" w:sz="4" w:space="0"/>
            </w:tcBorders>
            <w:noWrap/>
            <w:vAlign w:val="bottom"/>
            <w:hideMark/>
          </w:tcPr>
          <w:p w:rsidRPr="00601524" w:rsidR="00601524" w:rsidP="00601524" w:rsidRDefault="00601524" w14:paraId="7AAE2E18"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073" w:type="dxa"/>
            <w:tcBorders>
              <w:top w:val="nil"/>
              <w:left w:val="nil"/>
              <w:bottom w:val="single" w:color="auto" w:sz="4" w:space="0"/>
              <w:right w:val="single" w:color="auto" w:sz="4" w:space="0"/>
            </w:tcBorders>
            <w:noWrap/>
            <w:vAlign w:val="bottom"/>
            <w:hideMark/>
          </w:tcPr>
          <w:p w:rsidRPr="00601524" w:rsidR="00601524" w:rsidP="00601524" w:rsidRDefault="00601524" w14:paraId="072B3659"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804" w:type="dxa"/>
            <w:tcBorders>
              <w:top w:val="nil"/>
              <w:left w:val="nil"/>
              <w:bottom w:val="single" w:color="auto" w:sz="4" w:space="0"/>
              <w:right w:val="single" w:color="auto" w:sz="4" w:space="0"/>
            </w:tcBorders>
            <w:noWrap/>
            <w:vAlign w:val="bottom"/>
            <w:hideMark/>
          </w:tcPr>
          <w:p w:rsidRPr="00601524" w:rsidR="00601524" w:rsidP="00601524" w:rsidRDefault="00601524" w14:paraId="1FD0AFE7"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63827018" w14:textId="77777777">
        <w:trPr>
          <w:trHeight w:val="312"/>
        </w:trPr>
        <w:tc>
          <w:tcPr>
            <w:tcW w:w="1284" w:type="dxa"/>
            <w:tcBorders>
              <w:top w:val="nil"/>
              <w:left w:val="single" w:color="auto" w:sz="4" w:space="0"/>
              <w:bottom w:val="single" w:color="auto" w:sz="4" w:space="0"/>
              <w:right w:val="single" w:color="auto" w:sz="4" w:space="0"/>
            </w:tcBorders>
            <w:noWrap/>
            <w:vAlign w:val="bottom"/>
            <w:hideMark/>
          </w:tcPr>
          <w:p w:rsidRPr="00601524" w:rsidR="00601524" w:rsidP="00601524" w:rsidRDefault="00601524" w14:paraId="20B1CD98" w14:textId="77777777">
            <w:pPr>
              <w:spacing w:after="0" w:line="240" w:lineRule="auto"/>
              <w:rPr>
                <w:rFonts w:ascii="Arial" w:hAnsi="Arial" w:eastAsia="Times New Roman" w:cs="Arial"/>
                <w:b/>
                <w:bCs/>
                <w:color w:val="000000"/>
                <w:kern w:val="0"/>
                <w:sz w:val="24"/>
                <w:szCs w:val="24"/>
                <w:lang w:eastAsia="en-GB"/>
                <w14:ligatures w14:val="none"/>
              </w:rPr>
            </w:pPr>
            <w:r w:rsidRPr="00601524">
              <w:rPr>
                <w:rFonts w:ascii="Arial" w:hAnsi="Arial" w:eastAsia="Times New Roman" w:cs="Arial"/>
                <w:b/>
                <w:bCs/>
                <w:color w:val="000000"/>
                <w:kern w:val="0"/>
                <w:sz w:val="24"/>
                <w:szCs w:val="24"/>
                <w:lang w:eastAsia="en-GB"/>
                <w14:ligatures w14:val="none"/>
              </w:rPr>
              <w:t>Invoices</w:t>
            </w:r>
          </w:p>
        </w:tc>
        <w:tc>
          <w:tcPr>
            <w:tcW w:w="1573" w:type="dxa"/>
            <w:tcBorders>
              <w:top w:val="nil"/>
              <w:left w:val="nil"/>
              <w:bottom w:val="single" w:color="auto" w:sz="4" w:space="0"/>
              <w:right w:val="single" w:color="auto" w:sz="4" w:space="0"/>
            </w:tcBorders>
            <w:noWrap/>
            <w:vAlign w:val="bottom"/>
            <w:hideMark/>
          </w:tcPr>
          <w:p w:rsidRPr="00601524" w:rsidR="00601524" w:rsidP="00601524" w:rsidRDefault="00601524" w14:paraId="6029108A"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538" w:type="dxa"/>
            <w:tcBorders>
              <w:top w:val="nil"/>
              <w:left w:val="nil"/>
              <w:bottom w:val="single" w:color="auto" w:sz="4" w:space="0"/>
              <w:right w:val="single" w:color="auto" w:sz="4" w:space="0"/>
            </w:tcBorders>
            <w:noWrap/>
            <w:vAlign w:val="bottom"/>
            <w:hideMark/>
          </w:tcPr>
          <w:p w:rsidRPr="00601524" w:rsidR="00601524" w:rsidP="00601524" w:rsidRDefault="00601524" w14:paraId="226C738C"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275" w:type="dxa"/>
            <w:tcBorders>
              <w:top w:val="nil"/>
              <w:left w:val="nil"/>
              <w:bottom w:val="single" w:color="auto" w:sz="4" w:space="0"/>
              <w:right w:val="single" w:color="auto" w:sz="4" w:space="0"/>
            </w:tcBorders>
            <w:noWrap/>
            <w:vAlign w:val="bottom"/>
            <w:hideMark/>
          </w:tcPr>
          <w:p w:rsidRPr="00601524" w:rsidR="00601524" w:rsidP="00601524" w:rsidRDefault="00601524" w14:paraId="35998D8A"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479" w:type="dxa"/>
            <w:tcBorders>
              <w:top w:val="nil"/>
              <w:left w:val="nil"/>
              <w:bottom w:val="single" w:color="auto" w:sz="4" w:space="0"/>
              <w:right w:val="single" w:color="auto" w:sz="4" w:space="0"/>
            </w:tcBorders>
            <w:noWrap/>
            <w:vAlign w:val="bottom"/>
            <w:hideMark/>
          </w:tcPr>
          <w:p w:rsidRPr="00601524" w:rsidR="00601524" w:rsidP="00601524" w:rsidRDefault="00601524" w14:paraId="5ED7AC24"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1073" w:type="dxa"/>
            <w:tcBorders>
              <w:top w:val="nil"/>
              <w:left w:val="nil"/>
              <w:bottom w:val="single" w:color="auto" w:sz="4" w:space="0"/>
              <w:right w:val="single" w:color="auto" w:sz="4" w:space="0"/>
            </w:tcBorders>
            <w:noWrap/>
            <w:vAlign w:val="bottom"/>
            <w:hideMark/>
          </w:tcPr>
          <w:p w:rsidRPr="00601524" w:rsidR="00601524" w:rsidP="00601524" w:rsidRDefault="00601524" w14:paraId="12F3C616"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c>
          <w:tcPr>
            <w:tcW w:w="804" w:type="dxa"/>
            <w:tcBorders>
              <w:top w:val="nil"/>
              <w:left w:val="nil"/>
              <w:bottom w:val="single" w:color="auto" w:sz="4" w:space="0"/>
              <w:right w:val="single" w:color="auto" w:sz="4" w:space="0"/>
            </w:tcBorders>
            <w:noWrap/>
            <w:vAlign w:val="bottom"/>
            <w:hideMark/>
          </w:tcPr>
          <w:p w:rsidRPr="00601524" w:rsidR="00601524" w:rsidP="00601524" w:rsidRDefault="00601524" w14:paraId="2D02E7C6"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4672D423" w14:textId="77777777">
        <w:trPr>
          <w:trHeight w:val="9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1E132868"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13-Apr-26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6001CF88" w14:textId="77777777">
            <w:pPr>
              <w:spacing w:after="0" w:line="240" w:lineRule="auto"/>
              <w:rPr>
                <w:rFonts w:ascii="Arial" w:hAnsi="Arial" w:eastAsia="Times New Roman" w:cs="Arial"/>
                <w:color w:val="000000"/>
                <w:kern w:val="0"/>
                <w:sz w:val="24"/>
                <w:szCs w:val="24"/>
                <w:lang w:eastAsia="en-GB"/>
                <w14:ligatures w14:val="none"/>
              </w:rPr>
            </w:pPr>
            <w:proofErr w:type="spellStart"/>
            <w:r w:rsidRPr="00601524">
              <w:rPr>
                <w:rFonts w:ascii="Arial" w:hAnsi="Arial" w:eastAsia="Times New Roman" w:cs="Arial"/>
                <w:color w:val="000000"/>
                <w:kern w:val="0"/>
                <w:sz w:val="24"/>
                <w:szCs w:val="24"/>
                <w:lang w:eastAsia="en-GB"/>
                <w14:ligatures w14:val="none"/>
              </w:rPr>
              <w:t>Allbuild</w:t>
            </w:r>
            <w:proofErr w:type="spellEnd"/>
            <w:r w:rsidRPr="00601524">
              <w:rPr>
                <w:rFonts w:ascii="Arial" w:hAnsi="Arial" w:eastAsia="Times New Roman" w:cs="Arial"/>
                <w:color w:val="000000"/>
                <w:kern w:val="0"/>
                <w:sz w:val="24"/>
                <w:szCs w:val="24"/>
                <w:lang w:eastAsia="en-GB"/>
                <w14:ligatures w14:val="none"/>
              </w:rPr>
              <w:t xml:space="preserve"> - Building &amp; Landscaping Services</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408385A0"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Various maintenance roles</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10AA1036"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3521</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673CAD39"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xml:space="preserve"> £2,127.00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1DCE5A19"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various</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10632443"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5131E499" w14:textId="77777777">
        <w:trPr>
          <w:trHeight w:val="6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3E412C97" w14:textId="77777777">
            <w:pPr>
              <w:spacing w:after="0" w:line="240" w:lineRule="auto"/>
              <w:jc w:val="right"/>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05 May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65586995"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County Roadways</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0BD752F9"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Replacement markings in car park</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5E96C5C4"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3328</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592DC997"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xml:space="preserve"> £1,578.00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4C9B9A72"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4140/</w:t>
            </w:r>
            <w:proofErr w:type="gramStart"/>
            <w:r w:rsidRPr="00601524">
              <w:rPr>
                <w:rFonts w:ascii="Arial" w:hAnsi="Arial" w:eastAsia="Times New Roman" w:cs="Arial"/>
                <w:kern w:val="0"/>
                <w:sz w:val="24"/>
                <w:szCs w:val="24"/>
                <w:lang w:eastAsia="en-GB"/>
                <w14:ligatures w14:val="none"/>
              </w:rPr>
              <w:t>200  4140</w:t>
            </w:r>
            <w:proofErr w:type="gramEnd"/>
            <w:r w:rsidRPr="00601524">
              <w:rPr>
                <w:rFonts w:ascii="Arial" w:hAnsi="Arial" w:eastAsia="Times New Roman" w:cs="Arial"/>
                <w:kern w:val="0"/>
                <w:sz w:val="24"/>
                <w:szCs w:val="24"/>
                <w:lang w:eastAsia="en-GB"/>
                <w14:ligatures w14:val="none"/>
              </w:rPr>
              <w:t>/450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0880D32C"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131A5699" w14:textId="77777777">
        <w:trPr>
          <w:trHeight w:val="3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021BA278" w14:textId="77777777">
            <w:pPr>
              <w:spacing w:after="0" w:line="240" w:lineRule="auto"/>
              <w:jc w:val="right"/>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18 March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793483BF"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PPL PRS</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6EAF3265"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Annual Music Licence</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522D2EC6"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SIN3304877</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2A6832EE"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xml:space="preserve"> £1,583.61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7A76957F"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4125/200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32521C74"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78DAF329" w14:textId="77777777">
        <w:trPr>
          <w:trHeight w:val="3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7478F7DB" w14:textId="77777777">
            <w:pPr>
              <w:spacing w:after="0" w:line="240" w:lineRule="auto"/>
              <w:jc w:val="right"/>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30 April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5FC98950" w14:textId="77777777">
            <w:pPr>
              <w:spacing w:after="0" w:line="240" w:lineRule="auto"/>
              <w:rPr>
                <w:rFonts w:ascii="Arial" w:hAnsi="Arial" w:eastAsia="Times New Roman" w:cs="Arial"/>
                <w:kern w:val="0"/>
                <w:sz w:val="24"/>
                <w:szCs w:val="24"/>
                <w:lang w:eastAsia="en-GB"/>
                <w14:ligatures w14:val="none"/>
              </w:rPr>
            </w:pPr>
            <w:proofErr w:type="spellStart"/>
            <w:r w:rsidRPr="00601524">
              <w:rPr>
                <w:rFonts w:ascii="Arial" w:hAnsi="Arial" w:eastAsia="Times New Roman" w:cs="Arial"/>
                <w:kern w:val="0"/>
                <w:sz w:val="24"/>
                <w:szCs w:val="24"/>
                <w:lang w:eastAsia="en-GB"/>
                <w14:ligatures w14:val="none"/>
              </w:rPr>
              <w:t>Rialtas</w:t>
            </w:r>
            <w:proofErr w:type="spellEnd"/>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51A5AC89"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End of Year Shutdown</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5BD8E1E1"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33828</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2A5E53F9"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xml:space="preserve"> £1,125.60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7FC84C1F"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4113/100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421D4B34"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w:t>
            </w:r>
          </w:p>
        </w:tc>
      </w:tr>
      <w:tr w:rsidRPr="00601524" w:rsidR="00601524" w:rsidTr="00F06935" w14:paraId="7E7FF5BC" w14:textId="77777777">
        <w:trPr>
          <w:trHeight w:val="9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02AF73F8"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30-Apr-26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20009F2D"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Sharkey</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52E75006"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Digging of trial pit holes in the recreation ground</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0EF5DC63"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INV-0109</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09146C27"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xml:space="preserve"> £1,044.00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6F85D1C2"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4140/320 EMR 334</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7BCCE527"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w:t>
            </w:r>
          </w:p>
        </w:tc>
      </w:tr>
      <w:tr w:rsidRPr="00601524" w:rsidR="00601524" w:rsidTr="00F06935" w14:paraId="1E93EF2A" w14:textId="77777777">
        <w:trPr>
          <w:trHeight w:val="3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0E033525" w14:textId="77777777">
            <w:pPr>
              <w:spacing w:after="0" w:line="240" w:lineRule="auto"/>
              <w:jc w:val="right"/>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30 April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2C1A8C0F"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Wiltshire Pension</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117BD718"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Pension Contribution</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56F77DAC"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April</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6F9D1409"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 xml:space="preserve"> £1,234.47 </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78169454"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4003/100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15454C7C"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 </w:t>
            </w:r>
          </w:p>
        </w:tc>
      </w:tr>
      <w:tr w:rsidRPr="00601524" w:rsidR="00601524" w:rsidTr="00F06935" w14:paraId="25485432" w14:textId="77777777">
        <w:trPr>
          <w:trHeight w:val="312"/>
        </w:trPr>
        <w:tc>
          <w:tcPr>
            <w:tcW w:w="1284" w:type="dxa"/>
            <w:tcBorders>
              <w:top w:val="nil"/>
              <w:left w:val="nil"/>
              <w:bottom w:val="nil"/>
              <w:right w:val="nil"/>
            </w:tcBorders>
            <w:noWrap/>
            <w:vAlign w:val="bottom"/>
            <w:hideMark/>
          </w:tcPr>
          <w:p w:rsidRPr="00601524" w:rsidR="00601524" w:rsidP="00601524" w:rsidRDefault="00601524" w14:paraId="2C4AE7FD" w14:textId="77777777">
            <w:pPr>
              <w:spacing w:after="0" w:line="240" w:lineRule="auto"/>
              <w:rPr>
                <w:rFonts w:ascii="Arial" w:hAnsi="Arial" w:eastAsia="Times New Roman" w:cs="Arial"/>
                <w:color w:val="000000"/>
                <w:kern w:val="0"/>
                <w:sz w:val="24"/>
                <w:szCs w:val="24"/>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50B2A48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705FDF0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28FB407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49E609D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1914AF2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498F9B5E"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A965A0" w:rsidTr="00F06935" w14:paraId="68CBF97C" w14:textId="77777777">
        <w:trPr>
          <w:trHeight w:val="312"/>
        </w:trPr>
        <w:tc>
          <w:tcPr>
            <w:tcW w:w="1284" w:type="dxa"/>
            <w:tcBorders>
              <w:top w:val="nil"/>
              <w:left w:val="nil"/>
              <w:bottom w:val="nil"/>
              <w:right w:val="nil"/>
            </w:tcBorders>
            <w:noWrap/>
            <w:vAlign w:val="bottom"/>
          </w:tcPr>
          <w:p w:rsidRPr="00601524" w:rsidR="00A965A0" w:rsidP="00601524" w:rsidRDefault="00A965A0" w14:paraId="6C5D8915" w14:textId="77777777">
            <w:pPr>
              <w:spacing w:after="0" w:line="240" w:lineRule="auto"/>
              <w:rPr>
                <w:rFonts w:ascii="Arial" w:hAnsi="Arial" w:eastAsia="Times New Roman" w:cs="Arial"/>
                <w:color w:val="000000"/>
                <w:kern w:val="0"/>
                <w:sz w:val="24"/>
                <w:szCs w:val="24"/>
                <w:lang w:eastAsia="en-GB"/>
                <w14:ligatures w14:val="none"/>
              </w:rPr>
            </w:pPr>
          </w:p>
        </w:tc>
        <w:tc>
          <w:tcPr>
            <w:tcW w:w="1573" w:type="dxa"/>
            <w:tcBorders>
              <w:top w:val="nil"/>
              <w:left w:val="nil"/>
              <w:bottom w:val="nil"/>
              <w:right w:val="nil"/>
            </w:tcBorders>
            <w:noWrap/>
            <w:vAlign w:val="bottom"/>
          </w:tcPr>
          <w:p w:rsidRPr="00601524" w:rsidR="00A965A0" w:rsidP="00601524" w:rsidRDefault="00A965A0" w14:paraId="5B60DF8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tcPr>
          <w:p w:rsidRPr="00601524" w:rsidR="00A965A0" w:rsidP="00601524" w:rsidRDefault="00A965A0" w14:paraId="2E6BB29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tcPr>
          <w:p w:rsidRPr="00601524" w:rsidR="00A965A0" w:rsidP="00601524" w:rsidRDefault="00A965A0" w14:paraId="74AEB99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tcPr>
          <w:p w:rsidRPr="00601524" w:rsidR="00A965A0" w:rsidP="00601524" w:rsidRDefault="00A965A0" w14:paraId="6E13EB2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tcPr>
          <w:p w:rsidRPr="00601524" w:rsidR="00A965A0" w:rsidP="00601524" w:rsidRDefault="00A965A0" w14:paraId="0D30B0F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tcPr>
          <w:p w:rsidRPr="00601524" w:rsidR="00A965A0" w:rsidP="00601524" w:rsidRDefault="00A965A0" w14:paraId="20013145"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53DF82BA" w14:textId="77777777">
        <w:trPr>
          <w:trHeight w:val="312"/>
        </w:trPr>
        <w:tc>
          <w:tcPr>
            <w:tcW w:w="1284" w:type="dxa"/>
            <w:tcBorders>
              <w:top w:val="nil"/>
              <w:left w:val="nil"/>
              <w:bottom w:val="nil"/>
              <w:right w:val="nil"/>
            </w:tcBorders>
            <w:noWrap/>
            <w:vAlign w:val="bottom"/>
            <w:hideMark/>
          </w:tcPr>
          <w:p w:rsidRPr="00601524" w:rsidR="00601524" w:rsidP="00601524" w:rsidRDefault="00601524" w14:paraId="62D2BCFB"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49A8D99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6DAFC7E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0B959BAE"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Total</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601524" w:rsidR="00601524" w:rsidP="00601524" w:rsidRDefault="00601524" w14:paraId="058207E7" w14:textId="77777777">
            <w:pPr>
              <w:spacing w:after="0" w:line="240" w:lineRule="auto"/>
              <w:rPr>
                <w:rFonts w:ascii="Arial" w:hAnsi="Arial" w:eastAsia="Times New Roman" w:cs="Arial"/>
                <w:b/>
                <w:bCs/>
                <w:kern w:val="0"/>
                <w:sz w:val="24"/>
                <w:szCs w:val="24"/>
                <w:lang w:eastAsia="en-GB"/>
                <w14:ligatures w14:val="none"/>
              </w:rPr>
            </w:pPr>
            <w:r w:rsidRPr="00601524">
              <w:rPr>
                <w:rFonts w:ascii="Arial" w:hAnsi="Arial" w:eastAsia="Times New Roman" w:cs="Arial"/>
                <w:b/>
                <w:bCs/>
                <w:kern w:val="0"/>
                <w:sz w:val="24"/>
                <w:szCs w:val="24"/>
                <w:lang w:eastAsia="en-GB"/>
                <w14:ligatures w14:val="none"/>
              </w:rPr>
              <w:t xml:space="preserve"> £9,069.92 </w:t>
            </w:r>
          </w:p>
        </w:tc>
        <w:tc>
          <w:tcPr>
            <w:tcW w:w="1073" w:type="dxa"/>
            <w:tcBorders>
              <w:top w:val="nil"/>
              <w:left w:val="nil"/>
              <w:bottom w:val="nil"/>
              <w:right w:val="nil"/>
            </w:tcBorders>
            <w:noWrap/>
            <w:vAlign w:val="bottom"/>
            <w:hideMark/>
          </w:tcPr>
          <w:p w:rsidRPr="00601524" w:rsidR="002C6926" w:rsidP="00601524" w:rsidRDefault="002C6926" w14:paraId="6875EA67" w14:textId="77777777">
            <w:pPr>
              <w:spacing w:after="0" w:line="240" w:lineRule="auto"/>
              <w:rPr>
                <w:rFonts w:ascii="Arial" w:hAnsi="Arial" w:eastAsia="Times New Roman" w:cs="Arial"/>
                <w:b/>
                <w:bCs/>
                <w:kern w:val="0"/>
                <w:sz w:val="24"/>
                <w:szCs w:val="24"/>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0EAE682F"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46AE5327" w14:textId="77777777">
        <w:trPr>
          <w:trHeight w:val="312"/>
        </w:trPr>
        <w:tc>
          <w:tcPr>
            <w:tcW w:w="1284" w:type="dxa"/>
            <w:tcBorders>
              <w:top w:val="nil"/>
              <w:left w:val="nil"/>
              <w:bottom w:val="nil"/>
              <w:right w:val="nil"/>
            </w:tcBorders>
            <w:noWrap/>
            <w:vAlign w:val="bottom"/>
            <w:hideMark/>
          </w:tcPr>
          <w:p w:rsidR="00601524" w:rsidP="00601524" w:rsidRDefault="00601524" w14:paraId="61C4FD0A"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0B1DB2A9"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11A2EC6E"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7D8B885C"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7880FD57"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68F32461"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4CA843FA"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59B2FDA5"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6281847B"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0D44277E"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79C76B3F"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731C5946" w14:textId="77777777">
            <w:pPr>
              <w:spacing w:after="0" w:line="240" w:lineRule="auto"/>
              <w:rPr>
                <w:rFonts w:ascii="Arial" w:hAnsi="Arial" w:eastAsia="Times New Roman" w:cs="Arial"/>
                <w:b/>
                <w:bCs/>
                <w:color w:val="000000"/>
                <w:kern w:val="0"/>
                <w:sz w:val="24"/>
                <w:szCs w:val="24"/>
                <w:lang w:eastAsia="en-GB"/>
                <w14:ligatures w14:val="none"/>
              </w:rPr>
            </w:pPr>
          </w:p>
          <w:p w:rsidR="002C6926" w:rsidP="00601524" w:rsidRDefault="002C6926" w14:paraId="70418A0B" w14:textId="77777777">
            <w:pPr>
              <w:spacing w:after="0" w:line="240" w:lineRule="auto"/>
              <w:rPr>
                <w:rFonts w:ascii="Arial" w:hAnsi="Arial" w:eastAsia="Times New Roman" w:cs="Arial"/>
                <w:b/>
                <w:bCs/>
                <w:color w:val="000000"/>
                <w:kern w:val="0"/>
                <w:sz w:val="24"/>
                <w:szCs w:val="24"/>
                <w:lang w:eastAsia="en-GB"/>
                <w14:ligatures w14:val="none"/>
              </w:rPr>
            </w:pPr>
          </w:p>
          <w:p w:rsidRPr="00601524" w:rsidR="002B30ED" w:rsidP="00601524" w:rsidRDefault="002B30ED" w14:paraId="40A7077E" w14:textId="5C37662C">
            <w:pPr>
              <w:spacing w:after="0" w:line="240" w:lineRule="auto"/>
              <w:rPr>
                <w:rFonts w:ascii="Arial" w:hAnsi="Arial" w:eastAsia="Times New Roman" w:cs="Arial"/>
                <w:b/>
                <w:bCs/>
                <w:color w:val="000000"/>
                <w:kern w:val="0"/>
                <w:sz w:val="24"/>
                <w:szCs w:val="24"/>
                <w:lang w:eastAsia="en-GB"/>
                <w14:ligatures w14:val="none"/>
              </w:rPr>
            </w:pPr>
            <w:r>
              <w:rPr>
                <w:rFonts w:ascii="Arial" w:hAnsi="Arial" w:eastAsia="Times New Roman" w:cs="Arial"/>
                <w:b/>
                <w:bCs/>
                <w:color w:val="000000"/>
                <w:kern w:val="0"/>
                <w:sz w:val="24"/>
                <w:szCs w:val="24"/>
                <w:lang w:eastAsia="en-GB"/>
                <w14:ligatures w14:val="none"/>
              </w:rPr>
              <w:lastRenderedPageBreak/>
              <w:t>DIRECT DEBITS</w:t>
            </w:r>
          </w:p>
        </w:tc>
        <w:tc>
          <w:tcPr>
            <w:tcW w:w="1573" w:type="dxa"/>
            <w:tcBorders>
              <w:top w:val="nil"/>
              <w:left w:val="nil"/>
              <w:bottom w:val="nil"/>
              <w:right w:val="nil"/>
            </w:tcBorders>
            <w:noWrap/>
            <w:vAlign w:val="bottom"/>
            <w:hideMark/>
          </w:tcPr>
          <w:p w:rsidRPr="00601524" w:rsidR="00601524" w:rsidP="00601524" w:rsidRDefault="00601524" w14:paraId="62D73228" w14:textId="77777777">
            <w:pPr>
              <w:spacing w:after="0" w:line="240" w:lineRule="auto"/>
              <w:rPr>
                <w:rFonts w:ascii="Arial" w:hAnsi="Arial" w:eastAsia="Times New Roman" w:cs="Arial"/>
                <w:b/>
                <w:bCs/>
                <w:color w:val="000000"/>
                <w:kern w:val="0"/>
                <w:sz w:val="24"/>
                <w:szCs w:val="24"/>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74AC0A0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0708FAF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7E91BD4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3818742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1D2C470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6F7A08A4" w14:textId="77777777">
        <w:trPr>
          <w:trHeight w:val="312"/>
        </w:trPr>
        <w:tc>
          <w:tcPr>
            <w:tcW w:w="1284" w:type="dxa"/>
            <w:tcBorders>
              <w:top w:val="nil"/>
              <w:left w:val="nil"/>
              <w:bottom w:val="nil"/>
              <w:right w:val="nil"/>
            </w:tcBorders>
            <w:noWrap/>
            <w:vAlign w:val="bottom"/>
            <w:hideMark/>
          </w:tcPr>
          <w:p w:rsidRPr="00601524" w:rsidR="00601524" w:rsidP="00601524" w:rsidRDefault="00601524" w14:paraId="28B8D71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561F36C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0684A84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2A38E35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637767BC"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76D388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2C20556D"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5F0CA011" w14:textId="77777777">
        <w:trPr>
          <w:trHeight w:val="612"/>
        </w:trPr>
        <w:tc>
          <w:tcPr>
            <w:tcW w:w="1284" w:type="dxa"/>
            <w:tcBorders>
              <w:top w:val="single" w:color="auto" w:sz="4" w:space="0"/>
              <w:left w:val="single" w:color="auto" w:sz="4" w:space="0"/>
              <w:bottom w:val="single" w:color="auto" w:sz="4" w:space="0"/>
              <w:right w:val="single" w:color="auto" w:sz="4" w:space="0"/>
            </w:tcBorders>
            <w:vAlign w:val="bottom"/>
            <w:hideMark/>
          </w:tcPr>
          <w:p w:rsidRPr="00601524" w:rsidR="00601524" w:rsidP="00601524" w:rsidRDefault="00601524" w14:paraId="37AA77CF"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24 April 2026</w:t>
            </w:r>
          </w:p>
        </w:tc>
        <w:tc>
          <w:tcPr>
            <w:tcW w:w="1573"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21C32056"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Microsoft</w:t>
            </w:r>
          </w:p>
        </w:tc>
        <w:tc>
          <w:tcPr>
            <w:tcW w:w="1538"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55BC3871"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Monthly subscription charges</w:t>
            </w:r>
          </w:p>
        </w:tc>
        <w:tc>
          <w:tcPr>
            <w:tcW w:w="1275"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30CE1F8B" w14:textId="77777777">
            <w:pPr>
              <w:spacing w:after="0" w:line="240" w:lineRule="auto"/>
              <w:rPr>
                <w:rFonts w:ascii="Arial" w:hAnsi="Arial" w:eastAsia="Times New Roman" w:cs="Arial"/>
                <w:kern w:val="0"/>
                <w:sz w:val="24"/>
                <w:szCs w:val="24"/>
                <w:lang w:eastAsia="en-GB"/>
                <w14:ligatures w14:val="none"/>
              </w:rPr>
            </w:pPr>
            <w:r w:rsidRPr="00601524">
              <w:rPr>
                <w:rFonts w:ascii="Arial" w:hAnsi="Arial" w:eastAsia="Times New Roman" w:cs="Arial"/>
                <w:kern w:val="0"/>
                <w:sz w:val="24"/>
                <w:szCs w:val="24"/>
                <w:lang w:eastAsia="en-GB"/>
                <w14:ligatures w14:val="none"/>
              </w:rPr>
              <w:t>E0400Z2SDE</w:t>
            </w:r>
          </w:p>
        </w:tc>
        <w:tc>
          <w:tcPr>
            <w:tcW w:w="1479"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6E9CDED3"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11.04</w:t>
            </w:r>
          </w:p>
        </w:tc>
        <w:tc>
          <w:tcPr>
            <w:tcW w:w="1073"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131D41DC"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4113/100</w:t>
            </w:r>
          </w:p>
        </w:tc>
        <w:tc>
          <w:tcPr>
            <w:tcW w:w="804" w:type="dxa"/>
            <w:tcBorders>
              <w:top w:val="single" w:color="auto" w:sz="4" w:space="0"/>
              <w:left w:val="nil"/>
              <w:bottom w:val="single" w:color="auto" w:sz="4" w:space="0"/>
              <w:right w:val="single" w:color="auto" w:sz="4" w:space="0"/>
            </w:tcBorders>
            <w:vAlign w:val="bottom"/>
            <w:hideMark/>
          </w:tcPr>
          <w:p w:rsidRPr="00601524" w:rsidR="00601524" w:rsidP="00601524" w:rsidRDefault="00601524" w14:paraId="64745C7A"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24 May 2026</w:t>
            </w:r>
          </w:p>
        </w:tc>
      </w:tr>
      <w:tr w:rsidRPr="00601524" w:rsidR="00601524" w:rsidTr="00F06935" w14:paraId="51549357" w14:textId="77777777">
        <w:trPr>
          <w:trHeight w:val="312"/>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02658DA9" w14:textId="77777777">
            <w:pPr>
              <w:spacing w:after="0" w:line="240" w:lineRule="auto"/>
              <w:jc w:val="right"/>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30 April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0CF84BF0"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British Gas</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2C85EADE"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Gas - Village Hall</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2890055B"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14701793</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382A3FED"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108.83</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47E32A58"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5005/200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70DC5FD0"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14 May 2026</w:t>
            </w:r>
          </w:p>
        </w:tc>
      </w:tr>
      <w:tr w:rsidRPr="00601524" w:rsidR="00601524" w:rsidTr="00F06935" w14:paraId="7C25309B" w14:textId="77777777">
        <w:trPr>
          <w:trHeight w:val="564"/>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34A55649"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45EBF4A7"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Corona Energy</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0815851C"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Electricity for the Pavillion</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3CA03FDD"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3596835</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6ABEE011" w14:textId="77777777">
            <w:pPr>
              <w:spacing w:after="0" w:line="240" w:lineRule="auto"/>
              <w:jc w:val="right"/>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120.13</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37A6E3C3"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5005/300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187C85C9"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r>
      <w:tr w:rsidRPr="00601524" w:rsidR="00601524" w:rsidTr="00F06935" w14:paraId="0EA5C9BA" w14:textId="77777777">
        <w:trPr>
          <w:trHeight w:val="288"/>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39C69A2D"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06 May 2026</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13159188"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Crown Gas &amp; Power</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3D7CD870"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Electricity - MUGA</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798805D8"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216194</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72552268"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55.57</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4715E232"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5005/340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2D938017"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16 May 2026</w:t>
            </w:r>
          </w:p>
        </w:tc>
      </w:tr>
      <w:tr w:rsidRPr="00601524" w:rsidR="00601524" w:rsidTr="00F06935" w14:paraId="7002C08A" w14:textId="77777777">
        <w:trPr>
          <w:trHeight w:val="564"/>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0938901B"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59FD23BD" w14:textId="77777777">
            <w:pPr>
              <w:spacing w:after="0" w:line="240" w:lineRule="auto"/>
              <w:rPr>
                <w:rFonts w:ascii="Arial" w:hAnsi="Arial" w:eastAsia="Times New Roman" w:cs="Arial"/>
                <w:color w:val="FF0000"/>
                <w:kern w:val="0"/>
                <w:lang w:eastAsia="en-GB"/>
                <w14:ligatures w14:val="none"/>
              </w:rPr>
            </w:pPr>
            <w:proofErr w:type="spellStart"/>
            <w:r w:rsidRPr="00601524">
              <w:rPr>
                <w:rFonts w:ascii="Arial" w:hAnsi="Arial" w:eastAsia="Times New Roman" w:cs="Arial"/>
                <w:color w:val="FF0000"/>
                <w:kern w:val="0"/>
                <w:lang w:eastAsia="en-GB"/>
                <w14:ligatures w14:val="none"/>
              </w:rPr>
              <w:t>Everflow</w:t>
            </w:r>
            <w:proofErr w:type="spellEnd"/>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5F50F1E2"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Water Village Hall Rec &amp; Pavilion</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3F5C5E57"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5441781</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559C1761" w14:textId="77777777">
            <w:pPr>
              <w:spacing w:after="0" w:line="240" w:lineRule="auto"/>
              <w:jc w:val="right"/>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219.93</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6039D408"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5010/200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2588110C"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r>
      <w:tr w:rsidRPr="00601524" w:rsidR="00601524" w:rsidTr="00F06935" w14:paraId="160B9617" w14:textId="77777777">
        <w:trPr>
          <w:trHeight w:val="564"/>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34A15D67"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2D890838"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HMRC</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7D0D10FA"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Quarterly Tax &amp; NI Returns Jan-March 26</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79512F58"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4th Quarter</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3A922BCB" w14:textId="77777777">
            <w:pPr>
              <w:spacing w:after="0" w:line="240" w:lineRule="auto"/>
              <w:jc w:val="right"/>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3994.79</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14A6E915"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4001/100 &amp; 4002/100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62489867" w14:textId="77777777">
            <w:pPr>
              <w:spacing w:after="0" w:line="240" w:lineRule="auto"/>
              <w:jc w:val="right"/>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23 April 2026</w:t>
            </w:r>
          </w:p>
        </w:tc>
      </w:tr>
      <w:tr w:rsidRPr="00601524" w:rsidR="00601524" w:rsidTr="00F06935" w14:paraId="54BFE4B1" w14:textId="77777777">
        <w:trPr>
          <w:trHeight w:val="288"/>
        </w:trPr>
        <w:tc>
          <w:tcPr>
            <w:tcW w:w="1284" w:type="dxa"/>
            <w:tcBorders>
              <w:top w:val="nil"/>
              <w:left w:val="single" w:color="auto" w:sz="4" w:space="0"/>
              <w:bottom w:val="single" w:color="auto" w:sz="4" w:space="0"/>
              <w:right w:val="single" w:color="auto" w:sz="4" w:space="0"/>
            </w:tcBorders>
            <w:vAlign w:val="bottom"/>
            <w:hideMark/>
          </w:tcPr>
          <w:p w:rsidRPr="00601524" w:rsidR="00601524" w:rsidP="00601524" w:rsidRDefault="00601524" w14:paraId="5589AEB2"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c>
          <w:tcPr>
            <w:tcW w:w="1573" w:type="dxa"/>
            <w:tcBorders>
              <w:top w:val="nil"/>
              <w:left w:val="nil"/>
              <w:bottom w:val="single" w:color="auto" w:sz="4" w:space="0"/>
              <w:right w:val="single" w:color="auto" w:sz="4" w:space="0"/>
            </w:tcBorders>
            <w:vAlign w:val="bottom"/>
            <w:hideMark/>
          </w:tcPr>
          <w:p w:rsidRPr="00601524" w:rsidR="00601524" w:rsidP="00601524" w:rsidRDefault="00601524" w14:paraId="1DFFC14D"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Total Energies</w:t>
            </w:r>
          </w:p>
        </w:tc>
        <w:tc>
          <w:tcPr>
            <w:tcW w:w="1538" w:type="dxa"/>
            <w:tcBorders>
              <w:top w:val="nil"/>
              <w:left w:val="nil"/>
              <w:bottom w:val="single" w:color="auto" w:sz="4" w:space="0"/>
              <w:right w:val="single" w:color="auto" w:sz="4" w:space="0"/>
            </w:tcBorders>
            <w:vAlign w:val="bottom"/>
            <w:hideMark/>
          </w:tcPr>
          <w:p w:rsidRPr="00601524" w:rsidR="00601524" w:rsidP="00601524" w:rsidRDefault="00601524" w14:paraId="77A76A41"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Gas for the village hall</w:t>
            </w:r>
          </w:p>
        </w:tc>
        <w:tc>
          <w:tcPr>
            <w:tcW w:w="1275" w:type="dxa"/>
            <w:tcBorders>
              <w:top w:val="nil"/>
              <w:left w:val="nil"/>
              <w:bottom w:val="single" w:color="auto" w:sz="4" w:space="0"/>
              <w:right w:val="single" w:color="auto" w:sz="4" w:space="0"/>
            </w:tcBorders>
            <w:vAlign w:val="bottom"/>
            <w:hideMark/>
          </w:tcPr>
          <w:p w:rsidRPr="00601524" w:rsidR="00601524" w:rsidP="00601524" w:rsidRDefault="00601524" w14:paraId="6CA44429"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4098307272</w:t>
            </w:r>
          </w:p>
        </w:tc>
        <w:tc>
          <w:tcPr>
            <w:tcW w:w="1479" w:type="dxa"/>
            <w:tcBorders>
              <w:top w:val="nil"/>
              <w:left w:val="nil"/>
              <w:bottom w:val="single" w:color="auto" w:sz="4" w:space="0"/>
              <w:right w:val="single" w:color="auto" w:sz="4" w:space="0"/>
            </w:tcBorders>
            <w:vAlign w:val="bottom"/>
            <w:hideMark/>
          </w:tcPr>
          <w:p w:rsidRPr="00601524" w:rsidR="00601524" w:rsidP="00601524" w:rsidRDefault="00601524" w14:paraId="74D7BF2B" w14:textId="77777777">
            <w:pPr>
              <w:spacing w:after="0" w:line="240" w:lineRule="auto"/>
              <w:jc w:val="right"/>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893.01</w:t>
            </w:r>
          </w:p>
        </w:tc>
        <w:tc>
          <w:tcPr>
            <w:tcW w:w="1073" w:type="dxa"/>
            <w:tcBorders>
              <w:top w:val="nil"/>
              <w:left w:val="nil"/>
              <w:bottom w:val="single" w:color="auto" w:sz="4" w:space="0"/>
              <w:right w:val="single" w:color="auto" w:sz="4" w:space="0"/>
            </w:tcBorders>
            <w:vAlign w:val="bottom"/>
            <w:hideMark/>
          </w:tcPr>
          <w:p w:rsidRPr="00601524" w:rsidR="00601524" w:rsidP="00601524" w:rsidRDefault="00601524" w14:paraId="13CDD294" w14:textId="77777777">
            <w:pPr>
              <w:spacing w:after="0" w:line="240" w:lineRule="auto"/>
              <w:rPr>
                <w:rFonts w:ascii="Arial" w:hAnsi="Arial" w:eastAsia="Times New Roman" w:cs="Arial"/>
                <w:color w:val="FF0000"/>
                <w:kern w:val="0"/>
                <w:lang w:eastAsia="en-GB"/>
                <w14:ligatures w14:val="none"/>
              </w:rPr>
            </w:pPr>
            <w:r w:rsidRPr="00601524">
              <w:rPr>
                <w:rFonts w:ascii="Arial" w:hAnsi="Arial" w:eastAsia="Times New Roman" w:cs="Arial"/>
                <w:color w:val="FF0000"/>
                <w:kern w:val="0"/>
                <w:lang w:eastAsia="en-GB"/>
                <w14:ligatures w14:val="none"/>
              </w:rPr>
              <w:t>5000/200</w:t>
            </w:r>
          </w:p>
        </w:tc>
        <w:tc>
          <w:tcPr>
            <w:tcW w:w="804" w:type="dxa"/>
            <w:tcBorders>
              <w:top w:val="nil"/>
              <w:left w:val="nil"/>
              <w:bottom w:val="single" w:color="auto" w:sz="4" w:space="0"/>
              <w:right w:val="single" w:color="auto" w:sz="4" w:space="0"/>
            </w:tcBorders>
            <w:vAlign w:val="bottom"/>
            <w:hideMark/>
          </w:tcPr>
          <w:p w:rsidRPr="00601524" w:rsidR="00601524" w:rsidP="00601524" w:rsidRDefault="00601524" w14:paraId="5A143847" w14:textId="77777777">
            <w:pPr>
              <w:spacing w:after="0" w:line="240" w:lineRule="auto"/>
              <w:rPr>
                <w:rFonts w:ascii="Arial" w:hAnsi="Arial" w:eastAsia="Times New Roman" w:cs="Arial"/>
                <w:color w:val="000000"/>
                <w:kern w:val="0"/>
                <w:lang w:eastAsia="en-GB"/>
                <w14:ligatures w14:val="none"/>
              </w:rPr>
            </w:pPr>
            <w:r w:rsidRPr="00601524">
              <w:rPr>
                <w:rFonts w:ascii="Arial" w:hAnsi="Arial" w:eastAsia="Times New Roman" w:cs="Arial"/>
                <w:color w:val="000000"/>
                <w:kern w:val="0"/>
                <w:lang w:eastAsia="en-GB"/>
                <w14:ligatures w14:val="none"/>
              </w:rPr>
              <w:t> </w:t>
            </w:r>
          </w:p>
        </w:tc>
      </w:tr>
      <w:tr w:rsidRPr="00601524" w:rsidR="00601524" w:rsidTr="00F06935" w14:paraId="1B333CAC" w14:textId="77777777">
        <w:trPr>
          <w:trHeight w:val="312"/>
        </w:trPr>
        <w:tc>
          <w:tcPr>
            <w:tcW w:w="1284" w:type="dxa"/>
            <w:tcBorders>
              <w:top w:val="nil"/>
              <w:left w:val="nil"/>
              <w:bottom w:val="nil"/>
              <w:right w:val="nil"/>
            </w:tcBorders>
            <w:noWrap/>
            <w:vAlign w:val="bottom"/>
            <w:hideMark/>
          </w:tcPr>
          <w:p w:rsidRPr="00601524" w:rsidR="00601524" w:rsidP="00601524" w:rsidRDefault="00601524" w14:paraId="60B53F87" w14:textId="77777777">
            <w:pPr>
              <w:spacing w:after="0" w:line="240" w:lineRule="auto"/>
              <w:rPr>
                <w:rFonts w:ascii="Arial" w:hAnsi="Arial" w:eastAsia="Times New Roman" w:cs="Arial"/>
                <w:color w:val="000000"/>
                <w:kern w:val="0"/>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2453071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2043F08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696EFF1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79" w:type="dxa"/>
            <w:tcBorders>
              <w:top w:val="nil"/>
              <w:left w:val="nil"/>
              <w:bottom w:val="nil"/>
              <w:right w:val="nil"/>
            </w:tcBorders>
            <w:noWrap/>
            <w:vAlign w:val="bottom"/>
            <w:hideMark/>
          </w:tcPr>
          <w:p w:rsidRPr="00601524" w:rsidR="00601524" w:rsidP="00601524" w:rsidRDefault="00601524" w14:paraId="623E3C2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073" w:type="dxa"/>
            <w:tcBorders>
              <w:top w:val="nil"/>
              <w:left w:val="nil"/>
              <w:bottom w:val="nil"/>
              <w:right w:val="nil"/>
            </w:tcBorders>
            <w:noWrap/>
            <w:vAlign w:val="bottom"/>
            <w:hideMark/>
          </w:tcPr>
          <w:p w:rsidRPr="00601524" w:rsidR="00601524" w:rsidP="00601524" w:rsidRDefault="00601524" w14:paraId="0897641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32E8773D"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601524" w:rsidR="00601524" w:rsidTr="00F06935" w14:paraId="3C219985" w14:textId="77777777">
        <w:trPr>
          <w:trHeight w:val="312"/>
        </w:trPr>
        <w:tc>
          <w:tcPr>
            <w:tcW w:w="1284" w:type="dxa"/>
            <w:tcBorders>
              <w:top w:val="nil"/>
              <w:left w:val="nil"/>
              <w:bottom w:val="nil"/>
              <w:right w:val="nil"/>
            </w:tcBorders>
            <w:noWrap/>
            <w:vAlign w:val="bottom"/>
            <w:hideMark/>
          </w:tcPr>
          <w:p w:rsidRPr="00601524" w:rsidR="00601524" w:rsidP="00601524" w:rsidRDefault="00601524" w14:paraId="17AB6056"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73" w:type="dxa"/>
            <w:tcBorders>
              <w:top w:val="nil"/>
              <w:left w:val="nil"/>
              <w:bottom w:val="nil"/>
              <w:right w:val="nil"/>
            </w:tcBorders>
            <w:noWrap/>
            <w:vAlign w:val="bottom"/>
            <w:hideMark/>
          </w:tcPr>
          <w:p w:rsidRPr="00601524" w:rsidR="00601524" w:rsidP="00601524" w:rsidRDefault="00601524" w14:paraId="249B928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538" w:type="dxa"/>
            <w:tcBorders>
              <w:top w:val="nil"/>
              <w:left w:val="nil"/>
              <w:bottom w:val="nil"/>
              <w:right w:val="nil"/>
            </w:tcBorders>
            <w:noWrap/>
            <w:vAlign w:val="bottom"/>
            <w:hideMark/>
          </w:tcPr>
          <w:p w:rsidRPr="00601524" w:rsidR="00601524" w:rsidP="00601524" w:rsidRDefault="00601524" w14:paraId="7F50B28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275" w:type="dxa"/>
            <w:tcBorders>
              <w:top w:val="nil"/>
              <w:left w:val="nil"/>
              <w:bottom w:val="nil"/>
              <w:right w:val="nil"/>
            </w:tcBorders>
            <w:noWrap/>
            <w:vAlign w:val="bottom"/>
            <w:hideMark/>
          </w:tcPr>
          <w:p w:rsidRPr="00601524" w:rsidR="00601524" w:rsidP="00601524" w:rsidRDefault="00601524" w14:paraId="55DE10C7" w14:textId="77777777">
            <w:pPr>
              <w:spacing w:after="0" w:line="240" w:lineRule="auto"/>
              <w:rPr>
                <w:rFonts w:ascii="Arial" w:hAnsi="Arial" w:eastAsia="Times New Roman" w:cs="Arial"/>
                <w:color w:val="000000"/>
                <w:kern w:val="0"/>
                <w:sz w:val="24"/>
                <w:szCs w:val="24"/>
                <w:lang w:eastAsia="en-GB"/>
                <w14:ligatures w14:val="none"/>
              </w:rPr>
            </w:pPr>
            <w:r w:rsidRPr="00601524">
              <w:rPr>
                <w:rFonts w:ascii="Arial" w:hAnsi="Arial" w:eastAsia="Times New Roman" w:cs="Arial"/>
                <w:color w:val="000000"/>
                <w:kern w:val="0"/>
                <w:sz w:val="24"/>
                <w:szCs w:val="24"/>
                <w:lang w:eastAsia="en-GB"/>
                <w14:ligatures w14:val="none"/>
              </w:rPr>
              <w:t>Total</w:t>
            </w:r>
          </w:p>
        </w:tc>
        <w:tc>
          <w:tcPr>
            <w:tcW w:w="1479" w:type="dxa"/>
            <w:tcBorders>
              <w:top w:val="single" w:color="auto" w:sz="4" w:space="0"/>
              <w:left w:val="single" w:color="auto" w:sz="4" w:space="0"/>
              <w:bottom w:val="single" w:color="auto" w:sz="4" w:space="0"/>
              <w:right w:val="single" w:color="auto" w:sz="4" w:space="0"/>
            </w:tcBorders>
            <w:vAlign w:val="bottom"/>
            <w:hideMark/>
          </w:tcPr>
          <w:p w:rsidRPr="00601524" w:rsidR="00601524" w:rsidP="00601524" w:rsidRDefault="00601524" w14:paraId="4336886C" w14:textId="77777777">
            <w:pPr>
              <w:spacing w:after="0" w:line="240" w:lineRule="auto"/>
              <w:rPr>
                <w:rFonts w:ascii="Arial" w:hAnsi="Arial" w:eastAsia="Times New Roman" w:cs="Arial"/>
                <w:b/>
                <w:bCs/>
                <w:kern w:val="0"/>
                <w:sz w:val="24"/>
                <w:szCs w:val="24"/>
                <w:lang w:eastAsia="en-GB"/>
                <w14:ligatures w14:val="none"/>
              </w:rPr>
            </w:pPr>
            <w:r w:rsidRPr="00601524">
              <w:rPr>
                <w:rFonts w:ascii="Arial" w:hAnsi="Arial" w:eastAsia="Times New Roman" w:cs="Arial"/>
                <w:b/>
                <w:bCs/>
                <w:kern w:val="0"/>
                <w:sz w:val="24"/>
                <w:szCs w:val="24"/>
                <w:lang w:eastAsia="en-GB"/>
                <w14:ligatures w14:val="none"/>
              </w:rPr>
              <w:t xml:space="preserve"> £5,403.30 </w:t>
            </w:r>
          </w:p>
        </w:tc>
        <w:tc>
          <w:tcPr>
            <w:tcW w:w="1073" w:type="dxa"/>
            <w:tcBorders>
              <w:top w:val="nil"/>
              <w:left w:val="nil"/>
              <w:bottom w:val="nil"/>
              <w:right w:val="nil"/>
            </w:tcBorders>
            <w:noWrap/>
            <w:vAlign w:val="bottom"/>
            <w:hideMark/>
          </w:tcPr>
          <w:p w:rsidRPr="00601524" w:rsidR="00601524" w:rsidP="00601524" w:rsidRDefault="00601524" w14:paraId="1E1C60D1" w14:textId="77777777">
            <w:pPr>
              <w:spacing w:after="0" w:line="240" w:lineRule="auto"/>
              <w:rPr>
                <w:rFonts w:ascii="Arial" w:hAnsi="Arial" w:eastAsia="Times New Roman" w:cs="Arial"/>
                <w:b/>
                <w:bCs/>
                <w:kern w:val="0"/>
                <w:sz w:val="24"/>
                <w:szCs w:val="24"/>
                <w:lang w:eastAsia="en-GB"/>
                <w14:ligatures w14:val="none"/>
              </w:rPr>
            </w:pPr>
          </w:p>
        </w:tc>
        <w:tc>
          <w:tcPr>
            <w:tcW w:w="804" w:type="dxa"/>
            <w:tcBorders>
              <w:top w:val="nil"/>
              <w:left w:val="nil"/>
              <w:bottom w:val="nil"/>
              <w:right w:val="nil"/>
            </w:tcBorders>
            <w:noWrap/>
            <w:vAlign w:val="bottom"/>
            <w:hideMark/>
          </w:tcPr>
          <w:p w:rsidRPr="00601524" w:rsidR="00601524" w:rsidP="00601524" w:rsidRDefault="00601524" w14:paraId="41BAF3A3" w14:textId="77777777">
            <w:pPr>
              <w:spacing w:after="0" w:line="240" w:lineRule="auto"/>
              <w:rPr>
                <w:rFonts w:ascii="Times New Roman" w:hAnsi="Times New Roman" w:eastAsia="Times New Roman" w:cs="Times New Roman"/>
                <w:kern w:val="0"/>
                <w:sz w:val="20"/>
                <w:szCs w:val="20"/>
                <w:lang w:eastAsia="en-GB"/>
                <w14:ligatures w14:val="none"/>
              </w:rPr>
            </w:pPr>
          </w:p>
        </w:tc>
      </w:tr>
    </w:tbl>
    <w:tbl>
      <w:tblPr>
        <w:tblW w:w="7941" w:type="dxa"/>
        <w:tblLook w:val="04A0" w:firstRow="1" w:lastRow="0" w:firstColumn="1" w:lastColumn="0" w:noHBand="0" w:noVBand="1"/>
      </w:tblPr>
      <w:tblGrid>
        <w:gridCol w:w="1604"/>
        <w:gridCol w:w="1604"/>
        <w:gridCol w:w="2313"/>
        <w:gridCol w:w="960"/>
        <w:gridCol w:w="1460"/>
      </w:tblGrid>
      <w:tr w:rsidRPr="002C6926" w:rsidR="002C6926" w:rsidTr="002C6926" w14:paraId="0554E102" w14:textId="77777777">
        <w:trPr>
          <w:trHeight w:val="360"/>
        </w:trPr>
        <w:tc>
          <w:tcPr>
            <w:tcW w:w="5521" w:type="dxa"/>
            <w:gridSpan w:val="3"/>
            <w:tcBorders>
              <w:top w:val="nil"/>
              <w:left w:val="nil"/>
              <w:bottom w:val="nil"/>
              <w:right w:val="nil"/>
            </w:tcBorders>
            <w:noWrap/>
            <w:vAlign w:val="bottom"/>
            <w:hideMark/>
          </w:tcPr>
          <w:p w:rsidR="002B30ED" w:rsidP="002C6926" w:rsidRDefault="002B30ED" w14:paraId="5749492D"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753A0035"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6AA52044"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6461AFB9"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02745EA4"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7A885101"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2A7332A6"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3D04B08A"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1F8F770E"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1CF3B4DE"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42077B54"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5EDFDE1F"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7412F886"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08088FCE"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4314FD89"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58DCA99C"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1D55917B"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77BE48A8"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002B30ED" w:rsidP="002C6926" w:rsidRDefault="002B30ED" w14:paraId="5B8F60C4" w14:textId="77777777">
            <w:pPr>
              <w:spacing w:after="0" w:line="240" w:lineRule="auto"/>
              <w:rPr>
                <w:rFonts w:ascii="Aptos Narrow" w:hAnsi="Aptos Narrow" w:eastAsia="Times New Roman" w:cs="Times New Roman"/>
                <w:b/>
                <w:bCs/>
                <w:color w:val="000000"/>
                <w:kern w:val="0"/>
                <w:sz w:val="28"/>
                <w:szCs w:val="28"/>
                <w:lang w:eastAsia="en-GB"/>
                <w14:ligatures w14:val="none"/>
              </w:rPr>
            </w:pPr>
          </w:p>
          <w:p w:rsidRPr="002C6926" w:rsidR="002C6926" w:rsidP="002C6926" w:rsidRDefault="002C6926" w14:paraId="50B621D2" w14:textId="59F65E60">
            <w:pPr>
              <w:spacing w:after="0" w:line="240" w:lineRule="auto"/>
              <w:rPr>
                <w:rFonts w:ascii="Aptos Narrow" w:hAnsi="Aptos Narrow" w:eastAsia="Times New Roman" w:cs="Times New Roman"/>
                <w:b/>
                <w:bCs/>
                <w:color w:val="000000"/>
                <w:kern w:val="0"/>
                <w:sz w:val="28"/>
                <w:szCs w:val="28"/>
                <w:lang w:eastAsia="en-GB"/>
                <w14:ligatures w14:val="none"/>
              </w:rPr>
            </w:pPr>
            <w:proofErr w:type="gramStart"/>
            <w:r w:rsidRPr="002C6926">
              <w:rPr>
                <w:rFonts w:ascii="Aptos Narrow" w:hAnsi="Aptos Narrow" w:eastAsia="Times New Roman" w:cs="Times New Roman"/>
                <w:b/>
                <w:bCs/>
                <w:color w:val="000000"/>
                <w:kern w:val="0"/>
                <w:sz w:val="28"/>
                <w:szCs w:val="28"/>
                <w:lang w:eastAsia="en-GB"/>
                <w14:ligatures w14:val="none"/>
              </w:rPr>
              <w:t>APPENDIX  C</w:t>
            </w:r>
            <w:proofErr w:type="gramEnd"/>
            <w:r w:rsidRPr="002C6926">
              <w:rPr>
                <w:rFonts w:ascii="Aptos Narrow" w:hAnsi="Aptos Narrow" w:eastAsia="Times New Roman" w:cs="Times New Roman"/>
                <w:b/>
                <w:bCs/>
                <w:color w:val="000000"/>
                <w:kern w:val="0"/>
                <w:sz w:val="28"/>
                <w:szCs w:val="28"/>
                <w:lang w:eastAsia="en-GB"/>
                <w14:ligatures w14:val="none"/>
              </w:rPr>
              <w:t xml:space="preserve"> - Income received</w:t>
            </w:r>
          </w:p>
        </w:tc>
        <w:tc>
          <w:tcPr>
            <w:tcW w:w="960" w:type="dxa"/>
            <w:tcBorders>
              <w:top w:val="nil"/>
              <w:left w:val="nil"/>
              <w:bottom w:val="nil"/>
              <w:right w:val="nil"/>
            </w:tcBorders>
            <w:noWrap/>
            <w:vAlign w:val="bottom"/>
            <w:hideMark/>
          </w:tcPr>
          <w:p w:rsidRPr="002C6926" w:rsidR="002C6926" w:rsidP="002C6926" w:rsidRDefault="002C6926" w14:paraId="763C5B6A" w14:textId="77777777">
            <w:pPr>
              <w:spacing w:after="0" w:line="240" w:lineRule="auto"/>
              <w:rPr>
                <w:rFonts w:ascii="Aptos Narrow" w:hAnsi="Aptos Narrow" w:eastAsia="Times New Roman" w:cs="Times New Roman"/>
                <w:b/>
                <w:bCs/>
                <w:color w:val="000000"/>
                <w:kern w:val="0"/>
                <w:sz w:val="28"/>
                <w:szCs w:val="28"/>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048BE174"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B30ED" w14:paraId="3FE21755" w14:textId="77777777">
        <w:trPr>
          <w:trHeight w:val="360"/>
        </w:trPr>
        <w:tc>
          <w:tcPr>
            <w:tcW w:w="1604" w:type="dxa"/>
            <w:tcBorders>
              <w:top w:val="nil"/>
              <w:left w:val="nil"/>
              <w:bottom w:val="nil"/>
              <w:right w:val="nil"/>
            </w:tcBorders>
            <w:noWrap/>
            <w:vAlign w:val="bottom"/>
          </w:tcPr>
          <w:p w:rsidRPr="002C6926" w:rsidR="002C6926" w:rsidP="002C6926" w:rsidRDefault="002C6926" w14:paraId="2448B03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139DFBF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2ED6EF9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rsidRPr="002C6926" w:rsidR="002C6926" w:rsidP="002C6926" w:rsidRDefault="002C6926" w14:paraId="06B35A8A"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29A52751"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76AC68F8" w14:textId="77777777">
        <w:trPr>
          <w:trHeight w:val="288"/>
        </w:trPr>
        <w:tc>
          <w:tcPr>
            <w:tcW w:w="5521" w:type="dxa"/>
            <w:gridSpan w:val="3"/>
            <w:tcBorders>
              <w:top w:val="nil"/>
              <w:left w:val="nil"/>
              <w:bottom w:val="nil"/>
              <w:right w:val="nil"/>
            </w:tcBorders>
            <w:noWrap/>
            <w:vAlign w:val="bottom"/>
            <w:hideMark/>
          </w:tcPr>
          <w:p w:rsidRPr="002C6926" w:rsidR="002C6926" w:rsidP="002C6926" w:rsidRDefault="002C6926" w14:paraId="5FA5E79A" w14:textId="77777777">
            <w:pPr>
              <w:spacing w:after="0" w:line="240" w:lineRule="auto"/>
              <w:rPr>
                <w:rFonts w:ascii="Arial" w:hAnsi="Arial" w:eastAsia="Times New Roman" w:cs="Arial"/>
                <w:b/>
                <w:bCs/>
                <w:color w:val="000000"/>
                <w:kern w:val="0"/>
                <w:lang w:eastAsia="en-GB"/>
                <w14:ligatures w14:val="none"/>
              </w:rPr>
            </w:pPr>
            <w:r w:rsidRPr="002C6926">
              <w:rPr>
                <w:rFonts w:ascii="Arial" w:hAnsi="Arial" w:eastAsia="Times New Roman" w:cs="Arial"/>
                <w:b/>
                <w:bCs/>
                <w:color w:val="000000"/>
                <w:kern w:val="0"/>
                <w:lang w:eastAsia="en-GB"/>
                <w14:ligatures w14:val="none"/>
              </w:rPr>
              <w:t>TOTAL INCOME FOR THE MONTH OF APRIL 2026</w:t>
            </w:r>
          </w:p>
        </w:tc>
        <w:tc>
          <w:tcPr>
            <w:tcW w:w="960" w:type="dxa"/>
            <w:tcBorders>
              <w:top w:val="nil"/>
              <w:left w:val="nil"/>
              <w:bottom w:val="nil"/>
              <w:right w:val="nil"/>
            </w:tcBorders>
            <w:noWrap/>
            <w:vAlign w:val="bottom"/>
            <w:hideMark/>
          </w:tcPr>
          <w:p w:rsidRPr="002C6926" w:rsidR="002C6926" w:rsidP="002C6926" w:rsidRDefault="002C6926" w14:paraId="7AB2E2F9" w14:textId="77777777">
            <w:pPr>
              <w:spacing w:after="0" w:line="240" w:lineRule="auto"/>
              <w:rPr>
                <w:rFonts w:ascii="Arial" w:hAnsi="Arial" w:eastAsia="Times New Roman" w:cs="Arial"/>
                <w:b/>
                <w:bCs/>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3BBA571B"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05A1CA2C"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4F43DAD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792F67E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2AB22E8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rsidRPr="002C6926" w:rsidR="002C6926" w:rsidP="002C6926" w:rsidRDefault="002C6926" w14:paraId="10AF1B8E"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28C0C066"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75358DA3" w14:textId="77777777">
        <w:trPr>
          <w:trHeight w:val="840"/>
        </w:trPr>
        <w:tc>
          <w:tcPr>
            <w:tcW w:w="1604" w:type="dxa"/>
            <w:tcBorders>
              <w:top w:val="nil"/>
              <w:left w:val="nil"/>
              <w:bottom w:val="nil"/>
              <w:right w:val="nil"/>
            </w:tcBorders>
            <w:noWrap/>
            <w:vAlign w:val="bottom"/>
            <w:hideMark/>
          </w:tcPr>
          <w:p w:rsidRPr="002C6926" w:rsidR="002C6926" w:rsidP="002C6926" w:rsidRDefault="002C6926" w14:paraId="2AD5A78B" w14:textId="77777777">
            <w:pPr>
              <w:spacing w:after="0" w:line="240" w:lineRule="auto"/>
              <w:jc w:val="right"/>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22 April 2026</w:t>
            </w:r>
          </w:p>
        </w:tc>
        <w:tc>
          <w:tcPr>
            <w:tcW w:w="1604" w:type="dxa"/>
            <w:tcBorders>
              <w:top w:val="nil"/>
              <w:left w:val="nil"/>
              <w:bottom w:val="nil"/>
              <w:right w:val="nil"/>
            </w:tcBorders>
            <w:vAlign w:val="bottom"/>
            <w:hideMark/>
          </w:tcPr>
          <w:p w:rsidRPr="002C6926" w:rsidR="002C6926" w:rsidP="002C6926" w:rsidRDefault="002C6926" w14:paraId="618943C1"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Swindon Borough Council</w:t>
            </w:r>
          </w:p>
        </w:tc>
        <w:tc>
          <w:tcPr>
            <w:tcW w:w="2313" w:type="dxa"/>
            <w:tcBorders>
              <w:top w:val="nil"/>
              <w:left w:val="nil"/>
              <w:bottom w:val="nil"/>
              <w:right w:val="nil"/>
            </w:tcBorders>
            <w:noWrap/>
            <w:vAlign w:val="bottom"/>
            <w:hideMark/>
          </w:tcPr>
          <w:p w:rsidRPr="002C6926" w:rsidR="002C6926" w:rsidP="002C6926" w:rsidRDefault="002C6926" w14:paraId="69F92F28"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CIL Receipt</w:t>
            </w:r>
          </w:p>
        </w:tc>
        <w:tc>
          <w:tcPr>
            <w:tcW w:w="960" w:type="dxa"/>
            <w:tcBorders>
              <w:top w:val="nil"/>
              <w:left w:val="nil"/>
              <w:bottom w:val="nil"/>
              <w:right w:val="nil"/>
            </w:tcBorders>
            <w:noWrap/>
            <w:vAlign w:val="bottom"/>
            <w:hideMark/>
          </w:tcPr>
          <w:p w:rsidRPr="002C6926" w:rsidR="002C6926" w:rsidP="002C6926" w:rsidRDefault="002C6926" w14:paraId="17930EE4"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7FAEEFE1"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 xml:space="preserve">     29,016.96 </w:t>
            </w:r>
          </w:p>
        </w:tc>
      </w:tr>
      <w:tr w:rsidRPr="002C6926" w:rsidR="002C6926" w:rsidTr="002C6926" w14:paraId="0B132253" w14:textId="77777777">
        <w:trPr>
          <w:trHeight w:val="840"/>
        </w:trPr>
        <w:tc>
          <w:tcPr>
            <w:tcW w:w="1604" w:type="dxa"/>
            <w:tcBorders>
              <w:top w:val="nil"/>
              <w:left w:val="nil"/>
              <w:bottom w:val="nil"/>
              <w:right w:val="nil"/>
            </w:tcBorders>
            <w:noWrap/>
            <w:vAlign w:val="bottom"/>
            <w:hideMark/>
          </w:tcPr>
          <w:p w:rsidRPr="002C6926" w:rsidR="002C6926" w:rsidP="002C6926" w:rsidRDefault="002C6926" w14:paraId="22878CA5" w14:textId="77777777">
            <w:pPr>
              <w:spacing w:after="0" w:line="240" w:lineRule="auto"/>
              <w:jc w:val="right"/>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17 April 2026</w:t>
            </w:r>
          </w:p>
        </w:tc>
        <w:tc>
          <w:tcPr>
            <w:tcW w:w="1604" w:type="dxa"/>
            <w:tcBorders>
              <w:top w:val="nil"/>
              <w:left w:val="nil"/>
              <w:bottom w:val="nil"/>
              <w:right w:val="nil"/>
            </w:tcBorders>
            <w:vAlign w:val="bottom"/>
            <w:hideMark/>
          </w:tcPr>
          <w:p w:rsidRPr="002C6926" w:rsidR="002C6926" w:rsidP="002C6926" w:rsidRDefault="002C6926" w14:paraId="452B551B"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Swindon Borough Council</w:t>
            </w:r>
          </w:p>
        </w:tc>
        <w:tc>
          <w:tcPr>
            <w:tcW w:w="3273" w:type="dxa"/>
            <w:gridSpan w:val="2"/>
            <w:tcBorders>
              <w:top w:val="nil"/>
              <w:left w:val="nil"/>
              <w:bottom w:val="nil"/>
              <w:right w:val="nil"/>
            </w:tcBorders>
            <w:noWrap/>
            <w:vAlign w:val="bottom"/>
            <w:hideMark/>
          </w:tcPr>
          <w:p w:rsidRPr="002C6926" w:rsidR="002C6926" w:rsidP="002C6926" w:rsidRDefault="002C6926" w14:paraId="2A6CCB5F"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1st Half of the Precept</w:t>
            </w:r>
          </w:p>
        </w:tc>
        <w:tc>
          <w:tcPr>
            <w:tcW w:w="1460" w:type="dxa"/>
            <w:tcBorders>
              <w:top w:val="nil"/>
              <w:left w:val="nil"/>
              <w:bottom w:val="nil"/>
              <w:right w:val="nil"/>
            </w:tcBorders>
            <w:noWrap/>
            <w:vAlign w:val="bottom"/>
            <w:hideMark/>
          </w:tcPr>
          <w:p w:rsidRPr="002C6926" w:rsidR="002C6926" w:rsidP="002C6926" w:rsidRDefault="002C6926" w14:paraId="2AC2B7D5"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 xml:space="preserve">     82,219.50 </w:t>
            </w:r>
          </w:p>
        </w:tc>
      </w:tr>
      <w:tr w:rsidRPr="002C6926" w:rsidR="002C6926" w:rsidTr="002C6926" w14:paraId="249214F7"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7818899D" w14:textId="77777777">
            <w:pPr>
              <w:spacing w:after="0" w:line="240" w:lineRule="auto"/>
              <w:jc w:val="right"/>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23 April 2026</w:t>
            </w:r>
          </w:p>
        </w:tc>
        <w:tc>
          <w:tcPr>
            <w:tcW w:w="1604" w:type="dxa"/>
            <w:tcBorders>
              <w:top w:val="nil"/>
              <w:left w:val="nil"/>
              <w:bottom w:val="nil"/>
              <w:right w:val="nil"/>
            </w:tcBorders>
            <w:vAlign w:val="bottom"/>
            <w:hideMark/>
          </w:tcPr>
          <w:p w:rsidRPr="002C6926" w:rsidR="002C6926" w:rsidP="002C6926" w:rsidRDefault="002C6926" w14:paraId="60644677"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ICCM</w:t>
            </w:r>
          </w:p>
        </w:tc>
        <w:tc>
          <w:tcPr>
            <w:tcW w:w="3273" w:type="dxa"/>
            <w:gridSpan w:val="2"/>
            <w:tcBorders>
              <w:top w:val="nil"/>
              <w:left w:val="nil"/>
              <w:bottom w:val="nil"/>
              <w:right w:val="nil"/>
            </w:tcBorders>
            <w:noWrap/>
            <w:vAlign w:val="bottom"/>
            <w:hideMark/>
          </w:tcPr>
          <w:p w:rsidRPr="002C6926" w:rsidR="002C6926" w:rsidP="002C6926" w:rsidRDefault="002C6926" w14:paraId="01F03BF2"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Refund for a training course</w:t>
            </w:r>
          </w:p>
        </w:tc>
        <w:tc>
          <w:tcPr>
            <w:tcW w:w="1460" w:type="dxa"/>
            <w:tcBorders>
              <w:top w:val="nil"/>
              <w:left w:val="nil"/>
              <w:bottom w:val="nil"/>
              <w:right w:val="nil"/>
            </w:tcBorders>
            <w:noWrap/>
            <w:vAlign w:val="bottom"/>
            <w:hideMark/>
          </w:tcPr>
          <w:p w:rsidRPr="002C6926" w:rsidR="002C6926" w:rsidP="002C6926" w:rsidRDefault="002C6926" w14:paraId="783857ED"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 xml:space="preserve">          222.00 </w:t>
            </w:r>
          </w:p>
        </w:tc>
      </w:tr>
      <w:tr w:rsidRPr="002C6926" w:rsidR="002C6926" w:rsidTr="002C6926" w14:paraId="0FFA4DCE" w14:textId="77777777">
        <w:trPr>
          <w:trHeight w:val="564"/>
        </w:trPr>
        <w:tc>
          <w:tcPr>
            <w:tcW w:w="1604" w:type="dxa"/>
            <w:tcBorders>
              <w:top w:val="nil"/>
              <w:left w:val="nil"/>
              <w:bottom w:val="nil"/>
              <w:right w:val="nil"/>
            </w:tcBorders>
            <w:noWrap/>
            <w:vAlign w:val="bottom"/>
            <w:hideMark/>
          </w:tcPr>
          <w:p w:rsidRPr="002C6926" w:rsidR="002C6926" w:rsidP="002C6926" w:rsidRDefault="002C6926" w14:paraId="133B077F" w14:textId="77777777">
            <w:pPr>
              <w:spacing w:after="0" w:line="240" w:lineRule="auto"/>
              <w:jc w:val="right"/>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21 April 2026</w:t>
            </w:r>
          </w:p>
        </w:tc>
        <w:tc>
          <w:tcPr>
            <w:tcW w:w="1604" w:type="dxa"/>
            <w:tcBorders>
              <w:top w:val="nil"/>
              <w:left w:val="nil"/>
              <w:bottom w:val="nil"/>
              <w:right w:val="nil"/>
            </w:tcBorders>
            <w:vAlign w:val="bottom"/>
            <w:hideMark/>
          </w:tcPr>
          <w:p w:rsidRPr="002C6926" w:rsidR="002C6926" w:rsidP="002C6926" w:rsidRDefault="002C6926" w14:paraId="5A9B5CB7"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British Gas</w:t>
            </w:r>
          </w:p>
        </w:tc>
        <w:tc>
          <w:tcPr>
            <w:tcW w:w="2313" w:type="dxa"/>
            <w:tcBorders>
              <w:top w:val="nil"/>
              <w:left w:val="nil"/>
              <w:bottom w:val="nil"/>
              <w:right w:val="nil"/>
            </w:tcBorders>
            <w:noWrap/>
            <w:vAlign w:val="bottom"/>
            <w:hideMark/>
          </w:tcPr>
          <w:p w:rsidRPr="002C6926" w:rsidR="002C6926" w:rsidP="002C6926" w:rsidRDefault="002C6926" w14:paraId="1540C08F"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BACS Credit</w:t>
            </w:r>
          </w:p>
        </w:tc>
        <w:tc>
          <w:tcPr>
            <w:tcW w:w="960" w:type="dxa"/>
            <w:tcBorders>
              <w:top w:val="nil"/>
              <w:left w:val="nil"/>
              <w:bottom w:val="nil"/>
              <w:right w:val="nil"/>
            </w:tcBorders>
            <w:noWrap/>
            <w:vAlign w:val="bottom"/>
            <w:hideMark/>
          </w:tcPr>
          <w:p w:rsidRPr="002C6926" w:rsidR="002C6926" w:rsidP="002C6926" w:rsidRDefault="002C6926" w14:paraId="7027ECE3"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46B7B07C"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39D29933"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108799A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3D1D550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2953FFCE"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MUGA Income</w:t>
            </w:r>
          </w:p>
        </w:tc>
        <w:tc>
          <w:tcPr>
            <w:tcW w:w="960" w:type="dxa"/>
            <w:tcBorders>
              <w:top w:val="nil"/>
              <w:left w:val="nil"/>
              <w:bottom w:val="nil"/>
              <w:right w:val="nil"/>
            </w:tcBorders>
            <w:noWrap/>
            <w:vAlign w:val="bottom"/>
            <w:hideMark/>
          </w:tcPr>
          <w:p w:rsidRPr="002C6926" w:rsidR="002C6926" w:rsidP="002C6926" w:rsidRDefault="002C6926" w14:paraId="16894AE5"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2C0AEA7D"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0415C9D0"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5F4C008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01BE4F4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7CF4551E"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Allotment Income</w:t>
            </w:r>
          </w:p>
        </w:tc>
        <w:tc>
          <w:tcPr>
            <w:tcW w:w="960" w:type="dxa"/>
            <w:tcBorders>
              <w:top w:val="nil"/>
              <w:left w:val="nil"/>
              <w:bottom w:val="nil"/>
              <w:right w:val="nil"/>
            </w:tcBorders>
            <w:noWrap/>
            <w:vAlign w:val="bottom"/>
            <w:hideMark/>
          </w:tcPr>
          <w:p w:rsidRPr="002C6926" w:rsidR="002C6926" w:rsidP="002C6926" w:rsidRDefault="002C6926" w14:paraId="4472698B"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7447DDD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1C6B2483"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52EBE23D"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3E53286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17420D5A"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Village Hall Income</w:t>
            </w:r>
          </w:p>
        </w:tc>
        <w:tc>
          <w:tcPr>
            <w:tcW w:w="960" w:type="dxa"/>
            <w:tcBorders>
              <w:top w:val="nil"/>
              <w:left w:val="nil"/>
              <w:bottom w:val="nil"/>
              <w:right w:val="nil"/>
            </w:tcBorders>
            <w:noWrap/>
            <w:vAlign w:val="bottom"/>
            <w:hideMark/>
          </w:tcPr>
          <w:p w:rsidRPr="002C6926" w:rsidR="002C6926" w:rsidP="002C6926" w:rsidRDefault="002C6926" w14:paraId="5C06FAED"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12D5500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27F8F8CB"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55646984"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0830C21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3273" w:type="dxa"/>
            <w:gridSpan w:val="2"/>
            <w:tcBorders>
              <w:top w:val="nil"/>
              <w:left w:val="nil"/>
              <w:bottom w:val="nil"/>
              <w:right w:val="nil"/>
            </w:tcBorders>
            <w:noWrap/>
            <w:vAlign w:val="bottom"/>
            <w:hideMark/>
          </w:tcPr>
          <w:p w:rsidRPr="002C6926" w:rsidR="002C6926" w:rsidP="002C6926" w:rsidRDefault="002C6926" w14:paraId="51921391"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Recreation Field Income</w:t>
            </w:r>
          </w:p>
        </w:tc>
        <w:tc>
          <w:tcPr>
            <w:tcW w:w="1460" w:type="dxa"/>
            <w:tcBorders>
              <w:top w:val="nil"/>
              <w:left w:val="nil"/>
              <w:bottom w:val="nil"/>
              <w:right w:val="nil"/>
            </w:tcBorders>
            <w:noWrap/>
            <w:vAlign w:val="bottom"/>
            <w:hideMark/>
          </w:tcPr>
          <w:p w:rsidRPr="002C6926" w:rsidR="002C6926" w:rsidP="002C6926" w:rsidRDefault="002C6926" w14:paraId="6C057225" w14:textId="77777777">
            <w:pPr>
              <w:spacing w:after="0" w:line="240" w:lineRule="auto"/>
              <w:rPr>
                <w:rFonts w:ascii="Arial" w:hAnsi="Arial" w:eastAsia="Times New Roman" w:cs="Arial"/>
                <w:color w:val="000000"/>
                <w:kern w:val="0"/>
                <w:lang w:eastAsia="en-GB"/>
                <w14:ligatures w14:val="none"/>
              </w:rPr>
            </w:pPr>
          </w:p>
        </w:tc>
      </w:tr>
      <w:tr w:rsidRPr="002C6926" w:rsidR="002C6926" w:rsidTr="002C6926" w14:paraId="6F3FDEC0"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156D4742"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1C537BB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49BD823B"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Pavilion Income</w:t>
            </w:r>
          </w:p>
        </w:tc>
        <w:tc>
          <w:tcPr>
            <w:tcW w:w="960" w:type="dxa"/>
            <w:tcBorders>
              <w:top w:val="nil"/>
              <w:left w:val="nil"/>
              <w:bottom w:val="nil"/>
              <w:right w:val="nil"/>
            </w:tcBorders>
            <w:noWrap/>
            <w:vAlign w:val="bottom"/>
            <w:hideMark/>
          </w:tcPr>
          <w:p w:rsidRPr="002C6926" w:rsidR="002C6926" w:rsidP="002C6926" w:rsidRDefault="002C6926" w14:paraId="0639E31C"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75CA5C32"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583335DC"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00515DDF"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4C8AD9B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05CE8FE2" w14:textId="77777777">
            <w:pPr>
              <w:spacing w:after="0" w:line="240" w:lineRule="auto"/>
              <w:rPr>
                <w:rFonts w:ascii="Arial" w:hAnsi="Arial" w:eastAsia="Times New Roman" w:cs="Arial"/>
                <w:color w:val="000000"/>
                <w:kern w:val="0"/>
                <w:lang w:eastAsia="en-GB"/>
                <w14:ligatures w14:val="none"/>
              </w:rPr>
            </w:pPr>
            <w:r w:rsidRPr="002C6926">
              <w:rPr>
                <w:rFonts w:ascii="Arial" w:hAnsi="Arial" w:eastAsia="Times New Roman" w:cs="Arial"/>
                <w:color w:val="000000"/>
                <w:kern w:val="0"/>
                <w:lang w:eastAsia="en-GB"/>
                <w14:ligatures w14:val="none"/>
              </w:rPr>
              <w:t>Memorial Income</w:t>
            </w:r>
          </w:p>
        </w:tc>
        <w:tc>
          <w:tcPr>
            <w:tcW w:w="960" w:type="dxa"/>
            <w:tcBorders>
              <w:top w:val="nil"/>
              <w:left w:val="nil"/>
              <w:bottom w:val="nil"/>
              <w:right w:val="nil"/>
            </w:tcBorders>
            <w:noWrap/>
            <w:vAlign w:val="bottom"/>
            <w:hideMark/>
          </w:tcPr>
          <w:p w:rsidRPr="002C6926" w:rsidR="002C6926" w:rsidP="002C6926" w:rsidRDefault="002C6926" w14:paraId="60728985" w14:textId="77777777">
            <w:pPr>
              <w:spacing w:after="0" w:line="240" w:lineRule="auto"/>
              <w:rPr>
                <w:rFonts w:ascii="Arial" w:hAnsi="Arial" w:eastAsia="Times New Roman" w:cs="Arial"/>
                <w:color w:val="000000"/>
                <w:kern w:val="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2512AAE7"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0154442A"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3FA61FE0"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63219DE1"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1BB2A1D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rsidRPr="002C6926" w:rsidR="002C6926" w:rsidP="002C6926" w:rsidRDefault="002C6926" w14:paraId="2EF7C4E5"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72494E78" w14:textId="77777777">
            <w:pPr>
              <w:spacing w:after="0" w:line="240" w:lineRule="auto"/>
              <w:rPr>
                <w:rFonts w:ascii="Times New Roman" w:hAnsi="Times New Roman" w:eastAsia="Times New Roman" w:cs="Times New Roman"/>
                <w:kern w:val="0"/>
                <w:sz w:val="20"/>
                <w:szCs w:val="20"/>
                <w:lang w:eastAsia="en-GB"/>
                <w14:ligatures w14:val="none"/>
              </w:rPr>
            </w:pPr>
          </w:p>
        </w:tc>
      </w:tr>
      <w:tr w:rsidRPr="002C6926" w:rsidR="002C6926" w:rsidTr="002C6926" w14:paraId="164CB36A" w14:textId="77777777">
        <w:trPr>
          <w:trHeight w:val="288"/>
        </w:trPr>
        <w:tc>
          <w:tcPr>
            <w:tcW w:w="3208" w:type="dxa"/>
            <w:gridSpan w:val="2"/>
            <w:tcBorders>
              <w:top w:val="nil"/>
              <w:left w:val="nil"/>
              <w:bottom w:val="nil"/>
              <w:right w:val="nil"/>
            </w:tcBorders>
            <w:noWrap/>
            <w:vAlign w:val="bottom"/>
            <w:hideMark/>
          </w:tcPr>
          <w:p w:rsidRPr="002C6926" w:rsidR="002C6926" w:rsidP="002C6926" w:rsidRDefault="002C6926" w14:paraId="18C7A865" w14:textId="77777777">
            <w:pPr>
              <w:spacing w:after="0" w:line="240" w:lineRule="auto"/>
              <w:rPr>
                <w:rFonts w:ascii="Arial" w:hAnsi="Arial" w:eastAsia="Times New Roman" w:cs="Arial"/>
                <w:b/>
                <w:bCs/>
                <w:color w:val="0070C0"/>
                <w:kern w:val="0"/>
                <w:lang w:eastAsia="en-GB"/>
                <w14:ligatures w14:val="none"/>
              </w:rPr>
            </w:pPr>
            <w:r w:rsidRPr="002C6926">
              <w:rPr>
                <w:rFonts w:ascii="Arial" w:hAnsi="Arial" w:eastAsia="Times New Roman" w:cs="Arial"/>
                <w:b/>
                <w:bCs/>
                <w:color w:val="0070C0"/>
                <w:kern w:val="0"/>
                <w:lang w:eastAsia="en-GB"/>
                <w14:ligatures w14:val="none"/>
              </w:rPr>
              <w:t xml:space="preserve">Total Income   </w:t>
            </w:r>
          </w:p>
        </w:tc>
        <w:tc>
          <w:tcPr>
            <w:tcW w:w="2313" w:type="dxa"/>
            <w:tcBorders>
              <w:top w:val="nil"/>
              <w:left w:val="nil"/>
              <w:bottom w:val="nil"/>
              <w:right w:val="nil"/>
            </w:tcBorders>
            <w:noWrap/>
            <w:vAlign w:val="bottom"/>
            <w:hideMark/>
          </w:tcPr>
          <w:p w:rsidRPr="002C6926" w:rsidR="002C6926" w:rsidP="002C6926" w:rsidRDefault="002C6926" w14:paraId="3E93F9D1" w14:textId="77777777">
            <w:pPr>
              <w:spacing w:after="0" w:line="240" w:lineRule="auto"/>
              <w:rPr>
                <w:rFonts w:ascii="Arial" w:hAnsi="Arial" w:eastAsia="Times New Roman" w:cs="Arial"/>
                <w:b/>
                <w:bCs/>
                <w:color w:val="0070C0"/>
                <w:kern w:val="0"/>
                <w:lang w:eastAsia="en-GB"/>
                <w14:ligatures w14:val="none"/>
              </w:rPr>
            </w:pPr>
          </w:p>
        </w:tc>
        <w:tc>
          <w:tcPr>
            <w:tcW w:w="960" w:type="dxa"/>
            <w:tcBorders>
              <w:top w:val="nil"/>
              <w:left w:val="nil"/>
              <w:bottom w:val="nil"/>
              <w:right w:val="nil"/>
            </w:tcBorders>
            <w:noWrap/>
            <w:vAlign w:val="bottom"/>
            <w:hideMark/>
          </w:tcPr>
          <w:p w:rsidRPr="002C6926" w:rsidR="002C6926" w:rsidP="002C6926" w:rsidRDefault="002C6926" w14:paraId="4DE3A51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3140997A" w14:textId="77777777">
            <w:pPr>
              <w:spacing w:after="0" w:line="240" w:lineRule="auto"/>
              <w:rPr>
                <w:rFonts w:ascii="Arial" w:hAnsi="Arial" w:eastAsia="Times New Roman" w:cs="Arial"/>
                <w:b/>
                <w:bCs/>
                <w:color w:val="0070C0"/>
                <w:kern w:val="0"/>
                <w:lang w:eastAsia="en-GB"/>
                <w14:ligatures w14:val="none"/>
              </w:rPr>
            </w:pPr>
            <w:r w:rsidRPr="002C6926">
              <w:rPr>
                <w:rFonts w:ascii="Arial" w:hAnsi="Arial" w:eastAsia="Times New Roman" w:cs="Arial"/>
                <w:b/>
                <w:bCs/>
                <w:color w:val="0070C0"/>
                <w:kern w:val="0"/>
                <w:lang w:eastAsia="en-GB"/>
                <w14:ligatures w14:val="none"/>
              </w:rPr>
              <w:t xml:space="preserve">   111,458.46 </w:t>
            </w:r>
          </w:p>
        </w:tc>
      </w:tr>
      <w:tr w:rsidRPr="002C6926" w:rsidR="002C6926" w:rsidTr="002C6926" w14:paraId="78649365" w14:textId="77777777">
        <w:trPr>
          <w:trHeight w:val="288"/>
        </w:trPr>
        <w:tc>
          <w:tcPr>
            <w:tcW w:w="1604" w:type="dxa"/>
            <w:tcBorders>
              <w:top w:val="nil"/>
              <w:left w:val="nil"/>
              <w:bottom w:val="nil"/>
              <w:right w:val="nil"/>
            </w:tcBorders>
            <w:noWrap/>
            <w:vAlign w:val="bottom"/>
            <w:hideMark/>
          </w:tcPr>
          <w:p w:rsidRPr="002C6926" w:rsidR="002C6926" w:rsidP="002C6926" w:rsidRDefault="002C6926" w14:paraId="178BB809" w14:textId="77777777">
            <w:pPr>
              <w:spacing w:after="0" w:line="240" w:lineRule="auto"/>
              <w:rPr>
                <w:rFonts w:ascii="Arial" w:hAnsi="Arial" w:eastAsia="Times New Roman" w:cs="Arial"/>
                <w:b/>
                <w:bCs/>
                <w:color w:val="0070C0"/>
                <w:kern w:val="0"/>
                <w:lang w:eastAsia="en-GB"/>
                <w14:ligatures w14:val="none"/>
              </w:rPr>
            </w:pPr>
          </w:p>
        </w:tc>
        <w:tc>
          <w:tcPr>
            <w:tcW w:w="1604" w:type="dxa"/>
            <w:tcBorders>
              <w:top w:val="nil"/>
              <w:left w:val="nil"/>
              <w:bottom w:val="nil"/>
              <w:right w:val="nil"/>
            </w:tcBorders>
            <w:noWrap/>
            <w:vAlign w:val="bottom"/>
            <w:hideMark/>
          </w:tcPr>
          <w:p w:rsidRPr="002C6926" w:rsidR="002C6926" w:rsidP="002C6926" w:rsidRDefault="002C6926" w14:paraId="661FF288" w14:textId="77777777">
            <w:pPr>
              <w:spacing w:after="0" w:line="240" w:lineRule="auto"/>
              <w:rPr>
                <w:rFonts w:ascii="Times New Roman" w:hAnsi="Times New Roman" w:eastAsia="Times New Roman" w:cs="Times New Roman"/>
                <w:kern w:val="0"/>
                <w:sz w:val="20"/>
                <w:szCs w:val="20"/>
                <w:lang w:eastAsia="en-GB"/>
                <w14:ligatures w14:val="none"/>
              </w:rPr>
            </w:pPr>
          </w:p>
        </w:tc>
        <w:tc>
          <w:tcPr>
            <w:tcW w:w="2313" w:type="dxa"/>
            <w:tcBorders>
              <w:top w:val="nil"/>
              <w:left w:val="nil"/>
              <w:bottom w:val="nil"/>
              <w:right w:val="nil"/>
            </w:tcBorders>
            <w:noWrap/>
            <w:vAlign w:val="bottom"/>
            <w:hideMark/>
          </w:tcPr>
          <w:p w:rsidRPr="002C6926" w:rsidR="002C6926" w:rsidP="002C6926" w:rsidRDefault="002C6926" w14:paraId="72A82D43" w14:textId="77777777">
            <w:pPr>
              <w:spacing w:after="0" w:line="240" w:lineRule="auto"/>
              <w:rPr>
                <w:rFonts w:ascii="Times New Roman" w:hAnsi="Times New Roman" w:eastAsia="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rsidRPr="002C6926" w:rsidR="002C6926" w:rsidP="002C6926" w:rsidRDefault="002C6926" w14:paraId="38DD45B9" w14:textId="77777777">
            <w:pPr>
              <w:spacing w:after="0" w:line="240" w:lineRule="auto"/>
              <w:rPr>
                <w:rFonts w:ascii="Times New Roman" w:hAnsi="Times New Roman" w:eastAsia="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rsidRPr="002C6926" w:rsidR="002C6926" w:rsidP="002C6926" w:rsidRDefault="002C6926" w14:paraId="1BC890B8" w14:textId="77777777">
            <w:pPr>
              <w:spacing w:after="0" w:line="240" w:lineRule="auto"/>
              <w:rPr>
                <w:rFonts w:ascii="Times New Roman" w:hAnsi="Times New Roman" w:eastAsia="Times New Roman" w:cs="Times New Roman"/>
                <w:kern w:val="0"/>
                <w:sz w:val="20"/>
                <w:szCs w:val="20"/>
                <w:lang w:eastAsia="en-GB"/>
                <w14:ligatures w14:val="none"/>
              </w:rPr>
            </w:pPr>
          </w:p>
        </w:tc>
      </w:tr>
    </w:tbl>
    <w:p w:rsidRPr="0035400B" w:rsidR="006C4704" w:rsidP="21152721" w:rsidRDefault="006C4704" w14:paraId="1C07BDE7" w14:textId="77777777">
      <w:pPr>
        <w:spacing w:after="0"/>
        <w:rPr>
          <w:rFonts w:ascii="Arial" w:hAnsi="Arial" w:cs="Arial"/>
        </w:rPr>
      </w:pPr>
    </w:p>
    <w:sectPr w:rsidRPr="0035400B" w:rsidR="006C4704" w:rsidSect="00714424">
      <w:headerReference w:type="default" r:id="rId9"/>
      <w:footerReference w:type="default" r:id="rId10"/>
      <w:pgSz w:w="11906" w:h="16838" w:orient="portrait"/>
      <w:pgMar w:top="1440" w:right="1440" w:bottom="1440" w:left="1440" w:header="708" w:footer="708" w:gutter="0"/>
      <w:pgNumType w:start="2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880" w:rsidP="002F254E" w:rsidRDefault="003E0880" w14:paraId="18301948" w14:textId="77777777">
      <w:pPr>
        <w:spacing w:after="0" w:line="240" w:lineRule="auto"/>
      </w:pPr>
      <w:r>
        <w:separator/>
      </w:r>
    </w:p>
  </w:endnote>
  <w:endnote w:type="continuationSeparator" w:id="0">
    <w:p w:rsidR="003E0880" w:rsidP="002F254E" w:rsidRDefault="003E0880" w14:paraId="17CA33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游明朝">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EndPr/>
    <w:sdtContent>
      <w:p w:rsidR="0007468A" w:rsidRDefault="0007468A" w14:paraId="367F8764" w14:textId="68254E3E">
        <w:pPr>
          <w:pStyle w:val="Footer"/>
          <w:jc w:val="center"/>
        </w:pPr>
        <w:r>
          <w:fldChar w:fldCharType="begin"/>
        </w:r>
        <w:r>
          <w:instrText>PAGE   \* MERGEFORMAT</w:instrText>
        </w:r>
        <w:r>
          <w:fldChar w:fldCharType="separate"/>
        </w:r>
        <w:r w:rsidR="775FDD11">
          <w:t>2</w:t>
        </w:r>
        <w:r>
          <w:fldChar w:fldCharType="end"/>
        </w:r>
      </w:p>
      <w:p w:rsidR="775FDD11" w:rsidP="775FDD11" w:rsidRDefault="003E0880" w14:paraId="37FC4178" w14:textId="1EB51479">
        <w:pPr>
          <w:pStyle w:val="Footer"/>
          <w:jc w:val="center"/>
        </w:pPr>
      </w:p>
    </w:sdtContent>
  </w:sdt>
  <w:p w:rsidRPr="0007468A" w:rsidR="002F254E" w:rsidP="0007468A" w:rsidRDefault="64A0FAF3" w14:paraId="112EF3A8" w14:textId="5CE5EDDE">
    <w:pPr>
      <w:pStyle w:val="Footer"/>
    </w:pPr>
    <w:r>
      <w:t xml:space="preserve">                                                                                                                                              </w:t>
    </w:r>
    <w:r w:rsidR="004F799D">
      <w:t>2026-27</w:t>
    </w: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880" w:rsidP="002F254E" w:rsidRDefault="003E0880" w14:paraId="48809289" w14:textId="77777777">
      <w:pPr>
        <w:spacing w:after="0" w:line="240" w:lineRule="auto"/>
      </w:pPr>
      <w:r>
        <w:separator/>
      </w:r>
    </w:p>
  </w:footnote>
  <w:footnote w:type="continuationSeparator" w:id="0">
    <w:p w:rsidR="003E0880" w:rsidP="002F254E" w:rsidRDefault="003E0880" w14:paraId="30B7B9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rsidTr="60CCFB85" w14:paraId="18BAC008" w14:textId="77777777">
      <w:trPr>
        <w:trHeight w:val="300"/>
      </w:trPr>
      <w:tc>
        <w:tcPr>
          <w:tcW w:w="3240" w:type="dxa"/>
        </w:tcPr>
        <w:p w:rsidR="60CCFB85" w:rsidP="60CCFB85" w:rsidRDefault="60CCFB85" w14:paraId="5C9E0707" w14:textId="25718FC3">
          <w:pPr>
            <w:pStyle w:val="Header"/>
            <w:ind w:left="-115"/>
          </w:pPr>
        </w:p>
      </w:tc>
      <w:tc>
        <w:tcPr>
          <w:tcW w:w="3240" w:type="dxa"/>
        </w:tcPr>
        <w:p w:rsidR="60CCFB85" w:rsidP="60CCFB85" w:rsidRDefault="60CCFB85" w14:paraId="38C8E8A0" w14:textId="38691FCD">
          <w:pPr>
            <w:jc w:val="center"/>
          </w:pPr>
          <w:r>
            <w:rPr>
              <w:noProof/>
            </w:rPr>
            <w:drawing>
              <wp:inline distT="0" distB="0" distL="0" distR="0" wp14:anchorId="40A0C268" wp14:editId="7EA21F49">
                <wp:extent cx="1924050" cy="762000"/>
                <wp:effectExtent l="0" t="0" r="0" b="0"/>
                <wp:docPr id="885287409"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rsidR="60CCFB85" w:rsidP="60CCFB85" w:rsidRDefault="60CCFB85" w14:paraId="4FE82BAD" w14:textId="7B9AD004">
          <w:pPr>
            <w:pStyle w:val="Header"/>
            <w:ind w:right="-115"/>
            <w:jc w:val="right"/>
          </w:pPr>
        </w:p>
      </w:tc>
    </w:tr>
  </w:tbl>
  <w:p w:rsidR="60CCFB85" w:rsidP="60CCFB85" w:rsidRDefault="60CCFB85" w14:paraId="26B08612" w14:textId="31B10585">
    <w:pPr>
      <w:pStyle w:val="Header"/>
    </w:pPr>
  </w:p>
</w:hdr>
</file>

<file path=word/intelligence2.xml><?xml version="1.0" encoding="utf-8"?>
<int2:intelligence xmlns:int2="http://schemas.microsoft.com/office/intelligence/2020/intelligence" xmlns:oel="http://schemas.microsoft.com/office/2019/extlst">
  <int2:observations>
    <int2:textHash int2:hashCode="tKSDqK6fQOOu1J" int2:id="EhKBPs85">
      <int2:state int2:value="Rejected" int2:type="spell"/>
    </int2:textHash>
    <int2:textHash int2:hashCode="uhzvKvD0KFXo8t" int2:id="7kYxed6K">
      <int2:state int2:value="Rejected" int2:type="spell"/>
    </int2:textHash>
    <int2:textHash int2:hashCode="80bq3wZPhA1NIq" int2:id="zoH7evJr">
      <int2:state int2:value="Rejected" int2:type="spell"/>
    </int2:textHash>
    <int2:textHash int2:hashCode="//55wbNKk6MnmS" int2:id="s2NO3DLs">
      <int2:state int2:value="Rejected" int2:type="spell"/>
    </int2:textHash>
    <int2:textHash int2:hashCode="IhPjgn1EXmDO9Y" int2:id="r2P5pIYA">
      <int2:state int2:value="Rejected" int2:type="spell"/>
    </int2:textHash>
    <int2:textHash int2:hashCode="yRYZxlMNiU+Ec8" int2:id="0pLa5ZAV">
      <int2:state int2:value="Rejected" int2:type="spell"/>
    </int2:textHash>
    <int2:textHash int2:hashCode="czA/fF6w7JERG0" int2:id="2UXRjJcK">
      <int2:state int2:value="Rejected" int2:type="spell"/>
    </int2:textHash>
    <int2:textHash int2:hashCode="ucO8w4PXheI0sb" int2:id="3r7SZRlN">
      <int2:state int2:value="Rejected" int2:type="spell"/>
    </int2:textHash>
    <int2:textHash int2:hashCode="a5QuKDH5csIuKw" int2:id="4lsia2Wb">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YWi3kCY+Sqkj7d" int2:id="DegIJHKy">
      <int2:state int2:value="Rejected" int2:type="spell"/>
    </int2:textHash>
    <int2:textHash int2:hashCode="hfKuokTaviSwe7" int2:id="F1ZVddg9">
      <int2:state int2:value="Rejected" int2:type="spell"/>
    </int2:textHash>
    <int2:textHash int2:hashCode="OEKKaYqxIiVAaA" int2:id="FRjWWQ9K">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exiSvBeERtmY+0" int2:id="NPk0qD8k">
      <int2:state int2:value="Rejected" int2:type="spell"/>
    </int2:textHash>
    <int2:textHash int2:hashCode="ZMeLGl3shGSsu0" int2:id="Nwfs0FaX">
      <int2:state int2:value="Rejected" int2:type="spell"/>
    </int2:textHash>
    <int2:textHash int2:hashCode="mt2/VEEZ76SmQi" int2:id="UIFMKe2S">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DYKxt1DO+STxve" int2:id="gZPro9K5">
      <int2:state int2:value="Rejected" int2:type="spell"/>
    </int2:textHash>
    <int2:textHash int2:hashCode="BP/8F0wxhwou29" int2:id="h0tuLkgA">
      <int2:state int2:value="Rejected" int2:type="spell"/>
    </int2:textHash>
    <int2:textHash int2:hashCode="oiyB+eWNPhgzFB" int2:id="jgQ9tBWt">
      <int2:state int2:value="Rejected" int2:type="spell"/>
    </int2:textHash>
    <int2:textHash int2:hashCode="8w4u3YRCkw9xWa" int2:id="k8kYsnG0">
      <int2:state int2:value="Rejected" int2:type="spell"/>
    </int2:textHash>
    <int2:textHash int2:hashCode="VRSOjrnYdZJjld" int2:id="lqQNKGqW">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yj3rIcbS" int2:invalidationBookmarkName="" int2:hashCode="RoHRJMxsS3O6q/" int2:id="HcnWlfp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EB"/>
    <w:multiLevelType w:val="hybridMultilevel"/>
    <w:tmpl w:val="12B06708"/>
    <w:lvl w:ilvl="0" w:tplc="FC90B2EE">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2B8F41"/>
    <w:multiLevelType w:val="hybridMultilevel"/>
    <w:tmpl w:val="4EA8F376"/>
    <w:lvl w:ilvl="0" w:tplc="785493B8">
      <w:start w:val="3"/>
      <w:numFmt w:val="decimal"/>
      <w:lvlText w:val="%1)"/>
      <w:lvlJc w:val="left"/>
      <w:pPr>
        <w:ind w:left="720" w:hanging="360"/>
      </w:pPr>
    </w:lvl>
    <w:lvl w:ilvl="1" w:tplc="93B87096">
      <w:start w:val="1"/>
      <w:numFmt w:val="lowerLetter"/>
      <w:lvlText w:val="%2."/>
      <w:lvlJc w:val="left"/>
      <w:pPr>
        <w:ind w:left="1440" w:hanging="360"/>
      </w:pPr>
    </w:lvl>
    <w:lvl w:ilvl="2" w:tplc="8E6E90AA">
      <w:start w:val="1"/>
      <w:numFmt w:val="lowerRoman"/>
      <w:lvlText w:val="%3."/>
      <w:lvlJc w:val="right"/>
      <w:pPr>
        <w:ind w:left="2160" w:hanging="180"/>
      </w:pPr>
    </w:lvl>
    <w:lvl w:ilvl="3" w:tplc="6E56321A">
      <w:start w:val="1"/>
      <w:numFmt w:val="decimal"/>
      <w:lvlText w:val="%4."/>
      <w:lvlJc w:val="left"/>
      <w:pPr>
        <w:ind w:left="2880" w:hanging="360"/>
      </w:pPr>
    </w:lvl>
    <w:lvl w:ilvl="4" w:tplc="9E3C066C">
      <w:start w:val="1"/>
      <w:numFmt w:val="lowerLetter"/>
      <w:lvlText w:val="%5."/>
      <w:lvlJc w:val="left"/>
      <w:pPr>
        <w:ind w:left="3600" w:hanging="360"/>
      </w:pPr>
    </w:lvl>
    <w:lvl w:ilvl="5" w:tplc="96FE22B4">
      <w:start w:val="1"/>
      <w:numFmt w:val="lowerRoman"/>
      <w:lvlText w:val="%6."/>
      <w:lvlJc w:val="right"/>
      <w:pPr>
        <w:ind w:left="4320" w:hanging="180"/>
      </w:pPr>
    </w:lvl>
    <w:lvl w:ilvl="6" w:tplc="CAB4D044">
      <w:start w:val="1"/>
      <w:numFmt w:val="decimal"/>
      <w:lvlText w:val="%7."/>
      <w:lvlJc w:val="left"/>
      <w:pPr>
        <w:ind w:left="5040" w:hanging="360"/>
      </w:pPr>
    </w:lvl>
    <w:lvl w:ilvl="7" w:tplc="358A6E70">
      <w:start w:val="1"/>
      <w:numFmt w:val="lowerLetter"/>
      <w:lvlText w:val="%8."/>
      <w:lvlJc w:val="left"/>
      <w:pPr>
        <w:ind w:left="5760" w:hanging="360"/>
      </w:pPr>
    </w:lvl>
    <w:lvl w:ilvl="8" w:tplc="19206AAC">
      <w:start w:val="1"/>
      <w:numFmt w:val="lowerRoman"/>
      <w:lvlText w:val="%9."/>
      <w:lvlJc w:val="right"/>
      <w:pPr>
        <w:ind w:left="6480" w:hanging="180"/>
      </w:pPr>
    </w:lvl>
  </w:abstractNum>
  <w:abstractNum w:abstractNumId="2" w15:restartNumberingAfterBreak="0">
    <w:nsid w:val="01FD0715"/>
    <w:multiLevelType w:val="hybridMultilevel"/>
    <w:tmpl w:val="529EF7D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F8F5"/>
    <w:multiLevelType w:val="hybridMultilevel"/>
    <w:tmpl w:val="87A8BC60"/>
    <w:lvl w:ilvl="0" w:tplc="25A2FC8A">
      <w:start w:val="1"/>
      <w:numFmt w:val="decimal"/>
      <w:lvlText w:val="%1)"/>
      <w:lvlJc w:val="left"/>
      <w:pPr>
        <w:ind w:left="720" w:hanging="360"/>
      </w:pPr>
    </w:lvl>
    <w:lvl w:ilvl="1" w:tplc="05A26FFE">
      <w:start w:val="1"/>
      <w:numFmt w:val="lowerLetter"/>
      <w:lvlText w:val="%2."/>
      <w:lvlJc w:val="left"/>
      <w:pPr>
        <w:ind w:left="1440" w:hanging="360"/>
      </w:pPr>
    </w:lvl>
    <w:lvl w:ilvl="2" w:tplc="03EE0EE8">
      <w:start w:val="1"/>
      <w:numFmt w:val="lowerRoman"/>
      <w:lvlText w:val="%3."/>
      <w:lvlJc w:val="right"/>
      <w:pPr>
        <w:ind w:left="2160" w:hanging="180"/>
      </w:pPr>
    </w:lvl>
    <w:lvl w:ilvl="3" w:tplc="1FEAB93E">
      <w:start w:val="1"/>
      <w:numFmt w:val="decimal"/>
      <w:lvlText w:val="%4."/>
      <w:lvlJc w:val="left"/>
      <w:pPr>
        <w:ind w:left="2880" w:hanging="360"/>
      </w:pPr>
    </w:lvl>
    <w:lvl w:ilvl="4" w:tplc="0B10B9BC">
      <w:start w:val="1"/>
      <w:numFmt w:val="lowerLetter"/>
      <w:lvlText w:val="%5."/>
      <w:lvlJc w:val="left"/>
      <w:pPr>
        <w:ind w:left="3600" w:hanging="360"/>
      </w:pPr>
    </w:lvl>
    <w:lvl w:ilvl="5" w:tplc="E3E8CE9A">
      <w:start w:val="1"/>
      <w:numFmt w:val="lowerRoman"/>
      <w:lvlText w:val="%6."/>
      <w:lvlJc w:val="right"/>
      <w:pPr>
        <w:ind w:left="4320" w:hanging="180"/>
      </w:pPr>
    </w:lvl>
    <w:lvl w:ilvl="6" w:tplc="87204D70">
      <w:start w:val="1"/>
      <w:numFmt w:val="decimal"/>
      <w:lvlText w:val="%7."/>
      <w:lvlJc w:val="left"/>
      <w:pPr>
        <w:ind w:left="5040" w:hanging="360"/>
      </w:pPr>
    </w:lvl>
    <w:lvl w:ilvl="7" w:tplc="148ECED8">
      <w:start w:val="1"/>
      <w:numFmt w:val="lowerLetter"/>
      <w:lvlText w:val="%8."/>
      <w:lvlJc w:val="left"/>
      <w:pPr>
        <w:ind w:left="5760" w:hanging="360"/>
      </w:pPr>
    </w:lvl>
    <w:lvl w:ilvl="8" w:tplc="B39CD8BC">
      <w:start w:val="1"/>
      <w:numFmt w:val="lowerRoman"/>
      <w:lvlText w:val="%9."/>
      <w:lvlJc w:val="right"/>
      <w:pPr>
        <w:ind w:left="6480" w:hanging="180"/>
      </w:pPr>
    </w:lvl>
  </w:abstractNum>
  <w:abstractNum w:abstractNumId="4" w15:restartNumberingAfterBreak="0">
    <w:nsid w:val="0AD36B2C"/>
    <w:multiLevelType w:val="hybridMultilevel"/>
    <w:tmpl w:val="A132A2E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01BD1"/>
    <w:multiLevelType w:val="hybridMultilevel"/>
    <w:tmpl w:val="92F69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B55F2"/>
    <w:multiLevelType w:val="hybridMultilevel"/>
    <w:tmpl w:val="BF2A2F52"/>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483780"/>
    <w:multiLevelType w:val="hybridMultilevel"/>
    <w:tmpl w:val="DE0C01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AA273F2"/>
    <w:multiLevelType w:val="hybridMultilevel"/>
    <w:tmpl w:val="943083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04A4857"/>
    <w:multiLevelType w:val="hybridMultilevel"/>
    <w:tmpl w:val="1FE85FD8"/>
    <w:lvl w:ilvl="0" w:tplc="4A147634">
      <w:start w:val="1"/>
      <w:numFmt w:val="lowerLetter"/>
      <w:lvlText w:val="%1."/>
      <w:lvlJc w:val="left"/>
      <w:pPr>
        <w:ind w:left="785" w:hanging="360"/>
      </w:pPr>
      <w:rPr>
        <w:rFonts w:hint="default" w:ascii="Calibri,Arial,游明朝" w:hAnsi="Calibri,Arial,游明朝"/>
        <w:b/>
        <w:bCs/>
      </w:rPr>
    </w:lvl>
    <w:lvl w:ilvl="1" w:tplc="320C6D08">
      <w:start w:val="1"/>
      <w:numFmt w:val="lowerLetter"/>
      <w:lvlText w:val="%2."/>
      <w:lvlJc w:val="left"/>
      <w:pPr>
        <w:ind w:left="1440" w:hanging="360"/>
      </w:pPr>
    </w:lvl>
    <w:lvl w:ilvl="2" w:tplc="4D0C443A">
      <w:start w:val="1"/>
      <w:numFmt w:val="lowerRoman"/>
      <w:lvlText w:val="%3."/>
      <w:lvlJc w:val="right"/>
      <w:pPr>
        <w:ind w:left="2160" w:hanging="180"/>
      </w:pPr>
    </w:lvl>
    <w:lvl w:ilvl="3" w:tplc="B17C7D10">
      <w:start w:val="1"/>
      <w:numFmt w:val="decimal"/>
      <w:lvlText w:val="%4."/>
      <w:lvlJc w:val="left"/>
      <w:pPr>
        <w:ind w:left="2880" w:hanging="360"/>
      </w:pPr>
    </w:lvl>
    <w:lvl w:ilvl="4" w:tplc="5D24A334">
      <w:start w:val="1"/>
      <w:numFmt w:val="lowerLetter"/>
      <w:lvlText w:val="%5."/>
      <w:lvlJc w:val="left"/>
      <w:pPr>
        <w:ind w:left="3600" w:hanging="360"/>
      </w:pPr>
    </w:lvl>
    <w:lvl w:ilvl="5" w:tplc="AD5C24BA">
      <w:start w:val="1"/>
      <w:numFmt w:val="lowerRoman"/>
      <w:lvlText w:val="%6."/>
      <w:lvlJc w:val="right"/>
      <w:pPr>
        <w:ind w:left="4320" w:hanging="180"/>
      </w:pPr>
    </w:lvl>
    <w:lvl w:ilvl="6" w:tplc="77FEC3EE">
      <w:start w:val="1"/>
      <w:numFmt w:val="decimal"/>
      <w:lvlText w:val="%7."/>
      <w:lvlJc w:val="left"/>
      <w:pPr>
        <w:ind w:left="5040" w:hanging="360"/>
      </w:pPr>
    </w:lvl>
    <w:lvl w:ilvl="7" w:tplc="2B9A05B0">
      <w:start w:val="1"/>
      <w:numFmt w:val="lowerLetter"/>
      <w:lvlText w:val="%8."/>
      <w:lvlJc w:val="left"/>
      <w:pPr>
        <w:ind w:left="5760" w:hanging="360"/>
      </w:pPr>
    </w:lvl>
    <w:lvl w:ilvl="8" w:tplc="B4860E5C">
      <w:start w:val="1"/>
      <w:numFmt w:val="lowerRoman"/>
      <w:lvlText w:val="%9."/>
      <w:lvlJc w:val="right"/>
      <w:pPr>
        <w:ind w:left="6480" w:hanging="180"/>
      </w:pPr>
    </w:lvl>
  </w:abstractNum>
  <w:abstractNum w:abstractNumId="10" w15:restartNumberingAfterBreak="0">
    <w:nsid w:val="26B32631"/>
    <w:multiLevelType w:val="hybridMultilevel"/>
    <w:tmpl w:val="F1B2048E"/>
    <w:lvl w:ilvl="0" w:tplc="0528200C">
      <w:start w:val="1"/>
      <w:numFmt w:val="lowerLetter"/>
      <w:lvlText w:val="%1."/>
      <w:lvlJc w:val="left"/>
      <w:pPr>
        <w:ind w:left="720" w:hanging="360"/>
      </w:pPr>
      <w:rPr>
        <w:rFonts w:hint="default" w:ascii="Calibri,Arial,游明朝" w:hAnsi="Calibri,Arial,游明朝"/>
      </w:rPr>
    </w:lvl>
    <w:lvl w:ilvl="1" w:tplc="F5F2D020">
      <w:start w:val="1"/>
      <w:numFmt w:val="lowerLetter"/>
      <w:lvlText w:val="%2."/>
      <w:lvlJc w:val="left"/>
      <w:pPr>
        <w:ind w:left="1440" w:hanging="360"/>
      </w:pPr>
    </w:lvl>
    <w:lvl w:ilvl="2" w:tplc="EA86DA0C">
      <w:start w:val="1"/>
      <w:numFmt w:val="lowerRoman"/>
      <w:lvlText w:val="%3."/>
      <w:lvlJc w:val="right"/>
      <w:pPr>
        <w:ind w:left="2160" w:hanging="180"/>
      </w:pPr>
    </w:lvl>
    <w:lvl w:ilvl="3" w:tplc="BC689CD2">
      <w:start w:val="1"/>
      <w:numFmt w:val="decimal"/>
      <w:lvlText w:val="%4."/>
      <w:lvlJc w:val="left"/>
      <w:pPr>
        <w:ind w:left="2880" w:hanging="360"/>
      </w:pPr>
    </w:lvl>
    <w:lvl w:ilvl="4" w:tplc="AD18051C">
      <w:start w:val="1"/>
      <w:numFmt w:val="lowerLetter"/>
      <w:lvlText w:val="%5."/>
      <w:lvlJc w:val="left"/>
      <w:pPr>
        <w:ind w:left="3600" w:hanging="360"/>
      </w:pPr>
    </w:lvl>
    <w:lvl w:ilvl="5" w:tplc="73062C70">
      <w:start w:val="1"/>
      <w:numFmt w:val="lowerRoman"/>
      <w:lvlText w:val="%6."/>
      <w:lvlJc w:val="right"/>
      <w:pPr>
        <w:ind w:left="4320" w:hanging="180"/>
      </w:pPr>
    </w:lvl>
    <w:lvl w:ilvl="6" w:tplc="36FE1492">
      <w:start w:val="1"/>
      <w:numFmt w:val="decimal"/>
      <w:lvlText w:val="%7."/>
      <w:lvlJc w:val="left"/>
      <w:pPr>
        <w:ind w:left="5040" w:hanging="360"/>
      </w:pPr>
    </w:lvl>
    <w:lvl w:ilvl="7" w:tplc="9558D4CE">
      <w:start w:val="1"/>
      <w:numFmt w:val="lowerLetter"/>
      <w:lvlText w:val="%8."/>
      <w:lvlJc w:val="left"/>
      <w:pPr>
        <w:ind w:left="5760" w:hanging="360"/>
      </w:pPr>
    </w:lvl>
    <w:lvl w:ilvl="8" w:tplc="9B465AF0">
      <w:start w:val="1"/>
      <w:numFmt w:val="lowerRoman"/>
      <w:lvlText w:val="%9."/>
      <w:lvlJc w:val="right"/>
      <w:pPr>
        <w:ind w:left="6480" w:hanging="180"/>
      </w:pPr>
    </w:lvl>
  </w:abstractNum>
  <w:abstractNum w:abstractNumId="11" w15:restartNumberingAfterBreak="0">
    <w:nsid w:val="273C4158"/>
    <w:multiLevelType w:val="hybridMultilevel"/>
    <w:tmpl w:val="0046E6B4"/>
    <w:lvl w:ilvl="0" w:tplc="20D8766E">
      <w:start w:val="2"/>
      <w:numFmt w:val="decimal"/>
      <w:lvlText w:val="%1)"/>
      <w:lvlJc w:val="left"/>
      <w:pPr>
        <w:ind w:left="720" w:hanging="360"/>
      </w:pPr>
    </w:lvl>
    <w:lvl w:ilvl="1" w:tplc="E2EAB624">
      <w:start w:val="1"/>
      <w:numFmt w:val="lowerLetter"/>
      <w:lvlText w:val="%2."/>
      <w:lvlJc w:val="left"/>
      <w:pPr>
        <w:ind w:left="1440" w:hanging="360"/>
      </w:pPr>
    </w:lvl>
    <w:lvl w:ilvl="2" w:tplc="375AC42E">
      <w:start w:val="1"/>
      <w:numFmt w:val="lowerRoman"/>
      <w:lvlText w:val="%3."/>
      <w:lvlJc w:val="right"/>
      <w:pPr>
        <w:ind w:left="2160" w:hanging="180"/>
      </w:pPr>
    </w:lvl>
    <w:lvl w:ilvl="3" w:tplc="9E34C4FC">
      <w:start w:val="1"/>
      <w:numFmt w:val="decimal"/>
      <w:lvlText w:val="%4."/>
      <w:lvlJc w:val="left"/>
      <w:pPr>
        <w:ind w:left="2880" w:hanging="360"/>
      </w:pPr>
    </w:lvl>
    <w:lvl w:ilvl="4" w:tplc="9BA8F088">
      <w:start w:val="1"/>
      <w:numFmt w:val="lowerLetter"/>
      <w:lvlText w:val="%5."/>
      <w:lvlJc w:val="left"/>
      <w:pPr>
        <w:ind w:left="3600" w:hanging="360"/>
      </w:pPr>
    </w:lvl>
    <w:lvl w:ilvl="5" w:tplc="4B627128">
      <w:start w:val="1"/>
      <w:numFmt w:val="lowerRoman"/>
      <w:lvlText w:val="%6."/>
      <w:lvlJc w:val="right"/>
      <w:pPr>
        <w:ind w:left="4320" w:hanging="180"/>
      </w:pPr>
    </w:lvl>
    <w:lvl w:ilvl="6" w:tplc="956E03FA">
      <w:start w:val="1"/>
      <w:numFmt w:val="decimal"/>
      <w:lvlText w:val="%7."/>
      <w:lvlJc w:val="left"/>
      <w:pPr>
        <w:ind w:left="5040" w:hanging="360"/>
      </w:pPr>
    </w:lvl>
    <w:lvl w:ilvl="7" w:tplc="F2D8E62C">
      <w:start w:val="1"/>
      <w:numFmt w:val="lowerLetter"/>
      <w:lvlText w:val="%8."/>
      <w:lvlJc w:val="left"/>
      <w:pPr>
        <w:ind w:left="5760" w:hanging="360"/>
      </w:pPr>
    </w:lvl>
    <w:lvl w:ilvl="8" w:tplc="E86C0366">
      <w:start w:val="1"/>
      <w:numFmt w:val="lowerRoman"/>
      <w:lvlText w:val="%9."/>
      <w:lvlJc w:val="right"/>
      <w:pPr>
        <w:ind w:left="6480" w:hanging="180"/>
      </w:pPr>
    </w:lvl>
  </w:abstractNum>
  <w:abstractNum w:abstractNumId="12" w15:restartNumberingAfterBreak="0">
    <w:nsid w:val="28AD4003"/>
    <w:multiLevelType w:val="hybridMultilevel"/>
    <w:tmpl w:val="095A1498"/>
    <w:lvl w:ilvl="0" w:tplc="FFFFFFFF">
      <w:start w:val="1"/>
      <w:numFmt w:val="decimal"/>
      <w:lvlText w:val="%1)"/>
      <w:lvlJc w:val="left"/>
      <w:pPr>
        <w:ind w:left="720" w:hanging="360"/>
      </w:pPr>
    </w:lvl>
    <w:lvl w:ilvl="1" w:tplc="9C7CA6B6">
      <w:start w:val="1"/>
      <w:numFmt w:val="lowerLetter"/>
      <w:lvlText w:val="%2."/>
      <w:lvlJc w:val="left"/>
      <w:pPr>
        <w:ind w:left="1440" w:hanging="360"/>
      </w:pPr>
    </w:lvl>
    <w:lvl w:ilvl="2" w:tplc="0A5269B8">
      <w:start w:val="1"/>
      <w:numFmt w:val="lowerRoman"/>
      <w:lvlText w:val="%3."/>
      <w:lvlJc w:val="right"/>
      <w:pPr>
        <w:ind w:left="2160" w:hanging="180"/>
      </w:pPr>
    </w:lvl>
    <w:lvl w:ilvl="3" w:tplc="373EA4E6">
      <w:start w:val="1"/>
      <w:numFmt w:val="decimal"/>
      <w:lvlText w:val="%4."/>
      <w:lvlJc w:val="left"/>
      <w:pPr>
        <w:ind w:left="2880" w:hanging="360"/>
      </w:pPr>
    </w:lvl>
    <w:lvl w:ilvl="4" w:tplc="866A00C0">
      <w:start w:val="1"/>
      <w:numFmt w:val="lowerLetter"/>
      <w:lvlText w:val="%5."/>
      <w:lvlJc w:val="left"/>
      <w:pPr>
        <w:ind w:left="3600" w:hanging="360"/>
      </w:pPr>
    </w:lvl>
    <w:lvl w:ilvl="5" w:tplc="013CB7FC">
      <w:start w:val="1"/>
      <w:numFmt w:val="lowerRoman"/>
      <w:lvlText w:val="%6."/>
      <w:lvlJc w:val="right"/>
      <w:pPr>
        <w:ind w:left="4320" w:hanging="180"/>
      </w:pPr>
    </w:lvl>
    <w:lvl w:ilvl="6" w:tplc="E976FDEE">
      <w:start w:val="1"/>
      <w:numFmt w:val="decimal"/>
      <w:lvlText w:val="%7."/>
      <w:lvlJc w:val="left"/>
      <w:pPr>
        <w:ind w:left="5040" w:hanging="360"/>
      </w:pPr>
    </w:lvl>
    <w:lvl w:ilvl="7" w:tplc="23F0317C">
      <w:start w:val="1"/>
      <w:numFmt w:val="lowerLetter"/>
      <w:lvlText w:val="%8."/>
      <w:lvlJc w:val="left"/>
      <w:pPr>
        <w:ind w:left="5760" w:hanging="360"/>
      </w:pPr>
    </w:lvl>
    <w:lvl w:ilvl="8" w:tplc="E9ACFF1C">
      <w:start w:val="1"/>
      <w:numFmt w:val="lowerRoman"/>
      <w:lvlText w:val="%9."/>
      <w:lvlJc w:val="right"/>
      <w:pPr>
        <w:ind w:left="6480" w:hanging="180"/>
      </w:pPr>
    </w:lvl>
  </w:abstractNum>
  <w:abstractNum w:abstractNumId="13" w15:restartNumberingAfterBreak="0">
    <w:nsid w:val="2A540710"/>
    <w:multiLevelType w:val="hybridMultilevel"/>
    <w:tmpl w:val="ECF07382"/>
    <w:lvl w:ilvl="0" w:tplc="DED2AA96">
      <w:start w:val="1"/>
      <w:numFmt w:val="lowerLetter"/>
      <w:lvlText w:val="%1)"/>
      <w:lvlJc w:val="left"/>
      <w:pPr>
        <w:ind w:left="1440" w:hanging="360"/>
      </w:pPr>
    </w:lvl>
    <w:lvl w:ilvl="1" w:tplc="D97CEE34">
      <w:start w:val="1"/>
      <w:numFmt w:val="lowerLetter"/>
      <w:lvlText w:val="%2."/>
      <w:lvlJc w:val="left"/>
      <w:pPr>
        <w:ind w:left="1440" w:hanging="360"/>
      </w:pPr>
    </w:lvl>
    <w:lvl w:ilvl="2" w:tplc="C3984EC2">
      <w:start w:val="1"/>
      <w:numFmt w:val="lowerRoman"/>
      <w:lvlText w:val="%3."/>
      <w:lvlJc w:val="right"/>
      <w:pPr>
        <w:ind w:left="2160" w:hanging="180"/>
      </w:pPr>
    </w:lvl>
    <w:lvl w:ilvl="3" w:tplc="C2FE3312">
      <w:start w:val="1"/>
      <w:numFmt w:val="decimal"/>
      <w:lvlText w:val="%4."/>
      <w:lvlJc w:val="left"/>
      <w:pPr>
        <w:ind w:left="2880" w:hanging="360"/>
      </w:pPr>
    </w:lvl>
    <w:lvl w:ilvl="4" w:tplc="862830D0">
      <w:start w:val="1"/>
      <w:numFmt w:val="lowerLetter"/>
      <w:lvlText w:val="%5."/>
      <w:lvlJc w:val="left"/>
      <w:pPr>
        <w:ind w:left="3600" w:hanging="360"/>
      </w:pPr>
    </w:lvl>
    <w:lvl w:ilvl="5" w:tplc="F1285108">
      <w:start w:val="1"/>
      <w:numFmt w:val="lowerRoman"/>
      <w:lvlText w:val="%6."/>
      <w:lvlJc w:val="right"/>
      <w:pPr>
        <w:ind w:left="4320" w:hanging="180"/>
      </w:pPr>
    </w:lvl>
    <w:lvl w:ilvl="6" w:tplc="FE4437EC">
      <w:start w:val="1"/>
      <w:numFmt w:val="decimal"/>
      <w:lvlText w:val="%7."/>
      <w:lvlJc w:val="left"/>
      <w:pPr>
        <w:ind w:left="5040" w:hanging="360"/>
      </w:pPr>
    </w:lvl>
    <w:lvl w:ilvl="7" w:tplc="C2F4B51A">
      <w:start w:val="1"/>
      <w:numFmt w:val="lowerLetter"/>
      <w:lvlText w:val="%8."/>
      <w:lvlJc w:val="left"/>
      <w:pPr>
        <w:ind w:left="5760" w:hanging="360"/>
      </w:pPr>
    </w:lvl>
    <w:lvl w:ilvl="8" w:tplc="2018A7E6">
      <w:start w:val="1"/>
      <w:numFmt w:val="lowerRoman"/>
      <w:lvlText w:val="%9."/>
      <w:lvlJc w:val="right"/>
      <w:pPr>
        <w:ind w:left="6480" w:hanging="180"/>
      </w:pPr>
    </w:lvl>
  </w:abstractNum>
  <w:abstractNum w:abstractNumId="14" w15:restartNumberingAfterBreak="0">
    <w:nsid w:val="2B593EF0"/>
    <w:multiLevelType w:val="hybridMultilevel"/>
    <w:tmpl w:val="20000C98"/>
    <w:lvl w:ilvl="0" w:tplc="8CEA94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C106D"/>
    <w:multiLevelType w:val="hybridMultilevel"/>
    <w:tmpl w:val="B78602DC"/>
    <w:lvl w:ilvl="0" w:tplc="2418170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807AF"/>
    <w:multiLevelType w:val="hybridMultilevel"/>
    <w:tmpl w:val="F0E05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FA611C"/>
    <w:multiLevelType w:val="hybridMultilevel"/>
    <w:tmpl w:val="6D84D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603330"/>
    <w:multiLevelType w:val="hybridMultilevel"/>
    <w:tmpl w:val="6EBED988"/>
    <w:lvl w:ilvl="0" w:tplc="BB380562">
      <w:start w:val="1"/>
      <w:numFmt w:val="decimal"/>
      <w:lvlText w:val="%1."/>
      <w:lvlJc w:val="left"/>
      <w:pPr>
        <w:ind w:left="420" w:hanging="360"/>
      </w:pPr>
      <w:rPr>
        <w:rFonts w:hint="default" w:ascii="Arial" w:hAnsi="Arial" w:cs="Arial"/>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6BF01B7"/>
    <w:multiLevelType w:val="hybridMultilevel"/>
    <w:tmpl w:val="E11E0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01873"/>
    <w:multiLevelType w:val="hybridMultilevel"/>
    <w:tmpl w:val="AC3CF6FE"/>
    <w:lvl w:ilvl="0" w:tplc="33C09296">
      <w:start w:val="1"/>
      <w:numFmt w:val="decimal"/>
      <w:lvlText w:val="%1."/>
      <w:lvlJc w:val="left"/>
      <w:pPr>
        <w:ind w:left="720" w:hanging="360"/>
      </w:pPr>
      <w:rPr>
        <w:rFonts w:hint="default" w:ascii="Calibri,Arial,游明朝" w:hAnsi="Calibri,Arial,游明朝"/>
      </w:rPr>
    </w:lvl>
    <w:lvl w:ilvl="1" w:tplc="1DCC6298">
      <w:start w:val="1"/>
      <w:numFmt w:val="lowerLetter"/>
      <w:lvlText w:val="%2."/>
      <w:lvlJc w:val="left"/>
      <w:pPr>
        <w:ind w:left="1440" w:hanging="360"/>
      </w:pPr>
    </w:lvl>
    <w:lvl w:ilvl="2" w:tplc="F02C4CAE">
      <w:start w:val="1"/>
      <w:numFmt w:val="lowerRoman"/>
      <w:lvlText w:val="%3."/>
      <w:lvlJc w:val="right"/>
      <w:pPr>
        <w:ind w:left="2160" w:hanging="180"/>
      </w:pPr>
    </w:lvl>
    <w:lvl w:ilvl="3" w:tplc="09C2C970">
      <w:start w:val="1"/>
      <w:numFmt w:val="decimal"/>
      <w:lvlText w:val="%4."/>
      <w:lvlJc w:val="left"/>
      <w:pPr>
        <w:ind w:left="2880" w:hanging="360"/>
      </w:pPr>
    </w:lvl>
    <w:lvl w:ilvl="4" w:tplc="76B6ACCC">
      <w:start w:val="1"/>
      <w:numFmt w:val="lowerLetter"/>
      <w:lvlText w:val="%5."/>
      <w:lvlJc w:val="left"/>
      <w:pPr>
        <w:ind w:left="3600" w:hanging="360"/>
      </w:pPr>
    </w:lvl>
    <w:lvl w:ilvl="5" w:tplc="99ACF4EA">
      <w:start w:val="1"/>
      <w:numFmt w:val="lowerRoman"/>
      <w:lvlText w:val="%6."/>
      <w:lvlJc w:val="right"/>
      <w:pPr>
        <w:ind w:left="4320" w:hanging="180"/>
      </w:pPr>
    </w:lvl>
    <w:lvl w:ilvl="6" w:tplc="485E8DFC">
      <w:start w:val="1"/>
      <w:numFmt w:val="decimal"/>
      <w:lvlText w:val="%7."/>
      <w:lvlJc w:val="left"/>
      <w:pPr>
        <w:ind w:left="5040" w:hanging="360"/>
      </w:pPr>
    </w:lvl>
    <w:lvl w:ilvl="7" w:tplc="855A562C">
      <w:start w:val="1"/>
      <w:numFmt w:val="lowerLetter"/>
      <w:lvlText w:val="%8."/>
      <w:lvlJc w:val="left"/>
      <w:pPr>
        <w:ind w:left="5760" w:hanging="360"/>
      </w:pPr>
    </w:lvl>
    <w:lvl w:ilvl="8" w:tplc="457E6FFA">
      <w:start w:val="1"/>
      <w:numFmt w:val="lowerRoman"/>
      <w:lvlText w:val="%9."/>
      <w:lvlJc w:val="right"/>
      <w:pPr>
        <w:ind w:left="6480" w:hanging="180"/>
      </w:pPr>
    </w:lvl>
  </w:abstractNum>
  <w:abstractNum w:abstractNumId="21" w15:restartNumberingAfterBreak="0">
    <w:nsid w:val="49737E46"/>
    <w:multiLevelType w:val="hybridMultilevel"/>
    <w:tmpl w:val="67A4A04C"/>
    <w:lvl w:ilvl="0" w:tplc="A3649C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A6AC0"/>
    <w:multiLevelType w:val="hybridMultilevel"/>
    <w:tmpl w:val="23A62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EC5473"/>
    <w:multiLevelType w:val="hybridMultilevel"/>
    <w:tmpl w:val="11B8332A"/>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843AB"/>
    <w:multiLevelType w:val="hybridMultilevel"/>
    <w:tmpl w:val="72048DF0"/>
    <w:lvl w:ilvl="0" w:tplc="A56480DC">
      <w:start w:val="1"/>
      <w:numFmt w:val="decimal"/>
      <w:lvlText w:val="%1)"/>
      <w:lvlJc w:val="left"/>
      <w:pPr>
        <w:ind w:left="720" w:hanging="360"/>
      </w:pPr>
      <w:rPr>
        <w:rFonts w:hint="default" w:ascii="Calibri" w:hAnsi="Calibri"/>
      </w:rPr>
    </w:lvl>
    <w:lvl w:ilvl="1" w:tplc="E93C40AE">
      <w:start w:val="1"/>
      <w:numFmt w:val="lowerLetter"/>
      <w:lvlText w:val="%2."/>
      <w:lvlJc w:val="left"/>
      <w:pPr>
        <w:ind w:left="1440" w:hanging="360"/>
      </w:pPr>
    </w:lvl>
    <w:lvl w:ilvl="2" w:tplc="C958BBB0">
      <w:start w:val="1"/>
      <w:numFmt w:val="lowerRoman"/>
      <w:lvlText w:val="%3."/>
      <w:lvlJc w:val="right"/>
      <w:pPr>
        <w:ind w:left="2160" w:hanging="180"/>
      </w:pPr>
    </w:lvl>
    <w:lvl w:ilvl="3" w:tplc="D4F2E900">
      <w:start w:val="1"/>
      <w:numFmt w:val="decimal"/>
      <w:lvlText w:val="%4."/>
      <w:lvlJc w:val="left"/>
      <w:pPr>
        <w:ind w:left="2880" w:hanging="360"/>
      </w:pPr>
    </w:lvl>
    <w:lvl w:ilvl="4" w:tplc="25FA6C72">
      <w:start w:val="1"/>
      <w:numFmt w:val="lowerLetter"/>
      <w:lvlText w:val="%5."/>
      <w:lvlJc w:val="left"/>
      <w:pPr>
        <w:ind w:left="3600" w:hanging="360"/>
      </w:pPr>
    </w:lvl>
    <w:lvl w:ilvl="5" w:tplc="CD223FBA">
      <w:start w:val="1"/>
      <w:numFmt w:val="lowerRoman"/>
      <w:lvlText w:val="%6."/>
      <w:lvlJc w:val="right"/>
      <w:pPr>
        <w:ind w:left="4320" w:hanging="180"/>
      </w:pPr>
    </w:lvl>
    <w:lvl w:ilvl="6" w:tplc="2D72EF84">
      <w:start w:val="1"/>
      <w:numFmt w:val="decimal"/>
      <w:lvlText w:val="%7."/>
      <w:lvlJc w:val="left"/>
      <w:pPr>
        <w:ind w:left="5040" w:hanging="360"/>
      </w:pPr>
    </w:lvl>
    <w:lvl w:ilvl="7" w:tplc="53A4469E">
      <w:start w:val="1"/>
      <w:numFmt w:val="lowerLetter"/>
      <w:lvlText w:val="%8."/>
      <w:lvlJc w:val="left"/>
      <w:pPr>
        <w:ind w:left="5760" w:hanging="360"/>
      </w:pPr>
    </w:lvl>
    <w:lvl w:ilvl="8" w:tplc="6804CA04">
      <w:start w:val="1"/>
      <w:numFmt w:val="lowerRoman"/>
      <w:lvlText w:val="%9."/>
      <w:lvlJc w:val="right"/>
      <w:pPr>
        <w:ind w:left="6480" w:hanging="180"/>
      </w:pPr>
    </w:lvl>
  </w:abstractNum>
  <w:abstractNum w:abstractNumId="25" w15:restartNumberingAfterBreak="0">
    <w:nsid w:val="649612C5"/>
    <w:multiLevelType w:val="hybridMultilevel"/>
    <w:tmpl w:val="841E07AE"/>
    <w:lvl w:ilvl="0" w:tplc="E6561074">
      <w:start w:val="1"/>
      <w:numFmt w:val="decimal"/>
      <w:lvlText w:val="%1."/>
      <w:lvlJc w:val="left"/>
      <w:pPr>
        <w:ind w:left="768" w:hanging="420"/>
      </w:pPr>
    </w:lvl>
    <w:lvl w:ilvl="1" w:tplc="8EC24E40">
      <w:start w:val="1"/>
      <w:numFmt w:val="lowerLetter"/>
      <w:lvlText w:val="%2."/>
      <w:lvlJc w:val="left"/>
      <w:pPr>
        <w:ind w:left="1440" w:hanging="360"/>
      </w:pPr>
    </w:lvl>
    <w:lvl w:ilvl="2" w:tplc="58947B94">
      <w:start w:val="1"/>
      <w:numFmt w:val="lowerRoman"/>
      <w:lvlText w:val="%3."/>
      <w:lvlJc w:val="right"/>
      <w:pPr>
        <w:ind w:left="2160" w:hanging="180"/>
      </w:pPr>
    </w:lvl>
    <w:lvl w:ilvl="3" w:tplc="6E6A50D8">
      <w:start w:val="1"/>
      <w:numFmt w:val="decimal"/>
      <w:lvlText w:val="%4."/>
      <w:lvlJc w:val="left"/>
      <w:pPr>
        <w:ind w:left="2880" w:hanging="360"/>
      </w:pPr>
    </w:lvl>
    <w:lvl w:ilvl="4" w:tplc="FD88F372">
      <w:start w:val="1"/>
      <w:numFmt w:val="lowerLetter"/>
      <w:lvlText w:val="%5."/>
      <w:lvlJc w:val="left"/>
      <w:pPr>
        <w:ind w:left="3600" w:hanging="360"/>
      </w:pPr>
    </w:lvl>
    <w:lvl w:ilvl="5" w:tplc="E8523848">
      <w:start w:val="1"/>
      <w:numFmt w:val="lowerRoman"/>
      <w:lvlText w:val="%6."/>
      <w:lvlJc w:val="right"/>
      <w:pPr>
        <w:ind w:left="4320" w:hanging="180"/>
      </w:pPr>
    </w:lvl>
    <w:lvl w:ilvl="6" w:tplc="A34E5774">
      <w:start w:val="1"/>
      <w:numFmt w:val="decimal"/>
      <w:lvlText w:val="%7."/>
      <w:lvlJc w:val="left"/>
      <w:pPr>
        <w:ind w:left="5040" w:hanging="360"/>
      </w:pPr>
    </w:lvl>
    <w:lvl w:ilvl="7" w:tplc="780849D2">
      <w:start w:val="1"/>
      <w:numFmt w:val="lowerLetter"/>
      <w:lvlText w:val="%8."/>
      <w:lvlJc w:val="left"/>
      <w:pPr>
        <w:ind w:left="5760" w:hanging="360"/>
      </w:pPr>
    </w:lvl>
    <w:lvl w:ilvl="8" w:tplc="73889978">
      <w:start w:val="1"/>
      <w:numFmt w:val="lowerRoman"/>
      <w:lvlText w:val="%9."/>
      <w:lvlJc w:val="right"/>
      <w:pPr>
        <w:ind w:left="6480" w:hanging="180"/>
      </w:pPr>
    </w:lvl>
  </w:abstractNum>
  <w:abstractNum w:abstractNumId="26" w15:restartNumberingAfterBreak="0">
    <w:nsid w:val="65AB1F40"/>
    <w:multiLevelType w:val="hybridMultilevel"/>
    <w:tmpl w:val="FF4E1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4F6109"/>
    <w:multiLevelType w:val="hybridMultilevel"/>
    <w:tmpl w:val="79EE29BA"/>
    <w:lvl w:ilvl="0" w:tplc="0B4CA6F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726F5E0D"/>
    <w:multiLevelType w:val="hybridMultilevel"/>
    <w:tmpl w:val="D056FF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F344163"/>
    <w:multiLevelType w:val="hybridMultilevel"/>
    <w:tmpl w:val="7A2EA5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674183569">
    <w:abstractNumId w:val="1"/>
  </w:num>
  <w:num w:numId="2" w16cid:durableId="1262569728">
    <w:abstractNumId w:val="13"/>
  </w:num>
  <w:num w:numId="3" w16cid:durableId="542448381">
    <w:abstractNumId w:val="3"/>
  </w:num>
  <w:num w:numId="4" w16cid:durableId="2010403860">
    <w:abstractNumId w:val="24"/>
  </w:num>
  <w:num w:numId="5" w16cid:durableId="1898280852">
    <w:abstractNumId w:val="11"/>
  </w:num>
  <w:num w:numId="6" w16cid:durableId="1524587727">
    <w:abstractNumId w:val="9"/>
  </w:num>
  <w:num w:numId="7" w16cid:durableId="1938513909">
    <w:abstractNumId w:val="20"/>
  </w:num>
  <w:num w:numId="8" w16cid:durableId="970131217">
    <w:abstractNumId w:val="25"/>
  </w:num>
  <w:num w:numId="9" w16cid:durableId="501238717">
    <w:abstractNumId w:val="12"/>
  </w:num>
  <w:num w:numId="10" w16cid:durableId="1350253228">
    <w:abstractNumId w:val="18"/>
  </w:num>
  <w:num w:numId="11" w16cid:durableId="395592728">
    <w:abstractNumId w:val="5"/>
  </w:num>
  <w:num w:numId="12" w16cid:durableId="600600675">
    <w:abstractNumId w:val="0"/>
  </w:num>
  <w:num w:numId="13" w16cid:durableId="262805845">
    <w:abstractNumId w:val="27"/>
  </w:num>
  <w:num w:numId="14" w16cid:durableId="893276264">
    <w:abstractNumId w:val="15"/>
  </w:num>
  <w:num w:numId="15" w16cid:durableId="2135558237">
    <w:abstractNumId w:val="6"/>
  </w:num>
  <w:num w:numId="16" w16cid:durableId="1480422402">
    <w:abstractNumId w:val="16"/>
  </w:num>
  <w:num w:numId="17" w16cid:durableId="1139032326">
    <w:abstractNumId w:val="21"/>
  </w:num>
  <w:num w:numId="18" w16cid:durableId="1272083228">
    <w:abstractNumId w:val="14"/>
  </w:num>
  <w:num w:numId="19" w16cid:durableId="2053112104">
    <w:abstractNumId w:val="2"/>
  </w:num>
  <w:num w:numId="20" w16cid:durableId="410853104">
    <w:abstractNumId w:val="4"/>
  </w:num>
  <w:num w:numId="21" w16cid:durableId="1917787179">
    <w:abstractNumId w:val="23"/>
  </w:num>
  <w:num w:numId="22" w16cid:durableId="1907303643">
    <w:abstractNumId w:val="7"/>
  </w:num>
  <w:num w:numId="23" w16cid:durableId="1308514773">
    <w:abstractNumId w:val="8"/>
  </w:num>
  <w:num w:numId="24" w16cid:durableId="1896427245">
    <w:abstractNumId w:val="28"/>
  </w:num>
  <w:num w:numId="25" w16cid:durableId="1268006373">
    <w:abstractNumId w:val="17"/>
  </w:num>
  <w:num w:numId="26" w16cid:durableId="89011149">
    <w:abstractNumId w:val="29"/>
  </w:num>
  <w:num w:numId="27" w16cid:durableId="1722091558">
    <w:abstractNumId w:val="22"/>
  </w:num>
  <w:num w:numId="28" w16cid:durableId="1791776824">
    <w:abstractNumId w:val="19"/>
  </w:num>
  <w:num w:numId="29" w16cid:durableId="1061828996">
    <w:abstractNumId w:val="10"/>
  </w:num>
  <w:num w:numId="30" w16cid:durableId="98797586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3B41"/>
    <w:rsid w:val="00004BA9"/>
    <w:rsid w:val="000057DE"/>
    <w:rsid w:val="00005E26"/>
    <w:rsid w:val="000072E4"/>
    <w:rsid w:val="00010144"/>
    <w:rsid w:val="00011854"/>
    <w:rsid w:val="00011E87"/>
    <w:rsid w:val="00012313"/>
    <w:rsid w:val="000136E6"/>
    <w:rsid w:val="000142FC"/>
    <w:rsid w:val="0001480B"/>
    <w:rsid w:val="00014EFC"/>
    <w:rsid w:val="00020818"/>
    <w:rsid w:val="00023CD8"/>
    <w:rsid w:val="00024B6F"/>
    <w:rsid w:val="00025343"/>
    <w:rsid w:val="00025840"/>
    <w:rsid w:val="000259D5"/>
    <w:rsid w:val="000266D3"/>
    <w:rsid w:val="00026FCF"/>
    <w:rsid w:val="0002749C"/>
    <w:rsid w:val="0003048F"/>
    <w:rsid w:val="00032074"/>
    <w:rsid w:val="000328CA"/>
    <w:rsid w:val="000331F3"/>
    <w:rsid w:val="00037703"/>
    <w:rsid w:val="0004005B"/>
    <w:rsid w:val="00044420"/>
    <w:rsid w:val="000471E6"/>
    <w:rsid w:val="0005139E"/>
    <w:rsid w:val="0005160D"/>
    <w:rsid w:val="000519AC"/>
    <w:rsid w:val="00052C83"/>
    <w:rsid w:val="00053C60"/>
    <w:rsid w:val="00057ADB"/>
    <w:rsid w:val="000612CD"/>
    <w:rsid w:val="000632BD"/>
    <w:rsid w:val="000633AA"/>
    <w:rsid w:val="00064E22"/>
    <w:rsid w:val="00065EC1"/>
    <w:rsid w:val="000664DA"/>
    <w:rsid w:val="00066D92"/>
    <w:rsid w:val="00067158"/>
    <w:rsid w:val="000671FC"/>
    <w:rsid w:val="00067E46"/>
    <w:rsid w:val="00072707"/>
    <w:rsid w:val="00072F42"/>
    <w:rsid w:val="0007468A"/>
    <w:rsid w:val="00074F01"/>
    <w:rsid w:val="0007568B"/>
    <w:rsid w:val="000769FA"/>
    <w:rsid w:val="00076D19"/>
    <w:rsid w:val="00077208"/>
    <w:rsid w:val="00077253"/>
    <w:rsid w:val="00080346"/>
    <w:rsid w:val="00080B06"/>
    <w:rsid w:val="000831CF"/>
    <w:rsid w:val="00083BE9"/>
    <w:rsid w:val="00084299"/>
    <w:rsid w:val="0008438E"/>
    <w:rsid w:val="00085DC4"/>
    <w:rsid w:val="000900EA"/>
    <w:rsid w:val="00091491"/>
    <w:rsid w:val="00093EBB"/>
    <w:rsid w:val="000941BD"/>
    <w:rsid w:val="000950AD"/>
    <w:rsid w:val="000A1740"/>
    <w:rsid w:val="000A31D4"/>
    <w:rsid w:val="000A4422"/>
    <w:rsid w:val="000A7137"/>
    <w:rsid w:val="000A7AF7"/>
    <w:rsid w:val="000B0DA6"/>
    <w:rsid w:val="000B2909"/>
    <w:rsid w:val="000B2BFA"/>
    <w:rsid w:val="000C0D51"/>
    <w:rsid w:val="000C1D72"/>
    <w:rsid w:val="000C4A88"/>
    <w:rsid w:val="000C60F4"/>
    <w:rsid w:val="000C6335"/>
    <w:rsid w:val="000C7397"/>
    <w:rsid w:val="000D0D9E"/>
    <w:rsid w:val="000D16B8"/>
    <w:rsid w:val="000D1AB5"/>
    <w:rsid w:val="000D2575"/>
    <w:rsid w:val="000D4707"/>
    <w:rsid w:val="000D6662"/>
    <w:rsid w:val="000E040D"/>
    <w:rsid w:val="000E0FE8"/>
    <w:rsid w:val="000E24E7"/>
    <w:rsid w:val="000E44B2"/>
    <w:rsid w:val="000E4738"/>
    <w:rsid w:val="000E4C58"/>
    <w:rsid w:val="000E4E7F"/>
    <w:rsid w:val="000E6654"/>
    <w:rsid w:val="000E7351"/>
    <w:rsid w:val="000F0DE1"/>
    <w:rsid w:val="000F0E2A"/>
    <w:rsid w:val="000F154C"/>
    <w:rsid w:val="000F21A8"/>
    <w:rsid w:val="000F6008"/>
    <w:rsid w:val="000F6B6C"/>
    <w:rsid w:val="000F79CE"/>
    <w:rsid w:val="001001BE"/>
    <w:rsid w:val="001014F0"/>
    <w:rsid w:val="001026D0"/>
    <w:rsid w:val="001028E2"/>
    <w:rsid w:val="00104543"/>
    <w:rsid w:val="00111A39"/>
    <w:rsid w:val="00111ABE"/>
    <w:rsid w:val="00112409"/>
    <w:rsid w:val="00112799"/>
    <w:rsid w:val="00112CCB"/>
    <w:rsid w:val="00113E17"/>
    <w:rsid w:val="00113E29"/>
    <w:rsid w:val="001148AC"/>
    <w:rsid w:val="001152C8"/>
    <w:rsid w:val="00115F8A"/>
    <w:rsid w:val="00116F6E"/>
    <w:rsid w:val="00117D78"/>
    <w:rsid w:val="00117E7E"/>
    <w:rsid w:val="0012020F"/>
    <w:rsid w:val="00121747"/>
    <w:rsid w:val="00121E55"/>
    <w:rsid w:val="00122495"/>
    <w:rsid w:val="0012288E"/>
    <w:rsid w:val="0012317C"/>
    <w:rsid w:val="00123228"/>
    <w:rsid w:val="001233B6"/>
    <w:rsid w:val="00125CB4"/>
    <w:rsid w:val="0012C3C1"/>
    <w:rsid w:val="00132972"/>
    <w:rsid w:val="001339D6"/>
    <w:rsid w:val="001372A7"/>
    <w:rsid w:val="00137E57"/>
    <w:rsid w:val="001403C8"/>
    <w:rsid w:val="00140BDC"/>
    <w:rsid w:val="0014149C"/>
    <w:rsid w:val="0014415E"/>
    <w:rsid w:val="00144EC8"/>
    <w:rsid w:val="00145632"/>
    <w:rsid w:val="0014632D"/>
    <w:rsid w:val="00146C66"/>
    <w:rsid w:val="00146ED7"/>
    <w:rsid w:val="00147115"/>
    <w:rsid w:val="00147580"/>
    <w:rsid w:val="00147BE8"/>
    <w:rsid w:val="00150F77"/>
    <w:rsid w:val="001535F6"/>
    <w:rsid w:val="00154F6C"/>
    <w:rsid w:val="00155AD8"/>
    <w:rsid w:val="00155FB3"/>
    <w:rsid w:val="001604B9"/>
    <w:rsid w:val="00160638"/>
    <w:rsid w:val="001608E7"/>
    <w:rsid w:val="00162954"/>
    <w:rsid w:val="00163C39"/>
    <w:rsid w:val="001652C7"/>
    <w:rsid w:val="0016560E"/>
    <w:rsid w:val="00167F4D"/>
    <w:rsid w:val="00171184"/>
    <w:rsid w:val="00171E8F"/>
    <w:rsid w:val="00172F26"/>
    <w:rsid w:val="001737CF"/>
    <w:rsid w:val="0017462A"/>
    <w:rsid w:val="0017626C"/>
    <w:rsid w:val="001765A2"/>
    <w:rsid w:val="001819CC"/>
    <w:rsid w:val="00182D68"/>
    <w:rsid w:val="0018356C"/>
    <w:rsid w:val="00184832"/>
    <w:rsid w:val="00185190"/>
    <w:rsid w:val="00185C0F"/>
    <w:rsid w:val="00187401"/>
    <w:rsid w:val="001918BF"/>
    <w:rsid w:val="001918E2"/>
    <w:rsid w:val="00191D6D"/>
    <w:rsid w:val="001938BF"/>
    <w:rsid w:val="0019FCA9"/>
    <w:rsid w:val="001A1E4C"/>
    <w:rsid w:val="001A2FA8"/>
    <w:rsid w:val="001A42C5"/>
    <w:rsid w:val="001A54D8"/>
    <w:rsid w:val="001A5AD7"/>
    <w:rsid w:val="001A5E3F"/>
    <w:rsid w:val="001A66E6"/>
    <w:rsid w:val="001B1AEF"/>
    <w:rsid w:val="001B2116"/>
    <w:rsid w:val="001B3602"/>
    <w:rsid w:val="001B5F4E"/>
    <w:rsid w:val="001B6EB0"/>
    <w:rsid w:val="001C017B"/>
    <w:rsid w:val="001C11CF"/>
    <w:rsid w:val="001C1BE3"/>
    <w:rsid w:val="001C23A6"/>
    <w:rsid w:val="001C4788"/>
    <w:rsid w:val="001C5D42"/>
    <w:rsid w:val="001C6141"/>
    <w:rsid w:val="001C6571"/>
    <w:rsid w:val="001C67DE"/>
    <w:rsid w:val="001D1370"/>
    <w:rsid w:val="001D24F6"/>
    <w:rsid w:val="001D25AF"/>
    <w:rsid w:val="001D3F52"/>
    <w:rsid w:val="001D547B"/>
    <w:rsid w:val="001D5CD2"/>
    <w:rsid w:val="001D76CB"/>
    <w:rsid w:val="001D7C1F"/>
    <w:rsid w:val="001E0367"/>
    <w:rsid w:val="001E0861"/>
    <w:rsid w:val="001E270B"/>
    <w:rsid w:val="001E3CBE"/>
    <w:rsid w:val="001E409F"/>
    <w:rsid w:val="001E40D4"/>
    <w:rsid w:val="001E5614"/>
    <w:rsid w:val="001E573D"/>
    <w:rsid w:val="001E5F8F"/>
    <w:rsid w:val="001E7774"/>
    <w:rsid w:val="001F11F1"/>
    <w:rsid w:val="001F3437"/>
    <w:rsid w:val="001F40F0"/>
    <w:rsid w:val="001F5D51"/>
    <w:rsid w:val="001F5DBF"/>
    <w:rsid w:val="001F694C"/>
    <w:rsid w:val="001F6DAB"/>
    <w:rsid w:val="001F7F95"/>
    <w:rsid w:val="00200F2A"/>
    <w:rsid w:val="00200FEC"/>
    <w:rsid w:val="0020279D"/>
    <w:rsid w:val="00202F6C"/>
    <w:rsid w:val="00206E93"/>
    <w:rsid w:val="002071DB"/>
    <w:rsid w:val="00211CC7"/>
    <w:rsid w:val="002120EF"/>
    <w:rsid w:val="00212558"/>
    <w:rsid w:val="00212A83"/>
    <w:rsid w:val="002130C9"/>
    <w:rsid w:val="0021502A"/>
    <w:rsid w:val="002153CC"/>
    <w:rsid w:val="002154EF"/>
    <w:rsid w:val="002158FB"/>
    <w:rsid w:val="002176F5"/>
    <w:rsid w:val="00219E32"/>
    <w:rsid w:val="00221D43"/>
    <w:rsid w:val="00221EC8"/>
    <w:rsid w:val="00224A81"/>
    <w:rsid w:val="00231414"/>
    <w:rsid w:val="00232ACB"/>
    <w:rsid w:val="002333A3"/>
    <w:rsid w:val="00233AE1"/>
    <w:rsid w:val="00235420"/>
    <w:rsid w:val="002365D8"/>
    <w:rsid w:val="0023783E"/>
    <w:rsid w:val="002415B2"/>
    <w:rsid w:val="00241ED8"/>
    <w:rsid w:val="00242056"/>
    <w:rsid w:val="002422CF"/>
    <w:rsid w:val="002441C3"/>
    <w:rsid w:val="0024491D"/>
    <w:rsid w:val="00245FE0"/>
    <w:rsid w:val="00250412"/>
    <w:rsid w:val="00250959"/>
    <w:rsid w:val="00252157"/>
    <w:rsid w:val="002521E1"/>
    <w:rsid w:val="00252D63"/>
    <w:rsid w:val="00253F12"/>
    <w:rsid w:val="002548E6"/>
    <w:rsid w:val="00255204"/>
    <w:rsid w:val="00255A4E"/>
    <w:rsid w:val="0025696D"/>
    <w:rsid w:val="00256D92"/>
    <w:rsid w:val="002570B9"/>
    <w:rsid w:val="00257A65"/>
    <w:rsid w:val="0026120C"/>
    <w:rsid w:val="002612B0"/>
    <w:rsid w:val="00261C87"/>
    <w:rsid w:val="00261DFA"/>
    <w:rsid w:val="00265FD7"/>
    <w:rsid w:val="002719D8"/>
    <w:rsid w:val="00272A63"/>
    <w:rsid w:val="00272CAE"/>
    <w:rsid w:val="0027375B"/>
    <w:rsid w:val="002756BD"/>
    <w:rsid w:val="00276172"/>
    <w:rsid w:val="00276FE3"/>
    <w:rsid w:val="0027735D"/>
    <w:rsid w:val="00280736"/>
    <w:rsid w:val="002832C1"/>
    <w:rsid w:val="00283D97"/>
    <w:rsid w:val="00284D4F"/>
    <w:rsid w:val="002857B5"/>
    <w:rsid w:val="0028698D"/>
    <w:rsid w:val="00290758"/>
    <w:rsid w:val="00290D10"/>
    <w:rsid w:val="002910AD"/>
    <w:rsid w:val="00291E9D"/>
    <w:rsid w:val="002924D7"/>
    <w:rsid w:val="00294D43"/>
    <w:rsid w:val="0029584B"/>
    <w:rsid w:val="00296B16"/>
    <w:rsid w:val="00297DD8"/>
    <w:rsid w:val="002A00FE"/>
    <w:rsid w:val="002A1B54"/>
    <w:rsid w:val="002A1C08"/>
    <w:rsid w:val="002A2FBA"/>
    <w:rsid w:val="002A3169"/>
    <w:rsid w:val="002A4C50"/>
    <w:rsid w:val="002A5719"/>
    <w:rsid w:val="002A6B20"/>
    <w:rsid w:val="002A6BC0"/>
    <w:rsid w:val="002B086D"/>
    <w:rsid w:val="002B1DE7"/>
    <w:rsid w:val="002B2CEE"/>
    <w:rsid w:val="002B30ED"/>
    <w:rsid w:val="002B324F"/>
    <w:rsid w:val="002B5749"/>
    <w:rsid w:val="002B7F21"/>
    <w:rsid w:val="002C4293"/>
    <w:rsid w:val="002C6926"/>
    <w:rsid w:val="002C7036"/>
    <w:rsid w:val="002C7775"/>
    <w:rsid w:val="002D00D2"/>
    <w:rsid w:val="002D1248"/>
    <w:rsid w:val="002D1618"/>
    <w:rsid w:val="002D1EAC"/>
    <w:rsid w:val="002D211B"/>
    <w:rsid w:val="002D21F0"/>
    <w:rsid w:val="002D23D4"/>
    <w:rsid w:val="002D2426"/>
    <w:rsid w:val="002D2D05"/>
    <w:rsid w:val="002D3FAE"/>
    <w:rsid w:val="002D7694"/>
    <w:rsid w:val="002E07D1"/>
    <w:rsid w:val="002E0C43"/>
    <w:rsid w:val="002E1D18"/>
    <w:rsid w:val="002E3AF1"/>
    <w:rsid w:val="002E53E1"/>
    <w:rsid w:val="002E65B8"/>
    <w:rsid w:val="002E6B05"/>
    <w:rsid w:val="002E7E77"/>
    <w:rsid w:val="002F040D"/>
    <w:rsid w:val="002F0A04"/>
    <w:rsid w:val="002F254E"/>
    <w:rsid w:val="002F25D3"/>
    <w:rsid w:val="002F2B30"/>
    <w:rsid w:val="002F450C"/>
    <w:rsid w:val="002F658C"/>
    <w:rsid w:val="002F79E1"/>
    <w:rsid w:val="00300A6C"/>
    <w:rsid w:val="00300D41"/>
    <w:rsid w:val="003015F8"/>
    <w:rsid w:val="003018DA"/>
    <w:rsid w:val="00303862"/>
    <w:rsid w:val="00303FF9"/>
    <w:rsid w:val="0030451D"/>
    <w:rsid w:val="00304909"/>
    <w:rsid w:val="00304DAE"/>
    <w:rsid w:val="00305B02"/>
    <w:rsid w:val="00306C66"/>
    <w:rsid w:val="003070CC"/>
    <w:rsid w:val="003075F7"/>
    <w:rsid w:val="00310E4C"/>
    <w:rsid w:val="003145C3"/>
    <w:rsid w:val="003160A8"/>
    <w:rsid w:val="00316A34"/>
    <w:rsid w:val="003176A0"/>
    <w:rsid w:val="0031782A"/>
    <w:rsid w:val="00317E28"/>
    <w:rsid w:val="00321C7C"/>
    <w:rsid w:val="0032295F"/>
    <w:rsid w:val="00323363"/>
    <w:rsid w:val="003234FD"/>
    <w:rsid w:val="00324307"/>
    <w:rsid w:val="00324CAE"/>
    <w:rsid w:val="00326788"/>
    <w:rsid w:val="00333274"/>
    <w:rsid w:val="00333597"/>
    <w:rsid w:val="0033384E"/>
    <w:rsid w:val="00333D97"/>
    <w:rsid w:val="003342CE"/>
    <w:rsid w:val="00335016"/>
    <w:rsid w:val="00337AF4"/>
    <w:rsid w:val="0034265F"/>
    <w:rsid w:val="0034283B"/>
    <w:rsid w:val="00342C8B"/>
    <w:rsid w:val="00343186"/>
    <w:rsid w:val="00344D83"/>
    <w:rsid w:val="00346931"/>
    <w:rsid w:val="003477F7"/>
    <w:rsid w:val="00347A86"/>
    <w:rsid w:val="00347EF4"/>
    <w:rsid w:val="00350536"/>
    <w:rsid w:val="003509C4"/>
    <w:rsid w:val="00350F4F"/>
    <w:rsid w:val="00351814"/>
    <w:rsid w:val="0035400B"/>
    <w:rsid w:val="00354A0C"/>
    <w:rsid w:val="0035501B"/>
    <w:rsid w:val="00355F14"/>
    <w:rsid w:val="00356077"/>
    <w:rsid w:val="0035B56D"/>
    <w:rsid w:val="00361A0C"/>
    <w:rsid w:val="00362A99"/>
    <w:rsid w:val="00362E3E"/>
    <w:rsid w:val="00363518"/>
    <w:rsid w:val="00365C77"/>
    <w:rsid w:val="00365E89"/>
    <w:rsid w:val="00366D36"/>
    <w:rsid w:val="003719DD"/>
    <w:rsid w:val="00373592"/>
    <w:rsid w:val="003751BB"/>
    <w:rsid w:val="0037588E"/>
    <w:rsid w:val="00375E33"/>
    <w:rsid w:val="00376391"/>
    <w:rsid w:val="003806D2"/>
    <w:rsid w:val="00381810"/>
    <w:rsid w:val="00381D1D"/>
    <w:rsid w:val="003832F4"/>
    <w:rsid w:val="00384515"/>
    <w:rsid w:val="00385235"/>
    <w:rsid w:val="00387132"/>
    <w:rsid w:val="00391108"/>
    <w:rsid w:val="003936F6"/>
    <w:rsid w:val="00396B47"/>
    <w:rsid w:val="00397A53"/>
    <w:rsid w:val="003A03B3"/>
    <w:rsid w:val="003A0530"/>
    <w:rsid w:val="003A13FF"/>
    <w:rsid w:val="003A25E0"/>
    <w:rsid w:val="003A34C1"/>
    <w:rsid w:val="003A64E5"/>
    <w:rsid w:val="003A69BC"/>
    <w:rsid w:val="003A72D0"/>
    <w:rsid w:val="003A7CE7"/>
    <w:rsid w:val="003B2B6C"/>
    <w:rsid w:val="003B2B6D"/>
    <w:rsid w:val="003B2F67"/>
    <w:rsid w:val="003B5160"/>
    <w:rsid w:val="003B59E6"/>
    <w:rsid w:val="003B62E7"/>
    <w:rsid w:val="003B71E2"/>
    <w:rsid w:val="003B7BF3"/>
    <w:rsid w:val="003C033F"/>
    <w:rsid w:val="003C03D9"/>
    <w:rsid w:val="003C2436"/>
    <w:rsid w:val="003C3B89"/>
    <w:rsid w:val="003C42DE"/>
    <w:rsid w:val="003C5651"/>
    <w:rsid w:val="003C5727"/>
    <w:rsid w:val="003C5967"/>
    <w:rsid w:val="003C713A"/>
    <w:rsid w:val="003C75BE"/>
    <w:rsid w:val="003D0E0E"/>
    <w:rsid w:val="003D1207"/>
    <w:rsid w:val="003D1CAF"/>
    <w:rsid w:val="003D21A3"/>
    <w:rsid w:val="003D25E9"/>
    <w:rsid w:val="003D2748"/>
    <w:rsid w:val="003D2DB7"/>
    <w:rsid w:val="003D30F9"/>
    <w:rsid w:val="003D3540"/>
    <w:rsid w:val="003D4D7E"/>
    <w:rsid w:val="003D58DB"/>
    <w:rsid w:val="003D5EE6"/>
    <w:rsid w:val="003D6394"/>
    <w:rsid w:val="003D72E7"/>
    <w:rsid w:val="003D749D"/>
    <w:rsid w:val="003D76E7"/>
    <w:rsid w:val="003D7D20"/>
    <w:rsid w:val="003E0880"/>
    <w:rsid w:val="003E12D0"/>
    <w:rsid w:val="003E1EBA"/>
    <w:rsid w:val="003E4314"/>
    <w:rsid w:val="003E6C0E"/>
    <w:rsid w:val="003E71D9"/>
    <w:rsid w:val="003F1203"/>
    <w:rsid w:val="003F2D7B"/>
    <w:rsid w:val="003F5258"/>
    <w:rsid w:val="003F71A9"/>
    <w:rsid w:val="00400529"/>
    <w:rsid w:val="00400E8D"/>
    <w:rsid w:val="004026D8"/>
    <w:rsid w:val="004026E6"/>
    <w:rsid w:val="00402F1E"/>
    <w:rsid w:val="0040332C"/>
    <w:rsid w:val="004051E6"/>
    <w:rsid w:val="00411413"/>
    <w:rsid w:val="0041170B"/>
    <w:rsid w:val="00411969"/>
    <w:rsid w:val="00412C47"/>
    <w:rsid w:val="0041475D"/>
    <w:rsid w:val="00416445"/>
    <w:rsid w:val="00420EFB"/>
    <w:rsid w:val="0042299A"/>
    <w:rsid w:val="00422B31"/>
    <w:rsid w:val="0042303F"/>
    <w:rsid w:val="00424F64"/>
    <w:rsid w:val="00425F11"/>
    <w:rsid w:val="0042687F"/>
    <w:rsid w:val="00427241"/>
    <w:rsid w:val="00427E4D"/>
    <w:rsid w:val="004317EA"/>
    <w:rsid w:val="00434679"/>
    <w:rsid w:val="004356B5"/>
    <w:rsid w:val="00436818"/>
    <w:rsid w:val="00437AD6"/>
    <w:rsid w:val="00437D9A"/>
    <w:rsid w:val="00437F7B"/>
    <w:rsid w:val="004416C0"/>
    <w:rsid w:val="004425B9"/>
    <w:rsid w:val="00442B48"/>
    <w:rsid w:val="00442EC6"/>
    <w:rsid w:val="004451D4"/>
    <w:rsid w:val="00447600"/>
    <w:rsid w:val="00447B52"/>
    <w:rsid w:val="00450444"/>
    <w:rsid w:val="00450D24"/>
    <w:rsid w:val="00451FDE"/>
    <w:rsid w:val="0045265A"/>
    <w:rsid w:val="0045513A"/>
    <w:rsid w:val="00456B06"/>
    <w:rsid w:val="00456B96"/>
    <w:rsid w:val="0045786A"/>
    <w:rsid w:val="0045B814"/>
    <w:rsid w:val="00460318"/>
    <w:rsid w:val="004617E2"/>
    <w:rsid w:val="00461B38"/>
    <w:rsid w:val="00462273"/>
    <w:rsid w:val="00463D49"/>
    <w:rsid w:val="00464E43"/>
    <w:rsid w:val="00465155"/>
    <w:rsid w:val="00465A10"/>
    <w:rsid w:val="00467436"/>
    <w:rsid w:val="0047005B"/>
    <w:rsid w:val="00472928"/>
    <w:rsid w:val="0047318D"/>
    <w:rsid w:val="004732FD"/>
    <w:rsid w:val="0047397D"/>
    <w:rsid w:val="00475C10"/>
    <w:rsid w:val="00477AB6"/>
    <w:rsid w:val="00480E42"/>
    <w:rsid w:val="004813A1"/>
    <w:rsid w:val="00481659"/>
    <w:rsid w:val="004867C3"/>
    <w:rsid w:val="004870EE"/>
    <w:rsid w:val="00491839"/>
    <w:rsid w:val="00491C50"/>
    <w:rsid w:val="00496AA8"/>
    <w:rsid w:val="0049708D"/>
    <w:rsid w:val="004A02B0"/>
    <w:rsid w:val="004A0BE0"/>
    <w:rsid w:val="004A0D15"/>
    <w:rsid w:val="004A2481"/>
    <w:rsid w:val="004A2FFA"/>
    <w:rsid w:val="004A4658"/>
    <w:rsid w:val="004A4E1A"/>
    <w:rsid w:val="004A5250"/>
    <w:rsid w:val="004A5ABB"/>
    <w:rsid w:val="004A6A41"/>
    <w:rsid w:val="004B29D1"/>
    <w:rsid w:val="004B42D5"/>
    <w:rsid w:val="004B5E6D"/>
    <w:rsid w:val="004B6A7E"/>
    <w:rsid w:val="004C0566"/>
    <w:rsid w:val="004C0B19"/>
    <w:rsid w:val="004C13CD"/>
    <w:rsid w:val="004C1D23"/>
    <w:rsid w:val="004C36CB"/>
    <w:rsid w:val="004C7460"/>
    <w:rsid w:val="004C7856"/>
    <w:rsid w:val="004C7E16"/>
    <w:rsid w:val="004C7FBB"/>
    <w:rsid w:val="004D026E"/>
    <w:rsid w:val="004D06CC"/>
    <w:rsid w:val="004D0C23"/>
    <w:rsid w:val="004D0E18"/>
    <w:rsid w:val="004D2C91"/>
    <w:rsid w:val="004D47AF"/>
    <w:rsid w:val="004E05DA"/>
    <w:rsid w:val="004E09AA"/>
    <w:rsid w:val="004E0C60"/>
    <w:rsid w:val="004E0E87"/>
    <w:rsid w:val="004E1A19"/>
    <w:rsid w:val="004E2642"/>
    <w:rsid w:val="004E32C9"/>
    <w:rsid w:val="004E3763"/>
    <w:rsid w:val="004E3DCE"/>
    <w:rsid w:val="004E4E08"/>
    <w:rsid w:val="004E6007"/>
    <w:rsid w:val="004E65DE"/>
    <w:rsid w:val="004F0D9C"/>
    <w:rsid w:val="004F2CC8"/>
    <w:rsid w:val="004F3C3A"/>
    <w:rsid w:val="004F488C"/>
    <w:rsid w:val="004F6428"/>
    <w:rsid w:val="004F799D"/>
    <w:rsid w:val="005000CE"/>
    <w:rsid w:val="005015B4"/>
    <w:rsid w:val="005025F4"/>
    <w:rsid w:val="00504A0C"/>
    <w:rsid w:val="005055BA"/>
    <w:rsid w:val="005058E6"/>
    <w:rsid w:val="0050616B"/>
    <w:rsid w:val="00506558"/>
    <w:rsid w:val="00507489"/>
    <w:rsid w:val="0050749A"/>
    <w:rsid w:val="005114C5"/>
    <w:rsid w:val="00511974"/>
    <w:rsid w:val="0051343A"/>
    <w:rsid w:val="00513F26"/>
    <w:rsid w:val="0051562C"/>
    <w:rsid w:val="00515CC0"/>
    <w:rsid w:val="00515F1A"/>
    <w:rsid w:val="00515FBD"/>
    <w:rsid w:val="00517D2D"/>
    <w:rsid w:val="00520B49"/>
    <w:rsid w:val="00521425"/>
    <w:rsid w:val="0052218F"/>
    <w:rsid w:val="00522C5E"/>
    <w:rsid w:val="0052469A"/>
    <w:rsid w:val="00527CCA"/>
    <w:rsid w:val="005309E6"/>
    <w:rsid w:val="0053211E"/>
    <w:rsid w:val="00533CA1"/>
    <w:rsid w:val="005348CA"/>
    <w:rsid w:val="00535A8C"/>
    <w:rsid w:val="00536DBB"/>
    <w:rsid w:val="00540524"/>
    <w:rsid w:val="00540EF2"/>
    <w:rsid w:val="005429AA"/>
    <w:rsid w:val="00544D78"/>
    <w:rsid w:val="00546589"/>
    <w:rsid w:val="00546651"/>
    <w:rsid w:val="005472F4"/>
    <w:rsid w:val="00547501"/>
    <w:rsid w:val="005477D0"/>
    <w:rsid w:val="00550F8C"/>
    <w:rsid w:val="005519C3"/>
    <w:rsid w:val="005525DA"/>
    <w:rsid w:val="005538B5"/>
    <w:rsid w:val="0055537C"/>
    <w:rsid w:val="005555A1"/>
    <w:rsid w:val="00555F36"/>
    <w:rsid w:val="0055732C"/>
    <w:rsid w:val="00558EE9"/>
    <w:rsid w:val="00560EC3"/>
    <w:rsid w:val="00560F3F"/>
    <w:rsid w:val="00563DEC"/>
    <w:rsid w:val="005648F5"/>
    <w:rsid w:val="005718F4"/>
    <w:rsid w:val="00571BA2"/>
    <w:rsid w:val="00571C8A"/>
    <w:rsid w:val="00575225"/>
    <w:rsid w:val="005755B0"/>
    <w:rsid w:val="00575B55"/>
    <w:rsid w:val="0058157E"/>
    <w:rsid w:val="005846D8"/>
    <w:rsid w:val="00585F07"/>
    <w:rsid w:val="00587F6F"/>
    <w:rsid w:val="0059165A"/>
    <w:rsid w:val="00591661"/>
    <w:rsid w:val="00591B2A"/>
    <w:rsid w:val="00591E9A"/>
    <w:rsid w:val="00592186"/>
    <w:rsid w:val="0059251A"/>
    <w:rsid w:val="005935DA"/>
    <w:rsid w:val="00594B67"/>
    <w:rsid w:val="005952E3"/>
    <w:rsid w:val="0059671A"/>
    <w:rsid w:val="0059708C"/>
    <w:rsid w:val="0059737F"/>
    <w:rsid w:val="005A04D6"/>
    <w:rsid w:val="005A24ED"/>
    <w:rsid w:val="005A604F"/>
    <w:rsid w:val="005A71B1"/>
    <w:rsid w:val="005B081F"/>
    <w:rsid w:val="005B24D5"/>
    <w:rsid w:val="005B2808"/>
    <w:rsid w:val="005B37C7"/>
    <w:rsid w:val="005B4151"/>
    <w:rsid w:val="005B6DEB"/>
    <w:rsid w:val="005B73ED"/>
    <w:rsid w:val="005C0197"/>
    <w:rsid w:val="005C026D"/>
    <w:rsid w:val="005C110D"/>
    <w:rsid w:val="005C1492"/>
    <w:rsid w:val="005C19EA"/>
    <w:rsid w:val="005C1F87"/>
    <w:rsid w:val="005C2AD7"/>
    <w:rsid w:val="005C2DE9"/>
    <w:rsid w:val="005C606B"/>
    <w:rsid w:val="005C6187"/>
    <w:rsid w:val="005C7DA0"/>
    <w:rsid w:val="005D11F1"/>
    <w:rsid w:val="005D3260"/>
    <w:rsid w:val="005D38C3"/>
    <w:rsid w:val="005D4452"/>
    <w:rsid w:val="005D57C6"/>
    <w:rsid w:val="005D638A"/>
    <w:rsid w:val="005E04FB"/>
    <w:rsid w:val="005E098C"/>
    <w:rsid w:val="005E1EC4"/>
    <w:rsid w:val="005E2FB4"/>
    <w:rsid w:val="005E4425"/>
    <w:rsid w:val="005E5735"/>
    <w:rsid w:val="005E65DD"/>
    <w:rsid w:val="005EB001"/>
    <w:rsid w:val="005F09FB"/>
    <w:rsid w:val="005F232E"/>
    <w:rsid w:val="005F3146"/>
    <w:rsid w:val="005F3438"/>
    <w:rsid w:val="005F40B8"/>
    <w:rsid w:val="005F47D2"/>
    <w:rsid w:val="005F539C"/>
    <w:rsid w:val="005F63DC"/>
    <w:rsid w:val="005FC606"/>
    <w:rsid w:val="00600609"/>
    <w:rsid w:val="00600A14"/>
    <w:rsid w:val="00601524"/>
    <w:rsid w:val="00601F56"/>
    <w:rsid w:val="00602469"/>
    <w:rsid w:val="006027B0"/>
    <w:rsid w:val="00602AA3"/>
    <w:rsid w:val="00603592"/>
    <w:rsid w:val="00604A2A"/>
    <w:rsid w:val="00605EB5"/>
    <w:rsid w:val="0060697B"/>
    <w:rsid w:val="006077CE"/>
    <w:rsid w:val="0060FB18"/>
    <w:rsid w:val="00612277"/>
    <w:rsid w:val="00614742"/>
    <w:rsid w:val="00614D87"/>
    <w:rsid w:val="006151C4"/>
    <w:rsid w:val="00615D9B"/>
    <w:rsid w:val="006166D2"/>
    <w:rsid w:val="00616ACD"/>
    <w:rsid w:val="00617515"/>
    <w:rsid w:val="006206B6"/>
    <w:rsid w:val="00620E2B"/>
    <w:rsid w:val="00621C7E"/>
    <w:rsid w:val="00621DC9"/>
    <w:rsid w:val="006225E3"/>
    <w:rsid w:val="00622809"/>
    <w:rsid w:val="00623F0F"/>
    <w:rsid w:val="006247BC"/>
    <w:rsid w:val="006248E6"/>
    <w:rsid w:val="00624B95"/>
    <w:rsid w:val="00624D5D"/>
    <w:rsid w:val="006259B2"/>
    <w:rsid w:val="0062600B"/>
    <w:rsid w:val="00626245"/>
    <w:rsid w:val="00626ED6"/>
    <w:rsid w:val="00630203"/>
    <w:rsid w:val="006315FD"/>
    <w:rsid w:val="0063452A"/>
    <w:rsid w:val="006354D1"/>
    <w:rsid w:val="00636E99"/>
    <w:rsid w:val="00637757"/>
    <w:rsid w:val="00641C4C"/>
    <w:rsid w:val="006422F2"/>
    <w:rsid w:val="0064386E"/>
    <w:rsid w:val="0064527F"/>
    <w:rsid w:val="00645EE7"/>
    <w:rsid w:val="00647E10"/>
    <w:rsid w:val="00651948"/>
    <w:rsid w:val="00655D2B"/>
    <w:rsid w:val="00655F50"/>
    <w:rsid w:val="006572B8"/>
    <w:rsid w:val="00657455"/>
    <w:rsid w:val="00660075"/>
    <w:rsid w:val="0066296D"/>
    <w:rsid w:val="00662CE2"/>
    <w:rsid w:val="00663CFB"/>
    <w:rsid w:val="00666B0D"/>
    <w:rsid w:val="00667639"/>
    <w:rsid w:val="0067132E"/>
    <w:rsid w:val="00671ABD"/>
    <w:rsid w:val="006744F3"/>
    <w:rsid w:val="00674DF0"/>
    <w:rsid w:val="00676354"/>
    <w:rsid w:val="00676836"/>
    <w:rsid w:val="00676AF0"/>
    <w:rsid w:val="00677806"/>
    <w:rsid w:val="00680416"/>
    <w:rsid w:val="00681562"/>
    <w:rsid w:val="00681603"/>
    <w:rsid w:val="00683336"/>
    <w:rsid w:val="0068539A"/>
    <w:rsid w:val="0068639A"/>
    <w:rsid w:val="006864AB"/>
    <w:rsid w:val="006866CB"/>
    <w:rsid w:val="00686770"/>
    <w:rsid w:val="0068736E"/>
    <w:rsid w:val="006873FB"/>
    <w:rsid w:val="00691DBE"/>
    <w:rsid w:val="00692BC6"/>
    <w:rsid w:val="00692D7F"/>
    <w:rsid w:val="00693864"/>
    <w:rsid w:val="00693DA8"/>
    <w:rsid w:val="00694BDA"/>
    <w:rsid w:val="0069592F"/>
    <w:rsid w:val="006A01D7"/>
    <w:rsid w:val="006A07A4"/>
    <w:rsid w:val="006A0AEE"/>
    <w:rsid w:val="006A0B35"/>
    <w:rsid w:val="006A2C7F"/>
    <w:rsid w:val="006A2E10"/>
    <w:rsid w:val="006A35F9"/>
    <w:rsid w:val="006A410C"/>
    <w:rsid w:val="006A44D6"/>
    <w:rsid w:val="006A4BFF"/>
    <w:rsid w:val="006A52D5"/>
    <w:rsid w:val="006A63F6"/>
    <w:rsid w:val="006AC6EE"/>
    <w:rsid w:val="006B0127"/>
    <w:rsid w:val="006B2BBE"/>
    <w:rsid w:val="006B39C3"/>
    <w:rsid w:val="006B5895"/>
    <w:rsid w:val="006B5E97"/>
    <w:rsid w:val="006B6B54"/>
    <w:rsid w:val="006B71F0"/>
    <w:rsid w:val="006C035E"/>
    <w:rsid w:val="006C0C6A"/>
    <w:rsid w:val="006C124F"/>
    <w:rsid w:val="006C269D"/>
    <w:rsid w:val="006C32A2"/>
    <w:rsid w:val="006C3C6D"/>
    <w:rsid w:val="006C41A6"/>
    <w:rsid w:val="006C4612"/>
    <w:rsid w:val="006C4704"/>
    <w:rsid w:val="006C5C6B"/>
    <w:rsid w:val="006C6F7F"/>
    <w:rsid w:val="006C7C2B"/>
    <w:rsid w:val="006D0D54"/>
    <w:rsid w:val="006D4EB3"/>
    <w:rsid w:val="006D565B"/>
    <w:rsid w:val="006E0333"/>
    <w:rsid w:val="006E0E41"/>
    <w:rsid w:val="006E1584"/>
    <w:rsid w:val="006E2541"/>
    <w:rsid w:val="006E3DC6"/>
    <w:rsid w:val="006E6BFA"/>
    <w:rsid w:val="006E6F9B"/>
    <w:rsid w:val="006E7583"/>
    <w:rsid w:val="006F0719"/>
    <w:rsid w:val="006F0D20"/>
    <w:rsid w:val="006F1B34"/>
    <w:rsid w:val="006F38D3"/>
    <w:rsid w:val="006F517A"/>
    <w:rsid w:val="006F53DC"/>
    <w:rsid w:val="006F549D"/>
    <w:rsid w:val="006F60A6"/>
    <w:rsid w:val="006F6366"/>
    <w:rsid w:val="00700F22"/>
    <w:rsid w:val="00703F29"/>
    <w:rsid w:val="00704256"/>
    <w:rsid w:val="00704E7D"/>
    <w:rsid w:val="00705139"/>
    <w:rsid w:val="007060AE"/>
    <w:rsid w:val="0070657D"/>
    <w:rsid w:val="00711397"/>
    <w:rsid w:val="007116D0"/>
    <w:rsid w:val="00711F13"/>
    <w:rsid w:val="00712E4F"/>
    <w:rsid w:val="00714424"/>
    <w:rsid w:val="00715B9B"/>
    <w:rsid w:val="007160B1"/>
    <w:rsid w:val="00716675"/>
    <w:rsid w:val="0071CB62"/>
    <w:rsid w:val="00720B6F"/>
    <w:rsid w:val="00722AF5"/>
    <w:rsid w:val="00723C51"/>
    <w:rsid w:val="0072DB4D"/>
    <w:rsid w:val="00730938"/>
    <w:rsid w:val="00731A07"/>
    <w:rsid w:val="007342EF"/>
    <w:rsid w:val="00735341"/>
    <w:rsid w:val="007365A2"/>
    <w:rsid w:val="00736B9F"/>
    <w:rsid w:val="007376BE"/>
    <w:rsid w:val="0074098B"/>
    <w:rsid w:val="00740EF5"/>
    <w:rsid w:val="0074167F"/>
    <w:rsid w:val="007419F6"/>
    <w:rsid w:val="00743511"/>
    <w:rsid w:val="00743542"/>
    <w:rsid w:val="00743886"/>
    <w:rsid w:val="00744ABB"/>
    <w:rsid w:val="00745350"/>
    <w:rsid w:val="00745E12"/>
    <w:rsid w:val="00754CCF"/>
    <w:rsid w:val="007603C8"/>
    <w:rsid w:val="00761207"/>
    <w:rsid w:val="0076271B"/>
    <w:rsid w:val="007660B8"/>
    <w:rsid w:val="00766218"/>
    <w:rsid w:val="007674E9"/>
    <w:rsid w:val="007710BC"/>
    <w:rsid w:val="0077175F"/>
    <w:rsid w:val="007717E0"/>
    <w:rsid w:val="00771C5C"/>
    <w:rsid w:val="00771F95"/>
    <w:rsid w:val="00773215"/>
    <w:rsid w:val="007734E6"/>
    <w:rsid w:val="00774716"/>
    <w:rsid w:val="00776FDA"/>
    <w:rsid w:val="00777E53"/>
    <w:rsid w:val="00780D10"/>
    <w:rsid w:val="00786721"/>
    <w:rsid w:val="00786A9D"/>
    <w:rsid w:val="00790B70"/>
    <w:rsid w:val="00790FF4"/>
    <w:rsid w:val="00793D66"/>
    <w:rsid w:val="007951B5"/>
    <w:rsid w:val="007A0610"/>
    <w:rsid w:val="007A2157"/>
    <w:rsid w:val="007A268F"/>
    <w:rsid w:val="007A32C5"/>
    <w:rsid w:val="007A48C6"/>
    <w:rsid w:val="007A4BEE"/>
    <w:rsid w:val="007A6F8B"/>
    <w:rsid w:val="007A717E"/>
    <w:rsid w:val="007B13E2"/>
    <w:rsid w:val="007B1B3F"/>
    <w:rsid w:val="007B1C23"/>
    <w:rsid w:val="007B1F1C"/>
    <w:rsid w:val="007B5C5A"/>
    <w:rsid w:val="007B664C"/>
    <w:rsid w:val="007C15A2"/>
    <w:rsid w:val="007C1D5B"/>
    <w:rsid w:val="007C34A3"/>
    <w:rsid w:val="007D150C"/>
    <w:rsid w:val="007D2878"/>
    <w:rsid w:val="007D2BB7"/>
    <w:rsid w:val="007D3038"/>
    <w:rsid w:val="007D3393"/>
    <w:rsid w:val="007D4AD8"/>
    <w:rsid w:val="007D5A21"/>
    <w:rsid w:val="007D7408"/>
    <w:rsid w:val="007D77F2"/>
    <w:rsid w:val="007E0199"/>
    <w:rsid w:val="007E0E01"/>
    <w:rsid w:val="007E13EC"/>
    <w:rsid w:val="007E1879"/>
    <w:rsid w:val="007E18F1"/>
    <w:rsid w:val="007E70E9"/>
    <w:rsid w:val="007E71F7"/>
    <w:rsid w:val="007E7432"/>
    <w:rsid w:val="007F02FB"/>
    <w:rsid w:val="007F3AEA"/>
    <w:rsid w:val="007F5713"/>
    <w:rsid w:val="008001E1"/>
    <w:rsid w:val="00800602"/>
    <w:rsid w:val="00800715"/>
    <w:rsid w:val="008013A0"/>
    <w:rsid w:val="00801EF3"/>
    <w:rsid w:val="00801FDD"/>
    <w:rsid w:val="00803340"/>
    <w:rsid w:val="0080396B"/>
    <w:rsid w:val="00807951"/>
    <w:rsid w:val="008105C7"/>
    <w:rsid w:val="00810626"/>
    <w:rsid w:val="00810EBF"/>
    <w:rsid w:val="00811573"/>
    <w:rsid w:val="008119DF"/>
    <w:rsid w:val="00811AAF"/>
    <w:rsid w:val="00812389"/>
    <w:rsid w:val="0081312D"/>
    <w:rsid w:val="00814492"/>
    <w:rsid w:val="0081668C"/>
    <w:rsid w:val="008168F5"/>
    <w:rsid w:val="008229F2"/>
    <w:rsid w:val="00824027"/>
    <w:rsid w:val="00824BB8"/>
    <w:rsid w:val="00825C1F"/>
    <w:rsid w:val="00825E3B"/>
    <w:rsid w:val="00827692"/>
    <w:rsid w:val="00831BE6"/>
    <w:rsid w:val="0083213F"/>
    <w:rsid w:val="00832324"/>
    <w:rsid w:val="008370D6"/>
    <w:rsid w:val="00837A05"/>
    <w:rsid w:val="00837B86"/>
    <w:rsid w:val="00843473"/>
    <w:rsid w:val="0084513A"/>
    <w:rsid w:val="00846456"/>
    <w:rsid w:val="00846865"/>
    <w:rsid w:val="00847133"/>
    <w:rsid w:val="00847E4C"/>
    <w:rsid w:val="00850E78"/>
    <w:rsid w:val="008510F9"/>
    <w:rsid w:val="0085265A"/>
    <w:rsid w:val="008544F5"/>
    <w:rsid w:val="00854A3E"/>
    <w:rsid w:val="00857DA0"/>
    <w:rsid w:val="00860E3C"/>
    <w:rsid w:val="00862371"/>
    <w:rsid w:val="00862BB2"/>
    <w:rsid w:val="00864756"/>
    <w:rsid w:val="00865BE8"/>
    <w:rsid w:val="00865C17"/>
    <w:rsid w:val="00865FD8"/>
    <w:rsid w:val="00866EE8"/>
    <w:rsid w:val="00867B18"/>
    <w:rsid w:val="0087002B"/>
    <w:rsid w:val="008708DC"/>
    <w:rsid w:val="00871A8D"/>
    <w:rsid w:val="008727FF"/>
    <w:rsid w:val="00875471"/>
    <w:rsid w:val="0087696D"/>
    <w:rsid w:val="008805F7"/>
    <w:rsid w:val="00882267"/>
    <w:rsid w:val="008827D4"/>
    <w:rsid w:val="00882D86"/>
    <w:rsid w:val="00882FC2"/>
    <w:rsid w:val="00883775"/>
    <w:rsid w:val="00883B98"/>
    <w:rsid w:val="00883EFD"/>
    <w:rsid w:val="008847E6"/>
    <w:rsid w:val="00884ABD"/>
    <w:rsid w:val="00886553"/>
    <w:rsid w:val="00887090"/>
    <w:rsid w:val="00887687"/>
    <w:rsid w:val="008900D9"/>
    <w:rsid w:val="00890772"/>
    <w:rsid w:val="008942E0"/>
    <w:rsid w:val="00896DB4"/>
    <w:rsid w:val="00897460"/>
    <w:rsid w:val="008A0012"/>
    <w:rsid w:val="008A3114"/>
    <w:rsid w:val="008A38F7"/>
    <w:rsid w:val="008A40FA"/>
    <w:rsid w:val="008A4CDD"/>
    <w:rsid w:val="008A500E"/>
    <w:rsid w:val="008A7D35"/>
    <w:rsid w:val="008B03A3"/>
    <w:rsid w:val="008B1C93"/>
    <w:rsid w:val="008B1FA4"/>
    <w:rsid w:val="008B2AF3"/>
    <w:rsid w:val="008B4B93"/>
    <w:rsid w:val="008B4BC0"/>
    <w:rsid w:val="008B4CB6"/>
    <w:rsid w:val="008B55F1"/>
    <w:rsid w:val="008B7A52"/>
    <w:rsid w:val="008B7C60"/>
    <w:rsid w:val="008C20CF"/>
    <w:rsid w:val="008C241D"/>
    <w:rsid w:val="008C2FD0"/>
    <w:rsid w:val="008C471E"/>
    <w:rsid w:val="008C502B"/>
    <w:rsid w:val="008C55D1"/>
    <w:rsid w:val="008C58C8"/>
    <w:rsid w:val="008C737C"/>
    <w:rsid w:val="008D030A"/>
    <w:rsid w:val="008D0A34"/>
    <w:rsid w:val="008D3AB4"/>
    <w:rsid w:val="008D3D7C"/>
    <w:rsid w:val="008D3F0F"/>
    <w:rsid w:val="008D555D"/>
    <w:rsid w:val="008D6145"/>
    <w:rsid w:val="008D7E25"/>
    <w:rsid w:val="008E04DB"/>
    <w:rsid w:val="008E11F7"/>
    <w:rsid w:val="008E1461"/>
    <w:rsid w:val="008E4069"/>
    <w:rsid w:val="008E5E4C"/>
    <w:rsid w:val="008E5F53"/>
    <w:rsid w:val="008F075C"/>
    <w:rsid w:val="008F2D9A"/>
    <w:rsid w:val="008F369C"/>
    <w:rsid w:val="008F422D"/>
    <w:rsid w:val="008F51A3"/>
    <w:rsid w:val="00902960"/>
    <w:rsid w:val="0090339D"/>
    <w:rsid w:val="00905E9B"/>
    <w:rsid w:val="00905F9F"/>
    <w:rsid w:val="00906A4F"/>
    <w:rsid w:val="00906D06"/>
    <w:rsid w:val="00907E25"/>
    <w:rsid w:val="009112B7"/>
    <w:rsid w:val="00911965"/>
    <w:rsid w:val="00912F85"/>
    <w:rsid w:val="009132D8"/>
    <w:rsid w:val="00913AAA"/>
    <w:rsid w:val="00913C95"/>
    <w:rsid w:val="00913F56"/>
    <w:rsid w:val="009142BC"/>
    <w:rsid w:val="00914764"/>
    <w:rsid w:val="00915DB4"/>
    <w:rsid w:val="00916043"/>
    <w:rsid w:val="009214E0"/>
    <w:rsid w:val="00921510"/>
    <w:rsid w:val="00923F0A"/>
    <w:rsid w:val="009251FA"/>
    <w:rsid w:val="00925A0C"/>
    <w:rsid w:val="009262E6"/>
    <w:rsid w:val="009269EE"/>
    <w:rsid w:val="00927BCF"/>
    <w:rsid w:val="00930532"/>
    <w:rsid w:val="009334AA"/>
    <w:rsid w:val="009356C1"/>
    <w:rsid w:val="00936A7E"/>
    <w:rsid w:val="009371F4"/>
    <w:rsid w:val="00941392"/>
    <w:rsid w:val="009413B8"/>
    <w:rsid w:val="00943824"/>
    <w:rsid w:val="009440D4"/>
    <w:rsid w:val="00944C61"/>
    <w:rsid w:val="00945934"/>
    <w:rsid w:val="00950198"/>
    <w:rsid w:val="00950564"/>
    <w:rsid w:val="00950815"/>
    <w:rsid w:val="00951517"/>
    <w:rsid w:val="009518FF"/>
    <w:rsid w:val="00952A7C"/>
    <w:rsid w:val="00954634"/>
    <w:rsid w:val="0095495A"/>
    <w:rsid w:val="009553DB"/>
    <w:rsid w:val="0095548E"/>
    <w:rsid w:val="00956CD8"/>
    <w:rsid w:val="00967962"/>
    <w:rsid w:val="00967AA0"/>
    <w:rsid w:val="00967F5F"/>
    <w:rsid w:val="00970A20"/>
    <w:rsid w:val="009710E8"/>
    <w:rsid w:val="009715A1"/>
    <w:rsid w:val="00972219"/>
    <w:rsid w:val="009736D7"/>
    <w:rsid w:val="00973B39"/>
    <w:rsid w:val="00974B78"/>
    <w:rsid w:val="00976CEE"/>
    <w:rsid w:val="0097CC87"/>
    <w:rsid w:val="009811AA"/>
    <w:rsid w:val="00985205"/>
    <w:rsid w:val="0098607C"/>
    <w:rsid w:val="00986ECE"/>
    <w:rsid w:val="00987544"/>
    <w:rsid w:val="00990179"/>
    <w:rsid w:val="0099052A"/>
    <w:rsid w:val="00991AFB"/>
    <w:rsid w:val="00992A64"/>
    <w:rsid w:val="00993D08"/>
    <w:rsid w:val="009949C6"/>
    <w:rsid w:val="00994B5C"/>
    <w:rsid w:val="009954E4"/>
    <w:rsid w:val="00995682"/>
    <w:rsid w:val="00996C5B"/>
    <w:rsid w:val="00996E63"/>
    <w:rsid w:val="009973F1"/>
    <w:rsid w:val="009A044F"/>
    <w:rsid w:val="009A08DA"/>
    <w:rsid w:val="009A1105"/>
    <w:rsid w:val="009A1D38"/>
    <w:rsid w:val="009A318A"/>
    <w:rsid w:val="009A36DF"/>
    <w:rsid w:val="009A522F"/>
    <w:rsid w:val="009A62B8"/>
    <w:rsid w:val="009A67E7"/>
    <w:rsid w:val="009A6A34"/>
    <w:rsid w:val="009A739C"/>
    <w:rsid w:val="009B0781"/>
    <w:rsid w:val="009B45DB"/>
    <w:rsid w:val="009B4AF7"/>
    <w:rsid w:val="009B6654"/>
    <w:rsid w:val="009B6A76"/>
    <w:rsid w:val="009B6C59"/>
    <w:rsid w:val="009B7186"/>
    <w:rsid w:val="009C0A35"/>
    <w:rsid w:val="009C25F0"/>
    <w:rsid w:val="009C2CC0"/>
    <w:rsid w:val="009C6B36"/>
    <w:rsid w:val="009D0825"/>
    <w:rsid w:val="009D165B"/>
    <w:rsid w:val="009D202C"/>
    <w:rsid w:val="009D3A8D"/>
    <w:rsid w:val="009D4872"/>
    <w:rsid w:val="009D48E1"/>
    <w:rsid w:val="009D6953"/>
    <w:rsid w:val="009D6B83"/>
    <w:rsid w:val="009E05BA"/>
    <w:rsid w:val="009E2035"/>
    <w:rsid w:val="009E2878"/>
    <w:rsid w:val="009E29FC"/>
    <w:rsid w:val="009E2CE6"/>
    <w:rsid w:val="009E328D"/>
    <w:rsid w:val="009E3D2B"/>
    <w:rsid w:val="009E4333"/>
    <w:rsid w:val="009E5384"/>
    <w:rsid w:val="009E7185"/>
    <w:rsid w:val="009E727E"/>
    <w:rsid w:val="009E75D1"/>
    <w:rsid w:val="009E7D56"/>
    <w:rsid w:val="009F0C1A"/>
    <w:rsid w:val="009F7303"/>
    <w:rsid w:val="00A0134E"/>
    <w:rsid w:val="00A01397"/>
    <w:rsid w:val="00A0173C"/>
    <w:rsid w:val="00A059AF"/>
    <w:rsid w:val="00A06CB8"/>
    <w:rsid w:val="00A11338"/>
    <w:rsid w:val="00A119F1"/>
    <w:rsid w:val="00A1366B"/>
    <w:rsid w:val="00A13FBB"/>
    <w:rsid w:val="00A147F7"/>
    <w:rsid w:val="00A150D6"/>
    <w:rsid w:val="00A16F80"/>
    <w:rsid w:val="00A17DF2"/>
    <w:rsid w:val="00A18D4A"/>
    <w:rsid w:val="00A215B6"/>
    <w:rsid w:val="00A26882"/>
    <w:rsid w:val="00A30299"/>
    <w:rsid w:val="00A30324"/>
    <w:rsid w:val="00A31601"/>
    <w:rsid w:val="00A31B81"/>
    <w:rsid w:val="00A31DE5"/>
    <w:rsid w:val="00A31ED5"/>
    <w:rsid w:val="00A320AF"/>
    <w:rsid w:val="00A3287D"/>
    <w:rsid w:val="00A33EE9"/>
    <w:rsid w:val="00A35F56"/>
    <w:rsid w:val="00A3758E"/>
    <w:rsid w:val="00A378D1"/>
    <w:rsid w:val="00A411A7"/>
    <w:rsid w:val="00A42A55"/>
    <w:rsid w:val="00A43013"/>
    <w:rsid w:val="00A45A2C"/>
    <w:rsid w:val="00A45DCF"/>
    <w:rsid w:val="00A46218"/>
    <w:rsid w:val="00A47677"/>
    <w:rsid w:val="00A47965"/>
    <w:rsid w:val="00A47BE8"/>
    <w:rsid w:val="00A52444"/>
    <w:rsid w:val="00A525DC"/>
    <w:rsid w:val="00A52C94"/>
    <w:rsid w:val="00A54413"/>
    <w:rsid w:val="00A54C76"/>
    <w:rsid w:val="00A55043"/>
    <w:rsid w:val="00A616DB"/>
    <w:rsid w:val="00A62446"/>
    <w:rsid w:val="00A62C18"/>
    <w:rsid w:val="00A62C75"/>
    <w:rsid w:val="00A63AC6"/>
    <w:rsid w:val="00A63FCD"/>
    <w:rsid w:val="00A649B5"/>
    <w:rsid w:val="00A64C59"/>
    <w:rsid w:val="00A6596E"/>
    <w:rsid w:val="00A66818"/>
    <w:rsid w:val="00A67010"/>
    <w:rsid w:val="00A714B9"/>
    <w:rsid w:val="00A72833"/>
    <w:rsid w:val="00A73CA6"/>
    <w:rsid w:val="00A73DA1"/>
    <w:rsid w:val="00A7571F"/>
    <w:rsid w:val="00A76E2C"/>
    <w:rsid w:val="00A7739D"/>
    <w:rsid w:val="00A815E0"/>
    <w:rsid w:val="00A81C02"/>
    <w:rsid w:val="00A821EE"/>
    <w:rsid w:val="00A827F8"/>
    <w:rsid w:val="00A82A96"/>
    <w:rsid w:val="00A94451"/>
    <w:rsid w:val="00A9492A"/>
    <w:rsid w:val="00A95E97"/>
    <w:rsid w:val="00A965A0"/>
    <w:rsid w:val="00AA025D"/>
    <w:rsid w:val="00AA196D"/>
    <w:rsid w:val="00AA1E00"/>
    <w:rsid w:val="00AA2262"/>
    <w:rsid w:val="00AA2BF7"/>
    <w:rsid w:val="00AA34CA"/>
    <w:rsid w:val="00AA3707"/>
    <w:rsid w:val="00AA4E44"/>
    <w:rsid w:val="00AA5723"/>
    <w:rsid w:val="00AB2B8D"/>
    <w:rsid w:val="00AB37EE"/>
    <w:rsid w:val="00AB3A3F"/>
    <w:rsid w:val="00AB3FD4"/>
    <w:rsid w:val="00AB45B0"/>
    <w:rsid w:val="00AB6E5D"/>
    <w:rsid w:val="00AB7D6D"/>
    <w:rsid w:val="00AB7DC3"/>
    <w:rsid w:val="00AC1875"/>
    <w:rsid w:val="00AC1BD0"/>
    <w:rsid w:val="00AC2376"/>
    <w:rsid w:val="00AC37C9"/>
    <w:rsid w:val="00AC3B9C"/>
    <w:rsid w:val="00AC49C9"/>
    <w:rsid w:val="00AC69A4"/>
    <w:rsid w:val="00AC768F"/>
    <w:rsid w:val="00AC76B0"/>
    <w:rsid w:val="00AC7F26"/>
    <w:rsid w:val="00AD04EA"/>
    <w:rsid w:val="00AD0EE3"/>
    <w:rsid w:val="00AD1071"/>
    <w:rsid w:val="00AD1C0B"/>
    <w:rsid w:val="00AD1E92"/>
    <w:rsid w:val="00AD22D2"/>
    <w:rsid w:val="00AD2F2C"/>
    <w:rsid w:val="00AD489E"/>
    <w:rsid w:val="00AD4ACD"/>
    <w:rsid w:val="00AD4C27"/>
    <w:rsid w:val="00AD549D"/>
    <w:rsid w:val="00AD74B3"/>
    <w:rsid w:val="00AD7980"/>
    <w:rsid w:val="00ADE683"/>
    <w:rsid w:val="00AE0B1F"/>
    <w:rsid w:val="00AE0C07"/>
    <w:rsid w:val="00AE2902"/>
    <w:rsid w:val="00AE3E10"/>
    <w:rsid w:val="00AE5033"/>
    <w:rsid w:val="00AE725A"/>
    <w:rsid w:val="00AE7931"/>
    <w:rsid w:val="00AF009D"/>
    <w:rsid w:val="00AF07AC"/>
    <w:rsid w:val="00AF2F1A"/>
    <w:rsid w:val="00AF3CD7"/>
    <w:rsid w:val="00AF6996"/>
    <w:rsid w:val="00AF730C"/>
    <w:rsid w:val="00AF74B7"/>
    <w:rsid w:val="00AF77FF"/>
    <w:rsid w:val="00B01425"/>
    <w:rsid w:val="00B0221C"/>
    <w:rsid w:val="00B023DB"/>
    <w:rsid w:val="00B037DC"/>
    <w:rsid w:val="00B048F7"/>
    <w:rsid w:val="00B076FF"/>
    <w:rsid w:val="00B079F1"/>
    <w:rsid w:val="00B10C29"/>
    <w:rsid w:val="00B11354"/>
    <w:rsid w:val="00B12D12"/>
    <w:rsid w:val="00B162AF"/>
    <w:rsid w:val="00B16315"/>
    <w:rsid w:val="00B167E8"/>
    <w:rsid w:val="00B16B6E"/>
    <w:rsid w:val="00B17AF4"/>
    <w:rsid w:val="00B24C61"/>
    <w:rsid w:val="00B255E1"/>
    <w:rsid w:val="00B26A51"/>
    <w:rsid w:val="00B26DBE"/>
    <w:rsid w:val="00B275A1"/>
    <w:rsid w:val="00B27D6F"/>
    <w:rsid w:val="00B325C5"/>
    <w:rsid w:val="00B34DD8"/>
    <w:rsid w:val="00B41097"/>
    <w:rsid w:val="00B43124"/>
    <w:rsid w:val="00B43E51"/>
    <w:rsid w:val="00B4432A"/>
    <w:rsid w:val="00B44A9C"/>
    <w:rsid w:val="00B45FC9"/>
    <w:rsid w:val="00B5044F"/>
    <w:rsid w:val="00B509FA"/>
    <w:rsid w:val="00B50CEB"/>
    <w:rsid w:val="00B568D5"/>
    <w:rsid w:val="00B6274D"/>
    <w:rsid w:val="00B64A2C"/>
    <w:rsid w:val="00B658E5"/>
    <w:rsid w:val="00B66731"/>
    <w:rsid w:val="00B67534"/>
    <w:rsid w:val="00B7078A"/>
    <w:rsid w:val="00B727DE"/>
    <w:rsid w:val="00B72FC9"/>
    <w:rsid w:val="00B74F9E"/>
    <w:rsid w:val="00B75BFF"/>
    <w:rsid w:val="00B75E92"/>
    <w:rsid w:val="00B76D82"/>
    <w:rsid w:val="00B815D4"/>
    <w:rsid w:val="00B81E7C"/>
    <w:rsid w:val="00B81F4D"/>
    <w:rsid w:val="00B82436"/>
    <w:rsid w:val="00B82D34"/>
    <w:rsid w:val="00B836DF"/>
    <w:rsid w:val="00B83C23"/>
    <w:rsid w:val="00B83DA4"/>
    <w:rsid w:val="00B83E5D"/>
    <w:rsid w:val="00B84559"/>
    <w:rsid w:val="00B86990"/>
    <w:rsid w:val="00B90548"/>
    <w:rsid w:val="00B90F3E"/>
    <w:rsid w:val="00B92587"/>
    <w:rsid w:val="00B93B59"/>
    <w:rsid w:val="00B9633C"/>
    <w:rsid w:val="00B97AD9"/>
    <w:rsid w:val="00BA27F4"/>
    <w:rsid w:val="00BA2CB5"/>
    <w:rsid w:val="00BA2D04"/>
    <w:rsid w:val="00BA2ECD"/>
    <w:rsid w:val="00BA3A30"/>
    <w:rsid w:val="00BA4001"/>
    <w:rsid w:val="00BA4110"/>
    <w:rsid w:val="00BA435E"/>
    <w:rsid w:val="00BA691D"/>
    <w:rsid w:val="00BA6CA3"/>
    <w:rsid w:val="00BB03DA"/>
    <w:rsid w:val="00BB289E"/>
    <w:rsid w:val="00BB443E"/>
    <w:rsid w:val="00BB4DA7"/>
    <w:rsid w:val="00BB506E"/>
    <w:rsid w:val="00BB64FD"/>
    <w:rsid w:val="00BBAC4C"/>
    <w:rsid w:val="00BC4083"/>
    <w:rsid w:val="00BC7000"/>
    <w:rsid w:val="00BC7B29"/>
    <w:rsid w:val="00BD245F"/>
    <w:rsid w:val="00BD2665"/>
    <w:rsid w:val="00BD2F5E"/>
    <w:rsid w:val="00BD4962"/>
    <w:rsid w:val="00BD6506"/>
    <w:rsid w:val="00BD65BA"/>
    <w:rsid w:val="00BD67D8"/>
    <w:rsid w:val="00BE2D6F"/>
    <w:rsid w:val="00BE3021"/>
    <w:rsid w:val="00BE5AB4"/>
    <w:rsid w:val="00BE5B64"/>
    <w:rsid w:val="00BE6A66"/>
    <w:rsid w:val="00BE7068"/>
    <w:rsid w:val="00BE720A"/>
    <w:rsid w:val="00BE783A"/>
    <w:rsid w:val="00BF083A"/>
    <w:rsid w:val="00BF15F9"/>
    <w:rsid w:val="00BF235F"/>
    <w:rsid w:val="00BF4E64"/>
    <w:rsid w:val="00BF5C4E"/>
    <w:rsid w:val="00BF61D6"/>
    <w:rsid w:val="00BF63F8"/>
    <w:rsid w:val="00BF64DF"/>
    <w:rsid w:val="00BF722E"/>
    <w:rsid w:val="00C02EBC"/>
    <w:rsid w:val="00C0670A"/>
    <w:rsid w:val="00C06BB7"/>
    <w:rsid w:val="00C0781C"/>
    <w:rsid w:val="00C121CD"/>
    <w:rsid w:val="00C13229"/>
    <w:rsid w:val="00C14292"/>
    <w:rsid w:val="00C145DC"/>
    <w:rsid w:val="00C20D0A"/>
    <w:rsid w:val="00C23C91"/>
    <w:rsid w:val="00C24E51"/>
    <w:rsid w:val="00C273F1"/>
    <w:rsid w:val="00C30F58"/>
    <w:rsid w:val="00C310CF"/>
    <w:rsid w:val="00C31AD9"/>
    <w:rsid w:val="00C31DE9"/>
    <w:rsid w:val="00C32CF6"/>
    <w:rsid w:val="00C32D76"/>
    <w:rsid w:val="00C3339C"/>
    <w:rsid w:val="00C354FF"/>
    <w:rsid w:val="00C355A4"/>
    <w:rsid w:val="00C36CE1"/>
    <w:rsid w:val="00C36D46"/>
    <w:rsid w:val="00C3762D"/>
    <w:rsid w:val="00C37F39"/>
    <w:rsid w:val="00C42CA3"/>
    <w:rsid w:val="00C44598"/>
    <w:rsid w:val="00C46606"/>
    <w:rsid w:val="00C4798D"/>
    <w:rsid w:val="00C5030B"/>
    <w:rsid w:val="00C50C5F"/>
    <w:rsid w:val="00C51B05"/>
    <w:rsid w:val="00C51EB6"/>
    <w:rsid w:val="00C51F96"/>
    <w:rsid w:val="00C52DFD"/>
    <w:rsid w:val="00C53B9F"/>
    <w:rsid w:val="00C55F57"/>
    <w:rsid w:val="00C609D2"/>
    <w:rsid w:val="00C61E76"/>
    <w:rsid w:val="00C62DCA"/>
    <w:rsid w:val="00C64789"/>
    <w:rsid w:val="00C677D6"/>
    <w:rsid w:val="00C70F9F"/>
    <w:rsid w:val="00C73690"/>
    <w:rsid w:val="00C74F23"/>
    <w:rsid w:val="00C7541B"/>
    <w:rsid w:val="00C759EC"/>
    <w:rsid w:val="00C761C4"/>
    <w:rsid w:val="00C772A9"/>
    <w:rsid w:val="00C806CC"/>
    <w:rsid w:val="00C80A04"/>
    <w:rsid w:val="00C8335D"/>
    <w:rsid w:val="00C84730"/>
    <w:rsid w:val="00C85FF7"/>
    <w:rsid w:val="00C90186"/>
    <w:rsid w:val="00C92EEA"/>
    <w:rsid w:val="00C93999"/>
    <w:rsid w:val="00C93A3F"/>
    <w:rsid w:val="00C9403F"/>
    <w:rsid w:val="00C96168"/>
    <w:rsid w:val="00C96D59"/>
    <w:rsid w:val="00C97B94"/>
    <w:rsid w:val="00CA19D9"/>
    <w:rsid w:val="00CA22FA"/>
    <w:rsid w:val="00CA2930"/>
    <w:rsid w:val="00CA39F3"/>
    <w:rsid w:val="00CA405E"/>
    <w:rsid w:val="00CA4CB2"/>
    <w:rsid w:val="00CA52E0"/>
    <w:rsid w:val="00CA5354"/>
    <w:rsid w:val="00CA66AF"/>
    <w:rsid w:val="00CA6DC3"/>
    <w:rsid w:val="00CA768E"/>
    <w:rsid w:val="00CA7CD2"/>
    <w:rsid w:val="00CB0645"/>
    <w:rsid w:val="00CB10AE"/>
    <w:rsid w:val="00CB4409"/>
    <w:rsid w:val="00CB7938"/>
    <w:rsid w:val="00CC033B"/>
    <w:rsid w:val="00CC0827"/>
    <w:rsid w:val="00CC3F64"/>
    <w:rsid w:val="00CC4D0F"/>
    <w:rsid w:val="00CC7621"/>
    <w:rsid w:val="00CD2A71"/>
    <w:rsid w:val="00CD3714"/>
    <w:rsid w:val="00CD3CD5"/>
    <w:rsid w:val="00CD3EA0"/>
    <w:rsid w:val="00CD63B4"/>
    <w:rsid w:val="00CE10F4"/>
    <w:rsid w:val="00CE1557"/>
    <w:rsid w:val="00CE1900"/>
    <w:rsid w:val="00CE424B"/>
    <w:rsid w:val="00CE576D"/>
    <w:rsid w:val="00CE5DAA"/>
    <w:rsid w:val="00CF3351"/>
    <w:rsid w:val="00CF4174"/>
    <w:rsid w:val="00CF68F2"/>
    <w:rsid w:val="00D0055C"/>
    <w:rsid w:val="00D0103A"/>
    <w:rsid w:val="00D01B5A"/>
    <w:rsid w:val="00D01B74"/>
    <w:rsid w:val="00D025F3"/>
    <w:rsid w:val="00D027B5"/>
    <w:rsid w:val="00D027D3"/>
    <w:rsid w:val="00D03700"/>
    <w:rsid w:val="00D03E1B"/>
    <w:rsid w:val="00D04D4D"/>
    <w:rsid w:val="00D0672F"/>
    <w:rsid w:val="00D072BE"/>
    <w:rsid w:val="00D1031B"/>
    <w:rsid w:val="00D1046B"/>
    <w:rsid w:val="00D11105"/>
    <w:rsid w:val="00D132C9"/>
    <w:rsid w:val="00D1387A"/>
    <w:rsid w:val="00D13922"/>
    <w:rsid w:val="00D14556"/>
    <w:rsid w:val="00D155B6"/>
    <w:rsid w:val="00D16EEC"/>
    <w:rsid w:val="00D21D0F"/>
    <w:rsid w:val="00D2462F"/>
    <w:rsid w:val="00D24B4A"/>
    <w:rsid w:val="00D2588C"/>
    <w:rsid w:val="00D2733B"/>
    <w:rsid w:val="00D323B3"/>
    <w:rsid w:val="00D35271"/>
    <w:rsid w:val="00D35FA9"/>
    <w:rsid w:val="00D36FB3"/>
    <w:rsid w:val="00D37253"/>
    <w:rsid w:val="00D40713"/>
    <w:rsid w:val="00D407E7"/>
    <w:rsid w:val="00D40C94"/>
    <w:rsid w:val="00D41B37"/>
    <w:rsid w:val="00D42220"/>
    <w:rsid w:val="00D42934"/>
    <w:rsid w:val="00D435C8"/>
    <w:rsid w:val="00D43988"/>
    <w:rsid w:val="00D45754"/>
    <w:rsid w:val="00D46AFE"/>
    <w:rsid w:val="00D47BE4"/>
    <w:rsid w:val="00D51525"/>
    <w:rsid w:val="00D54230"/>
    <w:rsid w:val="00D552CB"/>
    <w:rsid w:val="00D55F7A"/>
    <w:rsid w:val="00D64866"/>
    <w:rsid w:val="00D650EA"/>
    <w:rsid w:val="00D65819"/>
    <w:rsid w:val="00D67329"/>
    <w:rsid w:val="00D712C5"/>
    <w:rsid w:val="00D7140C"/>
    <w:rsid w:val="00D7252D"/>
    <w:rsid w:val="00D72542"/>
    <w:rsid w:val="00D75D46"/>
    <w:rsid w:val="00D7603E"/>
    <w:rsid w:val="00D7676E"/>
    <w:rsid w:val="00D768EE"/>
    <w:rsid w:val="00D77DA7"/>
    <w:rsid w:val="00D80D25"/>
    <w:rsid w:val="00D822DA"/>
    <w:rsid w:val="00D83413"/>
    <w:rsid w:val="00D836C0"/>
    <w:rsid w:val="00D8389E"/>
    <w:rsid w:val="00D83A10"/>
    <w:rsid w:val="00D8522E"/>
    <w:rsid w:val="00D85416"/>
    <w:rsid w:val="00D86FA0"/>
    <w:rsid w:val="00D92E1A"/>
    <w:rsid w:val="00D93B7C"/>
    <w:rsid w:val="00D9514C"/>
    <w:rsid w:val="00D9539B"/>
    <w:rsid w:val="00D95AB4"/>
    <w:rsid w:val="00D97098"/>
    <w:rsid w:val="00DA062E"/>
    <w:rsid w:val="00DA0963"/>
    <w:rsid w:val="00DA0CCA"/>
    <w:rsid w:val="00DA1365"/>
    <w:rsid w:val="00DA18A4"/>
    <w:rsid w:val="00DA1A24"/>
    <w:rsid w:val="00DA3E92"/>
    <w:rsid w:val="00DA56D9"/>
    <w:rsid w:val="00DA7937"/>
    <w:rsid w:val="00DB00D9"/>
    <w:rsid w:val="00DB02C9"/>
    <w:rsid w:val="00DB169B"/>
    <w:rsid w:val="00DB5091"/>
    <w:rsid w:val="00DB5901"/>
    <w:rsid w:val="00DC1BB5"/>
    <w:rsid w:val="00DC1E04"/>
    <w:rsid w:val="00DC27B5"/>
    <w:rsid w:val="00DC7A26"/>
    <w:rsid w:val="00DD1C2D"/>
    <w:rsid w:val="00DD1F85"/>
    <w:rsid w:val="00DD48C0"/>
    <w:rsid w:val="00DD7A84"/>
    <w:rsid w:val="00DE15AF"/>
    <w:rsid w:val="00DE21A4"/>
    <w:rsid w:val="00DE2E86"/>
    <w:rsid w:val="00DE323B"/>
    <w:rsid w:val="00DE3757"/>
    <w:rsid w:val="00DE3979"/>
    <w:rsid w:val="00DE4A10"/>
    <w:rsid w:val="00DE6A85"/>
    <w:rsid w:val="00DF0032"/>
    <w:rsid w:val="00DF1D11"/>
    <w:rsid w:val="00DF23B7"/>
    <w:rsid w:val="00DF2EA0"/>
    <w:rsid w:val="00DF5312"/>
    <w:rsid w:val="00DF689D"/>
    <w:rsid w:val="00DF6D7D"/>
    <w:rsid w:val="00E00141"/>
    <w:rsid w:val="00E00236"/>
    <w:rsid w:val="00E01488"/>
    <w:rsid w:val="00E01560"/>
    <w:rsid w:val="00E01DBB"/>
    <w:rsid w:val="00E03E65"/>
    <w:rsid w:val="00E047A5"/>
    <w:rsid w:val="00E04F5A"/>
    <w:rsid w:val="00E05906"/>
    <w:rsid w:val="00E05F8A"/>
    <w:rsid w:val="00E0664F"/>
    <w:rsid w:val="00E07481"/>
    <w:rsid w:val="00E074D0"/>
    <w:rsid w:val="00E12DE8"/>
    <w:rsid w:val="00E133F2"/>
    <w:rsid w:val="00E15EC9"/>
    <w:rsid w:val="00E16F6C"/>
    <w:rsid w:val="00E17CD7"/>
    <w:rsid w:val="00E20AE1"/>
    <w:rsid w:val="00E21D62"/>
    <w:rsid w:val="00E22708"/>
    <w:rsid w:val="00E251F3"/>
    <w:rsid w:val="00E25484"/>
    <w:rsid w:val="00E254F6"/>
    <w:rsid w:val="00E257D0"/>
    <w:rsid w:val="00E2658A"/>
    <w:rsid w:val="00E2751A"/>
    <w:rsid w:val="00E278A0"/>
    <w:rsid w:val="00E31AD8"/>
    <w:rsid w:val="00E32879"/>
    <w:rsid w:val="00E32AAE"/>
    <w:rsid w:val="00E32C1A"/>
    <w:rsid w:val="00E33A9C"/>
    <w:rsid w:val="00E353F7"/>
    <w:rsid w:val="00E35F6D"/>
    <w:rsid w:val="00E367D9"/>
    <w:rsid w:val="00E3723A"/>
    <w:rsid w:val="00E41EAA"/>
    <w:rsid w:val="00E420B0"/>
    <w:rsid w:val="00E4333C"/>
    <w:rsid w:val="00E434E6"/>
    <w:rsid w:val="00E43932"/>
    <w:rsid w:val="00E43D02"/>
    <w:rsid w:val="00E45795"/>
    <w:rsid w:val="00E462AB"/>
    <w:rsid w:val="00E46DDE"/>
    <w:rsid w:val="00E47837"/>
    <w:rsid w:val="00E513BD"/>
    <w:rsid w:val="00E530D8"/>
    <w:rsid w:val="00E5359E"/>
    <w:rsid w:val="00E538AA"/>
    <w:rsid w:val="00E54861"/>
    <w:rsid w:val="00E570E1"/>
    <w:rsid w:val="00E57306"/>
    <w:rsid w:val="00E57367"/>
    <w:rsid w:val="00E574E6"/>
    <w:rsid w:val="00E57D6A"/>
    <w:rsid w:val="00E62046"/>
    <w:rsid w:val="00E62D91"/>
    <w:rsid w:val="00E636F9"/>
    <w:rsid w:val="00E637EB"/>
    <w:rsid w:val="00E6428A"/>
    <w:rsid w:val="00E649A3"/>
    <w:rsid w:val="00E65A49"/>
    <w:rsid w:val="00E65CE7"/>
    <w:rsid w:val="00E6728E"/>
    <w:rsid w:val="00E72362"/>
    <w:rsid w:val="00E729B9"/>
    <w:rsid w:val="00E72F50"/>
    <w:rsid w:val="00E74044"/>
    <w:rsid w:val="00E74FBE"/>
    <w:rsid w:val="00E764CB"/>
    <w:rsid w:val="00E767F3"/>
    <w:rsid w:val="00E77A28"/>
    <w:rsid w:val="00E81C2B"/>
    <w:rsid w:val="00E81D04"/>
    <w:rsid w:val="00E82676"/>
    <w:rsid w:val="00E845DD"/>
    <w:rsid w:val="00E85785"/>
    <w:rsid w:val="00E85D7F"/>
    <w:rsid w:val="00E85F91"/>
    <w:rsid w:val="00E918FD"/>
    <w:rsid w:val="00E92386"/>
    <w:rsid w:val="00E94157"/>
    <w:rsid w:val="00E94AFE"/>
    <w:rsid w:val="00E94EF2"/>
    <w:rsid w:val="00E9578B"/>
    <w:rsid w:val="00E95901"/>
    <w:rsid w:val="00E96054"/>
    <w:rsid w:val="00E961F8"/>
    <w:rsid w:val="00E97F36"/>
    <w:rsid w:val="00EA119C"/>
    <w:rsid w:val="00EA3CC0"/>
    <w:rsid w:val="00EA50E7"/>
    <w:rsid w:val="00EA5B84"/>
    <w:rsid w:val="00EA76ED"/>
    <w:rsid w:val="00EB0E5B"/>
    <w:rsid w:val="00EB1BC6"/>
    <w:rsid w:val="00EB3D57"/>
    <w:rsid w:val="00EB4049"/>
    <w:rsid w:val="00EB53E9"/>
    <w:rsid w:val="00EB66EB"/>
    <w:rsid w:val="00EB7414"/>
    <w:rsid w:val="00EC0403"/>
    <w:rsid w:val="00EC050D"/>
    <w:rsid w:val="00EC23CD"/>
    <w:rsid w:val="00EC2FDF"/>
    <w:rsid w:val="00EC34D6"/>
    <w:rsid w:val="00EC37F1"/>
    <w:rsid w:val="00EC3EA9"/>
    <w:rsid w:val="00EC41F8"/>
    <w:rsid w:val="00EC4E08"/>
    <w:rsid w:val="00EC595C"/>
    <w:rsid w:val="00EC6638"/>
    <w:rsid w:val="00ED042B"/>
    <w:rsid w:val="00ED0E1E"/>
    <w:rsid w:val="00ED1C4C"/>
    <w:rsid w:val="00ED31AA"/>
    <w:rsid w:val="00ED3876"/>
    <w:rsid w:val="00ED60B3"/>
    <w:rsid w:val="00ED6127"/>
    <w:rsid w:val="00ED699E"/>
    <w:rsid w:val="00EE053A"/>
    <w:rsid w:val="00EE1924"/>
    <w:rsid w:val="00EE33E8"/>
    <w:rsid w:val="00EE3CDC"/>
    <w:rsid w:val="00EE3FE0"/>
    <w:rsid w:val="00EE5233"/>
    <w:rsid w:val="00EE7777"/>
    <w:rsid w:val="00EE7934"/>
    <w:rsid w:val="00EF1A93"/>
    <w:rsid w:val="00EF2090"/>
    <w:rsid w:val="00EF3C1E"/>
    <w:rsid w:val="00F06935"/>
    <w:rsid w:val="00F077C4"/>
    <w:rsid w:val="00F10227"/>
    <w:rsid w:val="00F10812"/>
    <w:rsid w:val="00F11274"/>
    <w:rsid w:val="00F12B8B"/>
    <w:rsid w:val="00F13763"/>
    <w:rsid w:val="00F13AA5"/>
    <w:rsid w:val="00F164AA"/>
    <w:rsid w:val="00F17266"/>
    <w:rsid w:val="00F17385"/>
    <w:rsid w:val="00F173E9"/>
    <w:rsid w:val="00F1792D"/>
    <w:rsid w:val="00F20B5F"/>
    <w:rsid w:val="00F21924"/>
    <w:rsid w:val="00F2329A"/>
    <w:rsid w:val="00F25409"/>
    <w:rsid w:val="00F25E6A"/>
    <w:rsid w:val="00F263B2"/>
    <w:rsid w:val="00F26B5B"/>
    <w:rsid w:val="00F27717"/>
    <w:rsid w:val="00F277C0"/>
    <w:rsid w:val="00F27EF0"/>
    <w:rsid w:val="00F30111"/>
    <w:rsid w:val="00F31B40"/>
    <w:rsid w:val="00F326BC"/>
    <w:rsid w:val="00F3281E"/>
    <w:rsid w:val="00F32F5B"/>
    <w:rsid w:val="00F34B83"/>
    <w:rsid w:val="00F364DB"/>
    <w:rsid w:val="00F37975"/>
    <w:rsid w:val="00F37F50"/>
    <w:rsid w:val="00F40B21"/>
    <w:rsid w:val="00F43DC6"/>
    <w:rsid w:val="00F456B6"/>
    <w:rsid w:val="00F46AFB"/>
    <w:rsid w:val="00F4747A"/>
    <w:rsid w:val="00F47AF4"/>
    <w:rsid w:val="00F50431"/>
    <w:rsid w:val="00F52217"/>
    <w:rsid w:val="00F538D1"/>
    <w:rsid w:val="00F53BBD"/>
    <w:rsid w:val="00F544C2"/>
    <w:rsid w:val="00F61245"/>
    <w:rsid w:val="00F628DA"/>
    <w:rsid w:val="00F6322E"/>
    <w:rsid w:val="00F63DEE"/>
    <w:rsid w:val="00F660C7"/>
    <w:rsid w:val="00F663A8"/>
    <w:rsid w:val="00F7102A"/>
    <w:rsid w:val="00F7334C"/>
    <w:rsid w:val="00F73948"/>
    <w:rsid w:val="00F76336"/>
    <w:rsid w:val="00F76AC7"/>
    <w:rsid w:val="00F76D7F"/>
    <w:rsid w:val="00F77134"/>
    <w:rsid w:val="00F81788"/>
    <w:rsid w:val="00F82716"/>
    <w:rsid w:val="00F84843"/>
    <w:rsid w:val="00F8602E"/>
    <w:rsid w:val="00F862B3"/>
    <w:rsid w:val="00F8651A"/>
    <w:rsid w:val="00F90A9E"/>
    <w:rsid w:val="00F93DAC"/>
    <w:rsid w:val="00F9463E"/>
    <w:rsid w:val="00F9529C"/>
    <w:rsid w:val="00F9530D"/>
    <w:rsid w:val="00F95A85"/>
    <w:rsid w:val="00F95C08"/>
    <w:rsid w:val="00F96090"/>
    <w:rsid w:val="00F967CC"/>
    <w:rsid w:val="00F9F2D9"/>
    <w:rsid w:val="00FA0897"/>
    <w:rsid w:val="00FA3117"/>
    <w:rsid w:val="00FA50A1"/>
    <w:rsid w:val="00FA6166"/>
    <w:rsid w:val="00FA9D68"/>
    <w:rsid w:val="00FB0AE0"/>
    <w:rsid w:val="00FB17A8"/>
    <w:rsid w:val="00FB1AC0"/>
    <w:rsid w:val="00FB3096"/>
    <w:rsid w:val="00FB5545"/>
    <w:rsid w:val="00FB5AE4"/>
    <w:rsid w:val="00FB766F"/>
    <w:rsid w:val="00FB7A14"/>
    <w:rsid w:val="00FC11D8"/>
    <w:rsid w:val="00FC3381"/>
    <w:rsid w:val="00FC6C11"/>
    <w:rsid w:val="00FC6CC7"/>
    <w:rsid w:val="00FD21B3"/>
    <w:rsid w:val="00FD2833"/>
    <w:rsid w:val="00FD2A1D"/>
    <w:rsid w:val="00FD30B4"/>
    <w:rsid w:val="00FD536D"/>
    <w:rsid w:val="00FD5644"/>
    <w:rsid w:val="00FD7D0E"/>
    <w:rsid w:val="00FE09DE"/>
    <w:rsid w:val="00FE19B9"/>
    <w:rsid w:val="00FE2291"/>
    <w:rsid w:val="00FE23CA"/>
    <w:rsid w:val="00FE2D20"/>
    <w:rsid w:val="00FE446C"/>
    <w:rsid w:val="00FE63AA"/>
    <w:rsid w:val="00FE67EE"/>
    <w:rsid w:val="00FF0847"/>
    <w:rsid w:val="00FF24FD"/>
    <w:rsid w:val="00FF3DDF"/>
    <w:rsid w:val="00FF4571"/>
    <w:rsid w:val="00FF5DE1"/>
    <w:rsid w:val="00FF7B9A"/>
    <w:rsid w:val="010522FE"/>
    <w:rsid w:val="0109ACC4"/>
    <w:rsid w:val="0109D03F"/>
    <w:rsid w:val="010B71D0"/>
    <w:rsid w:val="010DD759"/>
    <w:rsid w:val="01120ED0"/>
    <w:rsid w:val="01159D71"/>
    <w:rsid w:val="0118E525"/>
    <w:rsid w:val="01197C53"/>
    <w:rsid w:val="012268F2"/>
    <w:rsid w:val="012E9E37"/>
    <w:rsid w:val="013005A1"/>
    <w:rsid w:val="0138CAE8"/>
    <w:rsid w:val="014AED95"/>
    <w:rsid w:val="014D707B"/>
    <w:rsid w:val="014E2DFF"/>
    <w:rsid w:val="014E4761"/>
    <w:rsid w:val="01556A1C"/>
    <w:rsid w:val="0159B850"/>
    <w:rsid w:val="01645FAD"/>
    <w:rsid w:val="01714013"/>
    <w:rsid w:val="017343ED"/>
    <w:rsid w:val="017A5011"/>
    <w:rsid w:val="017CD276"/>
    <w:rsid w:val="017DE336"/>
    <w:rsid w:val="018C3269"/>
    <w:rsid w:val="018CA866"/>
    <w:rsid w:val="0190F50F"/>
    <w:rsid w:val="0194A219"/>
    <w:rsid w:val="0198BD65"/>
    <w:rsid w:val="01A239F6"/>
    <w:rsid w:val="01A2F29C"/>
    <w:rsid w:val="01C3D083"/>
    <w:rsid w:val="01C8C151"/>
    <w:rsid w:val="01CA8575"/>
    <w:rsid w:val="01D23B04"/>
    <w:rsid w:val="01D6627A"/>
    <w:rsid w:val="01D73F93"/>
    <w:rsid w:val="01DA853E"/>
    <w:rsid w:val="01DD69D2"/>
    <w:rsid w:val="01DEA761"/>
    <w:rsid w:val="01EE3B91"/>
    <w:rsid w:val="01EF167E"/>
    <w:rsid w:val="01F36A4E"/>
    <w:rsid w:val="0206E558"/>
    <w:rsid w:val="02139A49"/>
    <w:rsid w:val="021602F2"/>
    <w:rsid w:val="0222460E"/>
    <w:rsid w:val="0227D2A8"/>
    <w:rsid w:val="022E1297"/>
    <w:rsid w:val="02343692"/>
    <w:rsid w:val="0239A45A"/>
    <w:rsid w:val="024283BC"/>
    <w:rsid w:val="0242A389"/>
    <w:rsid w:val="0243861A"/>
    <w:rsid w:val="024840AD"/>
    <w:rsid w:val="024AB406"/>
    <w:rsid w:val="02500241"/>
    <w:rsid w:val="0251A749"/>
    <w:rsid w:val="0257D422"/>
    <w:rsid w:val="025AF238"/>
    <w:rsid w:val="025D4937"/>
    <w:rsid w:val="02634219"/>
    <w:rsid w:val="0265E198"/>
    <w:rsid w:val="027F2456"/>
    <w:rsid w:val="02813855"/>
    <w:rsid w:val="02871C95"/>
    <w:rsid w:val="028DAEC4"/>
    <w:rsid w:val="0291F7E5"/>
    <w:rsid w:val="0294BCFB"/>
    <w:rsid w:val="029DAA8E"/>
    <w:rsid w:val="029F1EF3"/>
    <w:rsid w:val="02AB387A"/>
    <w:rsid w:val="02B056F9"/>
    <w:rsid w:val="02B0C720"/>
    <w:rsid w:val="02B3F01A"/>
    <w:rsid w:val="02C021D4"/>
    <w:rsid w:val="02E2F2FF"/>
    <w:rsid w:val="02ED32FA"/>
    <w:rsid w:val="02ED83F5"/>
    <w:rsid w:val="02EEE74A"/>
    <w:rsid w:val="02F2549E"/>
    <w:rsid w:val="02F76FFD"/>
    <w:rsid w:val="02FDEFB1"/>
    <w:rsid w:val="02FE4E53"/>
    <w:rsid w:val="03031A21"/>
    <w:rsid w:val="030983DC"/>
    <w:rsid w:val="030DF807"/>
    <w:rsid w:val="03161BF3"/>
    <w:rsid w:val="031E5E98"/>
    <w:rsid w:val="031FE2F3"/>
    <w:rsid w:val="03291DAE"/>
    <w:rsid w:val="032D433E"/>
    <w:rsid w:val="033284E9"/>
    <w:rsid w:val="033532DF"/>
    <w:rsid w:val="034331E6"/>
    <w:rsid w:val="03489ED7"/>
    <w:rsid w:val="0361372C"/>
    <w:rsid w:val="0361E47B"/>
    <w:rsid w:val="036AA631"/>
    <w:rsid w:val="0372D74B"/>
    <w:rsid w:val="0378BA92"/>
    <w:rsid w:val="03822AB2"/>
    <w:rsid w:val="0383C9EC"/>
    <w:rsid w:val="038637CF"/>
    <w:rsid w:val="03873013"/>
    <w:rsid w:val="039BE708"/>
    <w:rsid w:val="039C1CD9"/>
    <w:rsid w:val="039D2E5C"/>
    <w:rsid w:val="039DA9E2"/>
    <w:rsid w:val="03A4A800"/>
    <w:rsid w:val="03A9D0A6"/>
    <w:rsid w:val="03AB01E7"/>
    <w:rsid w:val="03AB297D"/>
    <w:rsid w:val="03B1C490"/>
    <w:rsid w:val="03BDFD24"/>
    <w:rsid w:val="03C2A77D"/>
    <w:rsid w:val="03C6EBA4"/>
    <w:rsid w:val="03C9BF87"/>
    <w:rsid w:val="03CAECE7"/>
    <w:rsid w:val="03D3BEEF"/>
    <w:rsid w:val="03D46871"/>
    <w:rsid w:val="03D4F69A"/>
    <w:rsid w:val="03D7923C"/>
    <w:rsid w:val="03E14412"/>
    <w:rsid w:val="03E378FB"/>
    <w:rsid w:val="03E76D1B"/>
    <w:rsid w:val="03E9A0E4"/>
    <w:rsid w:val="03EACF59"/>
    <w:rsid w:val="03EF8064"/>
    <w:rsid w:val="03F36C1B"/>
    <w:rsid w:val="03F804F0"/>
    <w:rsid w:val="04073244"/>
    <w:rsid w:val="0408A0CC"/>
    <w:rsid w:val="040AE9C7"/>
    <w:rsid w:val="0417DF6E"/>
    <w:rsid w:val="04252C52"/>
    <w:rsid w:val="04271E6E"/>
    <w:rsid w:val="0427BC20"/>
    <w:rsid w:val="04338302"/>
    <w:rsid w:val="043F976B"/>
    <w:rsid w:val="04456FB3"/>
    <w:rsid w:val="0448F7CE"/>
    <w:rsid w:val="044C81F7"/>
    <w:rsid w:val="0450FD14"/>
    <w:rsid w:val="04510611"/>
    <w:rsid w:val="0456FD6B"/>
    <w:rsid w:val="045BDA76"/>
    <w:rsid w:val="045C7DA2"/>
    <w:rsid w:val="045EDD97"/>
    <w:rsid w:val="0469699B"/>
    <w:rsid w:val="046B3259"/>
    <w:rsid w:val="0472D647"/>
    <w:rsid w:val="04807107"/>
    <w:rsid w:val="048A4F3F"/>
    <w:rsid w:val="0498FBC3"/>
    <w:rsid w:val="049F3D81"/>
    <w:rsid w:val="04D2E63A"/>
    <w:rsid w:val="04D2EB7C"/>
    <w:rsid w:val="04F104D5"/>
    <w:rsid w:val="04FA9EF6"/>
    <w:rsid w:val="04FCC22B"/>
    <w:rsid w:val="05028DDC"/>
    <w:rsid w:val="050AB6BD"/>
    <w:rsid w:val="051360EB"/>
    <w:rsid w:val="05183B6B"/>
    <w:rsid w:val="052DD0BB"/>
    <w:rsid w:val="05314F02"/>
    <w:rsid w:val="053495B5"/>
    <w:rsid w:val="05451CC3"/>
    <w:rsid w:val="0548DD57"/>
    <w:rsid w:val="054C1BB7"/>
    <w:rsid w:val="05599EDA"/>
    <w:rsid w:val="05626A4E"/>
    <w:rsid w:val="0570A818"/>
    <w:rsid w:val="0576510F"/>
    <w:rsid w:val="0578E303"/>
    <w:rsid w:val="0578FB07"/>
    <w:rsid w:val="057A03A1"/>
    <w:rsid w:val="058492CB"/>
    <w:rsid w:val="058B53B0"/>
    <w:rsid w:val="0593F487"/>
    <w:rsid w:val="0596B8EB"/>
    <w:rsid w:val="059EEB9F"/>
    <w:rsid w:val="05B59948"/>
    <w:rsid w:val="05B9D85C"/>
    <w:rsid w:val="05BF7C4C"/>
    <w:rsid w:val="05C6F538"/>
    <w:rsid w:val="05CE6CFD"/>
    <w:rsid w:val="05D399C1"/>
    <w:rsid w:val="05E08CA3"/>
    <w:rsid w:val="05ECE8E2"/>
    <w:rsid w:val="05EE922F"/>
    <w:rsid w:val="05F67998"/>
    <w:rsid w:val="05FB2EE7"/>
    <w:rsid w:val="05FD93F5"/>
    <w:rsid w:val="05FE1759"/>
    <w:rsid w:val="06040FAD"/>
    <w:rsid w:val="06054EB0"/>
    <w:rsid w:val="060724A5"/>
    <w:rsid w:val="061A52CE"/>
    <w:rsid w:val="06246EE6"/>
    <w:rsid w:val="062EC65E"/>
    <w:rsid w:val="063E0977"/>
    <w:rsid w:val="06420A1C"/>
    <w:rsid w:val="06423ED9"/>
    <w:rsid w:val="0647E64F"/>
    <w:rsid w:val="0649728C"/>
    <w:rsid w:val="0649C945"/>
    <w:rsid w:val="0657B791"/>
    <w:rsid w:val="065EC23C"/>
    <w:rsid w:val="066B56C4"/>
    <w:rsid w:val="066D43F0"/>
    <w:rsid w:val="067514C5"/>
    <w:rsid w:val="0679F50C"/>
    <w:rsid w:val="0681AEC5"/>
    <w:rsid w:val="06835551"/>
    <w:rsid w:val="0689D0A1"/>
    <w:rsid w:val="0689F39C"/>
    <w:rsid w:val="068AA1A3"/>
    <w:rsid w:val="0695C468"/>
    <w:rsid w:val="069878F6"/>
    <w:rsid w:val="06A3BCF6"/>
    <w:rsid w:val="06A52552"/>
    <w:rsid w:val="06AC8558"/>
    <w:rsid w:val="06B063FD"/>
    <w:rsid w:val="06B0F5E3"/>
    <w:rsid w:val="06BB91B1"/>
    <w:rsid w:val="06C41DBE"/>
    <w:rsid w:val="06C62FB8"/>
    <w:rsid w:val="06C779AE"/>
    <w:rsid w:val="06C7C617"/>
    <w:rsid w:val="06D1A3F3"/>
    <w:rsid w:val="06DC6B7D"/>
    <w:rsid w:val="06E16DA4"/>
    <w:rsid w:val="06E52B9D"/>
    <w:rsid w:val="06E713FC"/>
    <w:rsid w:val="06EE88A5"/>
    <w:rsid w:val="06F0BD7B"/>
    <w:rsid w:val="06F4DE7C"/>
    <w:rsid w:val="06F5B459"/>
    <w:rsid w:val="06FC76CD"/>
    <w:rsid w:val="0710E24F"/>
    <w:rsid w:val="07164748"/>
    <w:rsid w:val="071EE613"/>
    <w:rsid w:val="072772DD"/>
    <w:rsid w:val="072C575D"/>
    <w:rsid w:val="072F85E9"/>
    <w:rsid w:val="072FDD4F"/>
    <w:rsid w:val="07309CE1"/>
    <w:rsid w:val="0733F5B5"/>
    <w:rsid w:val="0733F9AE"/>
    <w:rsid w:val="07482C4A"/>
    <w:rsid w:val="0748EB01"/>
    <w:rsid w:val="074E30D8"/>
    <w:rsid w:val="074E69FA"/>
    <w:rsid w:val="0750F4CC"/>
    <w:rsid w:val="07534F2D"/>
    <w:rsid w:val="0762846D"/>
    <w:rsid w:val="077B455B"/>
    <w:rsid w:val="0781460D"/>
    <w:rsid w:val="0791FA59"/>
    <w:rsid w:val="0795AB8B"/>
    <w:rsid w:val="07AC51DA"/>
    <w:rsid w:val="07BB1CED"/>
    <w:rsid w:val="07C4D83B"/>
    <w:rsid w:val="07C85D96"/>
    <w:rsid w:val="07CB6BF6"/>
    <w:rsid w:val="07DD4154"/>
    <w:rsid w:val="07E283B5"/>
    <w:rsid w:val="07E2F0DC"/>
    <w:rsid w:val="07EFA1EA"/>
    <w:rsid w:val="07FBD702"/>
    <w:rsid w:val="08036B01"/>
    <w:rsid w:val="080CD5FA"/>
    <w:rsid w:val="081E5C46"/>
    <w:rsid w:val="082A3248"/>
    <w:rsid w:val="084F9660"/>
    <w:rsid w:val="0859656C"/>
    <w:rsid w:val="085A9C54"/>
    <w:rsid w:val="085D4EEA"/>
    <w:rsid w:val="085F1EA0"/>
    <w:rsid w:val="086F99C1"/>
    <w:rsid w:val="08813688"/>
    <w:rsid w:val="0883A376"/>
    <w:rsid w:val="0885B817"/>
    <w:rsid w:val="088A4EE6"/>
    <w:rsid w:val="0891DCB7"/>
    <w:rsid w:val="08942604"/>
    <w:rsid w:val="0895553A"/>
    <w:rsid w:val="0896D9DA"/>
    <w:rsid w:val="089ADA13"/>
    <w:rsid w:val="089FDB0D"/>
    <w:rsid w:val="08A41D6D"/>
    <w:rsid w:val="08A766E2"/>
    <w:rsid w:val="08A92192"/>
    <w:rsid w:val="08AC64B1"/>
    <w:rsid w:val="08B244A5"/>
    <w:rsid w:val="08BD60AE"/>
    <w:rsid w:val="08C340C4"/>
    <w:rsid w:val="08C3C774"/>
    <w:rsid w:val="08E055BA"/>
    <w:rsid w:val="08E13C92"/>
    <w:rsid w:val="08E4D50E"/>
    <w:rsid w:val="08E97686"/>
    <w:rsid w:val="08EBB31A"/>
    <w:rsid w:val="08F3FB4B"/>
    <w:rsid w:val="08F4F0DF"/>
    <w:rsid w:val="08F80D90"/>
    <w:rsid w:val="08F85A13"/>
    <w:rsid w:val="09006E33"/>
    <w:rsid w:val="09008183"/>
    <w:rsid w:val="0902314C"/>
    <w:rsid w:val="0914ACFC"/>
    <w:rsid w:val="0916E4A9"/>
    <w:rsid w:val="091A77D0"/>
    <w:rsid w:val="091BA644"/>
    <w:rsid w:val="092B639A"/>
    <w:rsid w:val="093CEF2A"/>
    <w:rsid w:val="09442F77"/>
    <w:rsid w:val="094D19E6"/>
    <w:rsid w:val="09515B6A"/>
    <w:rsid w:val="0955FB95"/>
    <w:rsid w:val="09678D09"/>
    <w:rsid w:val="096A0A06"/>
    <w:rsid w:val="096AD345"/>
    <w:rsid w:val="097FECE9"/>
    <w:rsid w:val="09833E68"/>
    <w:rsid w:val="09880FEC"/>
    <w:rsid w:val="098C4A8A"/>
    <w:rsid w:val="098E0477"/>
    <w:rsid w:val="098FA8D5"/>
    <w:rsid w:val="099468A9"/>
    <w:rsid w:val="099A2447"/>
    <w:rsid w:val="09A11287"/>
    <w:rsid w:val="09A86756"/>
    <w:rsid w:val="09A9EC0A"/>
    <w:rsid w:val="09C4B288"/>
    <w:rsid w:val="09D5BEFE"/>
    <w:rsid w:val="09D646DD"/>
    <w:rsid w:val="09DAD1E3"/>
    <w:rsid w:val="09DD5245"/>
    <w:rsid w:val="09E7106F"/>
    <w:rsid w:val="09EA9E71"/>
    <w:rsid w:val="09EC6DE7"/>
    <w:rsid w:val="09FAB0C2"/>
    <w:rsid w:val="09FE31FF"/>
    <w:rsid w:val="0A017EC5"/>
    <w:rsid w:val="0A03FA92"/>
    <w:rsid w:val="0A0C9D8B"/>
    <w:rsid w:val="0A132C7D"/>
    <w:rsid w:val="0A2F6C70"/>
    <w:rsid w:val="0A2FB8F5"/>
    <w:rsid w:val="0A388FF4"/>
    <w:rsid w:val="0A39D837"/>
    <w:rsid w:val="0A423FB8"/>
    <w:rsid w:val="0A5854CC"/>
    <w:rsid w:val="0A5A05B8"/>
    <w:rsid w:val="0A5ADBD1"/>
    <w:rsid w:val="0A5F9F25"/>
    <w:rsid w:val="0A608B40"/>
    <w:rsid w:val="0A6A45A6"/>
    <w:rsid w:val="0A728278"/>
    <w:rsid w:val="0A76D01E"/>
    <w:rsid w:val="0A7711E0"/>
    <w:rsid w:val="0A79C27E"/>
    <w:rsid w:val="0A830A91"/>
    <w:rsid w:val="0A84CBF9"/>
    <w:rsid w:val="0A888DF1"/>
    <w:rsid w:val="0A8BCF65"/>
    <w:rsid w:val="0A8F0A94"/>
    <w:rsid w:val="0A967B43"/>
    <w:rsid w:val="0A98DC6C"/>
    <w:rsid w:val="0AB282DF"/>
    <w:rsid w:val="0ABB31AD"/>
    <w:rsid w:val="0ABBCD50"/>
    <w:rsid w:val="0AC7881B"/>
    <w:rsid w:val="0AC82D1D"/>
    <w:rsid w:val="0AD85609"/>
    <w:rsid w:val="0AD94FA3"/>
    <w:rsid w:val="0ADA695A"/>
    <w:rsid w:val="0AE2A310"/>
    <w:rsid w:val="0AEECF4A"/>
    <w:rsid w:val="0AF6F64B"/>
    <w:rsid w:val="0AF75EA0"/>
    <w:rsid w:val="0B0253DF"/>
    <w:rsid w:val="0B093ADB"/>
    <w:rsid w:val="0B0AF3A0"/>
    <w:rsid w:val="0B14F037"/>
    <w:rsid w:val="0B1552AE"/>
    <w:rsid w:val="0B1A3985"/>
    <w:rsid w:val="0B21D72F"/>
    <w:rsid w:val="0B26FBF8"/>
    <w:rsid w:val="0B28C1D6"/>
    <w:rsid w:val="0B3A1656"/>
    <w:rsid w:val="0B3D85E7"/>
    <w:rsid w:val="0B435C9A"/>
    <w:rsid w:val="0B5ABBF8"/>
    <w:rsid w:val="0B5BC6EF"/>
    <w:rsid w:val="0B5FB315"/>
    <w:rsid w:val="0B6761A0"/>
    <w:rsid w:val="0B6CC4A2"/>
    <w:rsid w:val="0B7EC950"/>
    <w:rsid w:val="0B9191D6"/>
    <w:rsid w:val="0BA9A277"/>
    <w:rsid w:val="0BAA2252"/>
    <w:rsid w:val="0BB465DF"/>
    <w:rsid w:val="0BB560EA"/>
    <w:rsid w:val="0BB8E7CD"/>
    <w:rsid w:val="0BBCAEC9"/>
    <w:rsid w:val="0BC309E3"/>
    <w:rsid w:val="0BDC6DEB"/>
    <w:rsid w:val="0BDC79EA"/>
    <w:rsid w:val="0BE2ED04"/>
    <w:rsid w:val="0BE8102E"/>
    <w:rsid w:val="0BE86CE1"/>
    <w:rsid w:val="0BED9927"/>
    <w:rsid w:val="0BFEF4E6"/>
    <w:rsid w:val="0C05F03B"/>
    <w:rsid w:val="0C0F4ADF"/>
    <w:rsid w:val="0C152D29"/>
    <w:rsid w:val="0C1A35D5"/>
    <w:rsid w:val="0C1E47E3"/>
    <w:rsid w:val="0C29E56C"/>
    <w:rsid w:val="0C33B4F6"/>
    <w:rsid w:val="0C5D1445"/>
    <w:rsid w:val="0C5DF2F3"/>
    <w:rsid w:val="0C682E20"/>
    <w:rsid w:val="0C771B53"/>
    <w:rsid w:val="0C7BB9AE"/>
    <w:rsid w:val="0C7DBC56"/>
    <w:rsid w:val="0C7E74DE"/>
    <w:rsid w:val="0C900DC0"/>
    <w:rsid w:val="0C9B6E11"/>
    <w:rsid w:val="0C9F3FA5"/>
    <w:rsid w:val="0CBD141E"/>
    <w:rsid w:val="0CCE70B3"/>
    <w:rsid w:val="0CCF7554"/>
    <w:rsid w:val="0CD67F9C"/>
    <w:rsid w:val="0CF8C73B"/>
    <w:rsid w:val="0D118B05"/>
    <w:rsid w:val="0D1D5AA1"/>
    <w:rsid w:val="0D28D7DD"/>
    <w:rsid w:val="0D30BBF1"/>
    <w:rsid w:val="0D30BE01"/>
    <w:rsid w:val="0D3DB209"/>
    <w:rsid w:val="0D49933F"/>
    <w:rsid w:val="0D4A4C14"/>
    <w:rsid w:val="0D4E30E0"/>
    <w:rsid w:val="0D4FACA6"/>
    <w:rsid w:val="0D5E63D4"/>
    <w:rsid w:val="0D6966BA"/>
    <w:rsid w:val="0D708BD7"/>
    <w:rsid w:val="0D71DB0D"/>
    <w:rsid w:val="0D7A2549"/>
    <w:rsid w:val="0D7CFB69"/>
    <w:rsid w:val="0D7E53EE"/>
    <w:rsid w:val="0D84CD39"/>
    <w:rsid w:val="0D8C5D88"/>
    <w:rsid w:val="0D8D91CA"/>
    <w:rsid w:val="0D905D3C"/>
    <w:rsid w:val="0D96814F"/>
    <w:rsid w:val="0D975677"/>
    <w:rsid w:val="0D9A23E4"/>
    <w:rsid w:val="0DA30C8E"/>
    <w:rsid w:val="0DB2359C"/>
    <w:rsid w:val="0DB9AA21"/>
    <w:rsid w:val="0DBAC03F"/>
    <w:rsid w:val="0DBE22DB"/>
    <w:rsid w:val="0DC3CCDD"/>
    <w:rsid w:val="0DC4CD94"/>
    <w:rsid w:val="0DC570BA"/>
    <w:rsid w:val="0DD078BB"/>
    <w:rsid w:val="0DD113BD"/>
    <w:rsid w:val="0DD14710"/>
    <w:rsid w:val="0DD33354"/>
    <w:rsid w:val="0DE6AFF0"/>
    <w:rsid w:val="0DEE6711"/>
    <w:rsid w:val="0DF41520"/>
    <w:rsid w:val="0DF6AA1D"/>
    <w:rsid w:val="0DFB8FF3"/>
    <w:rsid w:val="0E056E1C"/>
    <w:rsid w:val="0E0C1D31"/>
    <w:rsid w:val="0E107E14"/>
    <w:rsid w:val="0E11DD6E"/>
    <w:rsid w:val="0E14F7F0"/>
    <w:rsid w:val="0E168E57"/>
    <w:rsid w:val="0E177B06"/>
    <w:rsid w:val="0E1F58A8"/>
    <w:rsid w:val="0E23138E"/>
    <w:rsid w:val="0E243061"/>
    <w:rsid w:val="0E27C08A"/>
    <w:rsid w:val="0E355E27"/>
    <w:rsid w:val="0E361469"/>
    <w:rsid w:val="0E3E4C7A"/>
    <w:rsid w:val="0E452ED6"/>
    <w:rsid w:val="0E4C167F"/>
    <w:rsid w:val="0E53F429"/>
    <w:rsid w:val="0E5B546A"/>
    <w:rsid w:val="0E682EAD"/>
    <w:rsid w:val="0E6AC16D"/>
    <w:rsid w:val="0E6DBCF5"/>
    <w:rsid w:val="0E85DD99"/>
    <w:rsid w:val="0E8664E4"/>
    <w:rsid w:val="0E973F3C"/>
    <w:rsid w:val="0EA875AF"/>
    <w:rsid w:val="0EAA7A95"/>
    <w:rsid w:val="0EADF8D9"/>
    <w:rsid w:val="0ED43136"/>
    <w:rsid w:val="0ED8BB78"/>
    <w:rsid w:val="0EEBD365"/>
    <w:rsid w:val="0EEF1498"/>
    <w:rsid w:val="0EF026B7"/>
    <w:rsid w:val="0EF1B12E"/>
    <w:rsid w:val="0EF4E498"/>
    <w:rsid w:val="0EF98F15"/>
    <w:rsid w:val="0F001EAA"/>
    <w:rsid w:val="0F010F32"/>
    <w:rsid w:val="0F050AAC"/>
    <w:rsid w:val="0F09D17C"/>
    <w:rsid w:val="0F100081"/>
    <w:rsid w:val="0F18CCBF"/>
    <w:rsid w:val="0F231A85"/>
    <w:rsid w:val="0F2BE4EC"/>
    <w:rsid w:val="0F2D8277"/>
    <w:rsid w:val="0F30DE29"/>
    <w:rsid w:val="0F346D99"/>
    <w:rsid w:val="0F3AED13"/>
    <w:rsid w:val="0F3B0E76"/>
    <w:rsid w:val="0F497A70"/>
    <w:rsid w:val="0F4C73C0"/>
    <w:rsid w:val="0F537541"/>
    <w:rsid w:val="0F5DB231"/>
    <w:rsid w:val="0F601010"/>
    <w:rsid w:val="0F896B06"/>
    <w:rsid w:val="0F8FADAE"/>
    <w:rsid w:val="0F94E52D"/>
    <w:rsid w:val="0F9FD4F0"/>
    <w:rsid w:val="0FA4CDD6"/>
    <w:rsid w:val="0FA5E4EB"/>
    <w:rsid w:val="0FA8AA94"/>
    <w:rsid w:val="0FB1BE54"/>
    <w:rsid w:val="0FB76616"/>
    <w:rsid w:val="0FC050E6"/>
    <w:rsid w:val="0FC5CD81"/>
    <w:rsid w:val="0FCE4F46"/>
    <w:rsid w:val="0FD30CF7"/>
    <w:rsid w:val="0FD3788D"/>
    <w:rsid w:val="0FD6C8A7"/>
    <w:rsid w:val="0FDAC054"/>
    <w:rsid w:val="0FDAD2F6"/>
    <w:rsid w:val="0FDAF995"/>
    <w:rsid w:val="0FE33A06"/>
    <w:rsid w:val="0FE54D88"/>
    <w:rsid w:val="0FFC3740"/>
    <w:rsid w:val="100E1737"/>
    <w:rsid w:val="101198FC"/>
    <w:rsid w:val="1012EBFF"/>
    <w:rsid w:val="1016EDF7"/>
    <w:rsid w:val="101A7465"/>
    <w:rsid w:val="101EDEDE"/>
    <w:rsid w:val="10200484"/>
    <w:rsid w:val="1035B9AF"/>
    <w:rsid w:val="10513251"/>
    <w:rsid w:val="10523684"/>
    <w:rsid w:val="1052D868"/>
    <w:rsid w:val="1061D132"/>
    <w:rsid w:val="106A8B51"/>
    <w:rsid w:val="106F0E66"/>
    <w:rsid w:val="1071F196"/>
    <w:rsid w:val="10769D1E"/>
    <w:rsid w:val="10798280"/>
    <w:rsid w:val="107BE594"/>
    <w:rsid w:val="1080D807"/>
    <w:rsid w:val="108239B8"/>
    <w:rsid w:val="108790E5"/>
    <w:rsid w:val="108A9AD7"/>
    <w:rsid w:val="10976DFD"/>
    <w:rsid w:val="10999E42"/>
    <w:rsid w:val="10AF9DD5"/>
    <w:rsid w:val="10BCA501"/>
    <w:rsid w:val="10BE364E"/>
    <w:rsid w:val="10BF00E6"/>
    <w:rsid w:val="10C22DEA"/>
    <w:rsid w:val="10C55857"/>
    <w:rsid w:val="10C924B8"/>
    <w:rsid w:val="10D16163"/>
    <w:rsid w:val="10EEDBA3"/>
    <w:rsid w:val="10F09656"/>
    <w:rsid w:val="110A7026"/>
    <w:rsid w:val="11263D3A"/>
    <w:rsid w:val="1129F097"/>
    <w:rsid w:val="114453F3"/>
    <w:rsid w:val="1145C52D"/>
    <w:rsid w:val="11486274"/>
    <w:rsid w:val="11517201"/>
    <w:rsid w:val="115A128D"/>
    <w:rsid w:val="116570EF"/>
    <w:rsid w:val="11670D06"/>
    <w:rsid w:val="116F88F3"/>
    <w:rsid w:val="117484C5"/>
    <w:rsid w:val="11759575"/>
    <w:rsid w:val="117CF310"/>
    <w:rsid w:val="1187FA7A"/>
    <w:rsid w:val="118BB282"/>
    <w:rsid w:val="118CAAA7"/>
    <w:rsid w:val="118F4F61"/>
    <w:rsid w:val="1191A769"/>
    <w:rsid w:val="119CF2BC"/>
    <w:rsid w:val="11A08302"/>
    <w:rsid w:val="11BA02B4"/>
    <w:rsid w:val="11BF5237"/>
    <w:rsid w:val="11CE7CBE"/>
    <w:rsid w:val="11CFB6CC"/>
    <w:rsid w:val="11D34858"/>
    <w:rsid w:val="11DED9C6"/>
    <w:rsid w:val="11E9BFF0"/>
    <w:rsid w:val="11F5510B"/>
    <w:rsid w:val="11F615C2"/>
    <w:rsid w:val="11FC0268"/>
    <w:rsid w:val="11FC92F2"/>
    <w:rsid w:val="11FD6BCE"/>
    <w:rsid w:val="12052B66"/>
    <w:rsid w:val="120885B3"/>
    <w:rsid w:val="12162DAE"/>
    <w:rsid w:val="121C70B7"/>
    <w:rsid w:val="1220D048"/>
    <w:rsid w:val="12242213"/>
    <w:rsid w:val="122573CF"/>
    <w:rsid w:val="12298B46"/>
    <w:rsid w:val="122E4E56"/>
    <w:rsid w:val="123516B5"/>
    <w:rsid w:val="1236906D"/>
    <w:rsid w:val="123E736A"/>
    <w:rsid w:val="124284F6"/>
    <w:rsid w:val="1243DAE1"/>
    <w:rsid w:val="1251E609"/>
    <w:rsid w:val="12545B49"/>
    <w:rsid w:val="1257EEED"/>
    <w:rsid w:val="1257F1DC"/>
    <w:rsid w:val="12588F0F"/>
    <w:rsid w:val="1259B10C"/>
    <w:rsid w:val="125A1DA8"/>
    <w:rsid w:val="125AA793"/>
    <w:rsid w:val="125ED6B5"/>
    <w:rsid w:val="1264CFC5"/>
    <w:rsid w:val="1265D085"/>
    <w:rsid w:val="126F74B8"/>
    <w:rsid w:val="128783AE"/>
    <w:rsid w:val="128881D6"/>
    <w:rsid w:val="1289F372"/>
    <w:rsid w:val="129CD11F"/>
    <w:rsid w:val="12A8591B"/>
    <w:rsid w:val="12A8FE4E"/>
    <w:rsid w:val="12AEB0F7"/>
    <w:rsid w:val="12B4D75A"/>
    <w:rsid w:val="12B524C9"/>
    <w:rsid w:val="12B6ED0D"/>
    <w:rsid w:val="12B83F4E"/>
    <w:rsid w:val="12C4CA01"/>
    <w:rsid w:val="12CA0259"/>
    <w:rsid w:val="12CF8743"/>
    <w:rsid w:val="12DDD60A"/>
    <w:rsid w:val="12E67370"/>
    <w:rsid w:val="12EFE52F"/>
    <w:rsid w:val="12F4FA55"/>
    <w:rsid w:val="1305941A"/>
    <w:rsid w:val="130A6BFB"/>
    <w:rsid w:val="130C803A"/>
    <w:rsid w:val="1312BCF7"/>
    <w:rsid w:val="1312DB1E"/>
    <w:rsid w:val="1313C4BB"/>
    <w:rsid w:val="131BB38B"/>
    <w:rsid w:val="131C56B3"/>
    <w:rsid w:val="13243258"/>
    <w:rsid w:val="13274A82"/>
    <w:rsid w:val="132A9EB1"/>
    <w:rsid w:val="132B44EA"/>
    <w:rsid w:val="132DF9F2"/>
    <w:rsid w:val="133BF4A9"/>
    <w:rsid w:val="133F3B2B"/>
    <w:rsid w:val="1354F184"/>
    <w:rsid w:val="135727EC"/>
    <w:rsid w:val="1361B57F"/>
    <w:rsid w:val="1364D276"/>
    <w:rsid w:val="1365B143"/>
    <w:rsid w:val="13698534"/>
    <w:rsid w:val="13738200"/>
    <w:rsid w:val="1374FF1E"/>
    <w:rsid w:val="1385CF40"/>
    <w:rsid w:val="1391CAB5"/>
    <w:rsid w:val="13979597"/>
    <w:rsid w:val="13A4BE50"/>
    <w:rsid w:val="13A825CE"/>
    <w:rsid w:val="13ADF1C0"/>
    <w:rsid w:val="13B0B453"/>
    <w:rsid w:val="13B79B64"/>
    <w:rsid w:val="13BA8739"/>
    <w:rsid w:val="13E3E00C"/>
    <w:rsid w:val="13F36AA4"/>
    <w:rsid w:val="13F44F55"/>
    <w:rsid w:val="13FE7C57"/>
    <w:rsid w:val="140B0E82"/>
    <w:rsid w:val="140D2818"/>
    <w:rsid w:val="14140B58"/>
    <w:rsid w:val="1414326E"/>
    <w:rsid w:val="1414F587"/>
    <w:rsid w:val="1416EA6E"/>
    <w:rsid w:val="141FCAD8"/>
    <w:rsid w:val="1420F7C3"/>
    <w:rsid w:val="14292E83"/>
    <w:rsid w:val="14305B6F"/>
    <w:rsid w:val="14423D83"/>
    <w:rsid w:val="144F19AA"/>
    <w:rsid w:val="145699EE"/>
    <w:rsid w:val="145EB9EC"/>
    <w:rsid w:val="145F74F7"/>
    <w:rsid w:val="1460E872"/>
    <w:rsid w:val="147AB4F0"/>
    <w:rsid w:val="148237DC"/>
    <w:rsid w:val="1484F8BD"/>
    <w:rsid w:val="1486F3EF"/>
    <w:rsid w:val="148D6514"/>
    <w:rsid w:val="148ED5A8"/>
    <w:rsid w:val="14A48D2C"/>
    <w:rsid w:val="14AB3EB9"/>
    <w:rsid w:val="14B77B5C"/>
    <w:rsid w:val="14C08DB9"/>
    <w:rsid w:val="14CA5C8D"/>
    <w:rsid w:val="14CB7593"/>
    <w:rsid w:val="14D26686"/>
    <w:rsid w:val="14D3441B"/>
    <w:rsid w:val="14E57657"/>
    <w:rsid w:val="14E848C5"/>
    <w:rsid w:val="14EA3925"/>
    <w:rsid w:val="151231D2"/>
    <w:rsid w:val="1524CC64"/>
    <w:rsid w:val="15253705"/>
    <w:rsid w:val="152CD4D6"/>
    <w:rsid w:val="152D81D0"/>
    <w:rsid w:val="1531FDE3"/>
    <w:rsid w:val="153AFE6C"/>
    <w:rsid w:val="153C8F18"/>
    <w:rsid w:val="153DF221"/>
    <w:rsid w:val="1544C3B3"/>
    <w:rsid w:val="1558C44D"/>
    <w:rsid w:val="1561F7C0"/>
    <w:rsid w:val="1564B978"/>
    <w:rsid w:val="156B4CF2"/>
    <w:rsid w:val="156FEDEC"/>
    <w:rsid w:val="1573B75B"/>
    <w:rsid w:val="158BFD94"/>
    <w:rsid w:val="159495C4"/>
    <w:rsid w:val="159BC54A"/>
    <w:rsid w:val="15A5CDFF"/>
    <w:rsid w:val="15B186A1"/>
    <w:rsid w:val="15B1BBA3"/>
    <w:rsid w:val="15B3A901"/>
    <w:rsid w:val="15BB39F7"/>
    <w:rsid w:val="15BBF4DB"/>
    <w:rsid w:val="15BC0A5C"/>
    <w:rsid w:val="15C261AA"/>
    <w:rsid w:val="15CB1257"/>
    <w:rsid w:val="15D3AF1D"/>
    <w:rsid w:val="15D8C2FE"/>
    <w:rsid w:val="15E527A8"/>
    <w:rsid w:val="15E68EC7"/>
    <w:rsid w:val="15EA9B63"/>
    <w:rsid w:val="15ECFECC"/>
    <w:rsid w:val="15F1E57E"/>
    <w:rsid w:val="160C4260"/>
    <w:rsid w:val="16104717"/>
    <w:rsid w:val="16170EBF"/>
    <w:rsid w:val="161946F3"/>
    <w:rsid w:val="1621C261"/>
    <w:rsid w:val="1621E238"/>
    <w:rsid w:val="162D2B94"/>
    <w:rsid w:val="163625A8"/>
    <w:rsid w:val="163D8ACF"/>
    <w:rsid w:val="1640EECE"/>
    <w:rsid w:val="164128DB"/>
    <w:rsid w:val="1644DB18"/>
    <w:rsid w:val="164AC88C"/>
    <w:rsid w:val="16575916"/>
    <w:rsid w:val="165F4353"/>
    <w:rsid w:val="165FD57D"/>
    <w:rsid w:val="1661F4B5"/>
    <w:rsid w:val="1668A510"/>
    <w:rsid w:val="1668F7A2"/>
    <w:rsid w:val="16703BC7"/>
    <w:rsid w:val="16786CAB"/>
    <w:rsid w:val="16808DA1"/>
    <w:rsid w:val="16845FFF"/>
    <w:rsid w:val="1694E224"/>
    <w:rsid w:val="169803CC"/>
    <w:rsid w:val="169A1F1F"/>
    <w:rsid w:val="169D92FB"/>
    <w:rsid w:val="16A9786F"/>
    <w:rsid w:val="16AA4029"/>
    <w:rsid w:val="16C04E73"/>
    <w:rsid w:val="16E36288"/>
    <w:rsid w:val="16E7BA7F"/>
    <w:rsid w:val="16F503ED"/>
    <w:rsid w:val="16F62D82"/>
    <w:rsid w:val="16FBE5CF"/>
    <w:rsid w:val="16FBF6E7"/>
    <w:rsid w:val="17000BC5"/>
    <w:rsid w:val="170B2DC5"/>
    <w:rsid w:val="170D2D01"/>
    <w:rsid w:val="17144C8B"/>
    <w:rsid w:val="171ACAC1"/>
    <w:rsid w:val="171D4A04"/>
    <w:rsid w:val="171F8A85"/>
    <w:rsid w:val="1725F202"/>
    <w:rsid w:val="172E223A"/>
    <w:rsid w:val="17380B56"/>
    <w:rsid w:val="174661B6"/>
    <w:rsid w:val="174747F2"/>
    <w:rsid w:val="1748688F"/>
    <w:rsid w:val="17499E85"/>
    <w:rsid w:val="174CD84F"/>
    <w:rsid w:val="1763C11B"/>
    <w:rsid w:val="17692272"/>
    <w:rsid w:val="176A22F9"/>
    <w:rsid w:val="176FF094"/>
    <w:rsid w:val="17813FCC"/>
    <w:rsid w:val="178183AE"/>
    <w:rsid w:val="1794693E"/>
    <w:rsid w:val="179DE87A"/>
    <w:rsid w:val="17A1E8DF"/>
    <w:rsid w:val="17A276B4"/>
    <w:rsid w:val="17A7C97A"/>
    <w:rsid w:val="17A920C2"/>
    <w:rsid w:val="17ADA1B2"/>
    <w:rsid w:val="17B1C3A2"/>
    <w:rsid w:val="17C529DB"/>
    <w:rsid w:val="17CBEE4F"/>
    <w:rsid w:val="17CDD15C"/>
    <w:rsid w:val="17D50F7C"/>
    <w:rsid w:val="17DB51DB"/>
    <w:rsid w:val="17DD44DD"/>
    <w:rsid w:val="17EFEED3"/>
    <w:rsid w:val="17FA8597"/>
    <w:rsid w:val="17FE8330"/>
    <w:rsid w:val="1807FAC1"/>
    <w:rsid w:val="180B75D5"/>
    <w:rsid w:val="1815BDFD"/>
    <w:rsid w:val="181785FE"/>
    <w:rsid w:val="181D93E5"/>
    <w:rsid w:val="18241C98"/>
    <w:rsid w:val="182987E0"/>
    <w:rsid w:val="182E23C2"/>
    <w:rsid w:val="182F21EC"/>
    <w:rsid w:val="1848B4D6"/>
    <w:rsid w:val="184D5306"/>
    <w:rsid w:val="184D562B"/>
    <w:rsid w:val="18509FF8"/>
    <w:rsid w:val="1852E18D"/>
    <w:rsid w:val="185882EC"/>
    <w:rsid w:val="185BAD6C"/>
    <w:rsid w:val="187350A0"/>
    <w:rsid w:val="189DE1C9"/>
    <w:rsid w:val="18A8F373"/>
    <w:rsid w:val="18ACAE8D"/>
    <w:rsid w:val="18B6100C"/>
    <w:rsid w:val="18C08062"/>
    <w:rsid w:val="18C0FCBE"/>
    <w:rsid w:val="18C33DD2"/>
    <w:rsid w:val="18CA6BAC"/>
    <w:rsid w:val="18E76EB8"/>
    <w:rsid w:val="18ECE09E"/>
    <w:rsid w:val="18EE86A2"/>
    <w:rsid w:val="18EE88D5"/>
    <w:rsid w:val="18F07C79"/>
    <w:rsid w:val="19102B34"/>
    <w:rsid w:val="191173E0"/>
    <w:rsid w:val="191CF6A4"/>
    <w:rsid w:val="191DD3F7"/>
    <w:rsid w:val="191ECC73"/>
    <w:rsid w:val="192B2EF8"/>
    <w:rsid w:val="192BFDF9"/>
    <w:rsid w:val="19362BC4"/>
    <w:rsid w:val="1937762D"/>
    <w:rsid w:val="1939118A"/>
    <w:rsid w:val="193BCAE7"/>
    <w:rsid w:val="193C3E8A"/>
    <w:rsid w:val="193F4EBD"/>
    <w:rsid w:val="1940DA68"/>
    <w:rsid w:val="19445C66"/>
    <w:rsid w:val="1950BDC3"/>
    <w:rsid w:val="195C7F96"/>
    <w:rsid w:val="19652272"/>
    <w:rsid w:val="196A323B"/>
    <w:rsid w:val="196CB83E"/>
    <w:rsid w:val="19748577"/>
    <w:rsid w:val="1978DD7E"/>
    <w:rsid w:val="197A7294"/>
    <w:rsid w:val="19827FF2"/>
    <w:rsid w:val="198AC79B"/>
    <w:rsid w:val="198C57BC"/>
    <w:rsid w:val="1997C31A"/>
    <w:rsid w:val="19A807F2"/>
    <w:rsid w:val="19B0B4F3"/>
    <w:rsid w:val="19B7BE6A"/>
    <w:rsid w:val="19BE3066"/>
    <w:rsid w:val="19BF9A2E"/>
    <w:rsid w:val="19C54804"/>
    <w:rsid w:val="19CB60FA"/>
    <w:rsid w:val="19D3BF09"/>
    <w:rsid w:val="19D81D99"/>
    <w:rsid w:val="19D9BAAB"/>
    <w:rsid w:val="19DA5B13"/>
    <w:rsid w:val="19DE9D53"/>
    <w:rsid w:val="19E19AFA"/>
    <w:rsid w:val="19E860D6"/>
    <w:rsid w:val="19ECB41E"/>
    <w:rsid w:val="19F69F5D"/>
    <w:rsid w:val="19F7DF5E"/>
    <w:rsid w:val="19FE5580"/>
    <w:rsid w:val="1A1BAD34"/>
    <w:rsid w:val="1A236447"/>
    <w:rsid w:val="1A375DC9"/>
    <w:rsid w:val="1A37A0A7"/>
    <w:rsid w:val="1A3B0624"/>
    <w:rsid w:val="1A409419"/>
    <w:rsid w:val="1A46CBC0"/>
    <w:rsid w:val="1A489A02"/>
    <w:rsid w:val="1A49FC9E"/>
    <w:rsid w:val="1A57F75E"/>
    <w:rsid w:val="1A62CA5D"/>
    <w:rsid w:val="1A652D92"/>
    <w:rsid w:val="1A65D122"/>
    <w:rsid w:val="1A773D57"/>
    <w:rsid w:val="1A77B273"/>
    <w:rsid w:val="1A7A4465"/>
    <w:rsid w:val="1A7C4AA5"/>
    <w:rsid w:val="1A7DD614"/>
    <w:rsid w:val="1A7E798D"/>
    <w:rsid w:val="1A8197DD"/>
    <w:rsid w:val="1A84A408"/>
    <w:rsid w:val="1A8AFB4B"/>
    <w:rsid w:val="1A916D2D"/>
    <w:rsid w:val="1ABCE33F"/>
    <w:rsid w:val="1AC64B0B"/>
    <w:rsid w:val="1AD06057"/>
    <w:rsid w:val="1AD38B86"/>
    <w:rsid w:val="1AD590CE"/>
    <w:rsid w:val="1ADD7130"/>
    <w:rsid w:val="1ADF0D0C"/>
    <w:rsid w:val="1AE03905"/>
    <w:rsid w:val="1AE1A9A6"/>
    <w:rsid w:val="1AE85505"/>
    <w:rsid w:val="1AEB9C95"/>
    <w:rsid w:val="1AEDAEA4"/>
    <w:rsid w:val="1AF2BBFE"/>
    <w:rsid w:val="1AF88FC1"/>
    <w:rsid w:val="1B033516"/>
    <w:rsid w:val="1B03E114"/>
    <w:rsid w:val="1B08A0F4"/>
    <w:rsid w:val="1B158059"/>
    <w:rsid w:val="1B1B6520"/>
    <w:rsid w:val="1B1EDA2B"/>
    <w:rsid w:val="1B2089FF"/>
    <w:rsid w:val="1B2644FD"/>
    <w:rsid w:val="1B2C0FBD"/>
    <w:rsid w:val="1B44B8D4"/>
    <w:rsid w:val="1B46C0AC"/>
    <w:rsid w:val="1B46D819"/>
    <w:rsid w:val="1B4DC018"/>
    <w:rsid w:val="1B5A8EDB"/>
    <w:rsid w:val="1B5D9DEF"/>
    <w:rsid w:val="1B650E2B"/>
    <w:rsid w:val="1B68B63F"/>
    <w:rsid w:val="1B6A409A"/>
    <w:rsid w:val="1B6D0A08"/>
    <w:rsid w:val="1B778721"/>
    <w:rsid w:val="1B8ABF27"/>
    <w:rsid w:val="1B8AFD7C"/>
    <w:rsid w:val="1BAFF5C0"/>
    <w:rsid w:val="1BB005DD"/>
    <w:rsid w:val="1BC0ED23"/>
    <w:rsid w:val="1BC22E18"/>
    <w:rsid w:val="1BD38256"/>
    <w:rsid w:val="1BD6960B"/>
    <w:rsid w:val="1BD7EC2D"/>
    <w:rsid w:val="1BDEEDEE"/>
    <w:rsid w:val="1BDF16C4"/>
    <w:rsid w:val="1BE0D713"/>
    <w:rsid w:val="1BEC10D9"/>
    <w:rsid w:val="1BEFC66E"/>
    <w:rsid w:val="1BF8A530"/>
    <w:rsid w:val="1BFC5712"/>
    <w:rsid w:val="1C0751FB"/>
    <w:rsid w:val="1C0AAFBD"/>
    <w:rsid w:val="1C0CA572"/>
    <w:rsid w:val="1C1A9AE6"/>
    <w:rsid w:val="1C23F392"/>
    <w:rsid w:val="1C27A017"/>
    <w:rsid w:val="1C32C0C6"/>
    <w:rsid w:val="1C39D886"/>
    <w:rsid w:val="1C454AC1"/>
    <w:rsid w:val="1C48BF1F"/>
    <w:rsid w:val="1C52297A"/>
    <w:rsid w:val="1C53AE56"/>
    <w:rsid w:val="1C749207"/>
    <w:rsid w:val="1C774F74"/>
    <w:rsid w:val="1C873E84"/>
    <w:rsid w:val="1C9878CB"/>
    <w:rsid w:val="1C9BC8B1"/>
    <w:rsid w:val="1CA06271"/>
    <w:rsid w:val="1CA35B4B"/>
    <w:rsid w:val="1CADFAC5"/>
    <w:rsid w:val="1CB28AEF"/>
    <w:rsid w:val="1CB46CCC"/>
    <w:rsid w:val="1CBF5D99"/>
    <w:rsid w:val="1CD85BAC"/>
    <w:rsid w:val="1CE2372E"/>
    <w:rsid w:val="1CE65F44"/>
    <w:rsid w:val="1CE8EC6E"/>
    <w:rsid w:val="1CED94DA"/>
    <w:rsid w:val="1CF10F67"/>
    <w:rsid w:val="1CFAB39B"/>
    <w:rsid w:val="1D0723E3"/>
    <w:rsid w:val="1D0B47A6"/>
    <w:rsid w:val="1D0E764D"/>
    <w:rsid w:val="1D1FAD09"/>
    <w:rsid w:val="1D366816"/>
    <w:rsid w:val="1D44D46B"/>
    <w:rsid w:val="1D48D12E"/>
    <w:rsid w:val="1D5662A9"/>
    <w:rsid w:val="1D5E51A5"/>
    <w:rsid w:val="1D6C1BB4"/>
    <w:rsid w:val="1D72889E"/>
    <w:rsid w:val="1D73347A"/>
    <w:rsid w:val="1D73F8FD"/>
    <w:rsid w:val="1D7A7AFE"/>
    <w:rsid w:val="1D85806B"/>
    <w:rsid w:val="1D88AB57"/>
    <w:rsid w:val="1D9C1098"/>
    <w:rsid w:val="1DA306D4"/>
    <w:rsid w:val="1DB3A258"/>
    <w:rsid w:val="1DC02E27"/>
    <w:rsid w:val="1DC78E43"/>
    <w:rsid w:val="1DC8F019"/>
    <w:rsid w:val="1DCBF0A0"/>
    <w:rsid w:val="1DCF9288"/>
    <w:rsid w:val="1DD03901"/>
    <w:rsid w:val="1DE8391E"/>
    <w:rsid w:val="1DFC4EB2"/>
    <w:rsid w:val="1E0A6925"/>
    <w:rsid w:val="1E0C43DF"/>
    <w:rsid w:val="1E0F7928"/>
    <w:rsid w:val="1E0F90A0"/>
    <w:rsid w:val="1E15A479"/>
    <w:rsid w:val="1E18D53C"/>
    <w:rsid w:val="1E1FE2F5"/>
    <w:rsid w:val="1E2A625E"/>
    <w:rsid w:val="1E36006F"/>
    <w:rsid w:val="1E362FD1"/>
    <w:rsid w:val="1E396CD3"/>
    <w:rsid w:val="1E45F68E"/>
    <w:rsid w:val="1E47310C"/>
    <w:rsid w:val="1E484799"/>
    <w:rsid w:val="1E485945"/>
    <w:rsid w:val="1E4D603B"/>
    <w:rsid w:val="1E58FF1E"/>
    <w:rsid w:val="1E5F42E0"/>
    <w:rsid w:val="1E5FD327"/>
    <w:rsid w:val="1E6C4685"/>
    <w:rsid w:val="1E6E27D5"/>
    <w:rsid w:val="1E841985"/>
    <w:rsid w:val="1E8486AE"/>
    <w:rsid w:val="1E9CEE8E"/>
    <w:rsid w:val="1E9FDF08"/>
    <w:rsid w:val="1EA0F921"/>
    <w:rsid w:val="1EAB9A7E"/>
    <w:rsid w:val="1EB45AD6"/>
    <w:rsid w:val="1EB4686C"/>
    <w:rsid w:val="1EC6F812"/>
    <w:rsid w:val="1EC9C7EC"/>
    <w:rsid w:val="1ECB5F59"/>
    <w:rsid w:val="1EDB578C"/>
    <w:rsid w:val="1EDDFB03"/>
    <w:rsid w:val="1EE7E664"/>
    <w:rsid w:val="1EF6E8BC"/>
    <w:rsid w:val="1EF85175"/>
    <w:rsid w:val="1EFA6882"/>
    <w:rsid w:val="1EFD7CB6"/>
    <w:rsid w:val="1F007EAA"/>
    <w:rsid w:val="1F008A7A"/>
    <w:rsid w:val="1F0DBFB4"/>
    <w:rsid w:val="1F1A2FC4"/>
    <w:rsid w:val="1F21AFA4"/>
    <w:rsid w:val="1F23C3B0"/>
    <w:rsid w:val="1F25C5DA"/>
    <w:rsid w:val="1F290B33"/>
    <w:rsid w:val="1F3F7D04"/>
    <w:rsid w:val="1F4793E1"/>
    <w:rsid w:val="1F694173"/>
    <w:rsid w:val="1F838DAC"/>
    <w:rsid w:val="1F86711C"/>
    <w:rsid w:val="1F92E264"/>
    <w:rsid w:val="1FA3AF62"/>
    <w:rsid w:val="1FB544ED"/>
    <w:rsid w:val="1FB860B1"/>
    <w:rsid w:val="1FC09026"/>
    <w:rsid w:val="1FC235DD"/>
    <w:rsid w:val="1FC4242E"/>
    <w:rsid w:val="1FCAD48F"/>
    <w:rsid w:val="1FF38FEC"/>
    <w:rsid w:val="1FFDC607"/>
    <w:rsid w:val="20009EFA"/>
    <w:rsid w:val="200916D0"/>
    <w:rsid w:val="200E8E83"/>
    <w:rsid w:val="20145994"/>
    <w:rsid w:val="2022C117"/>
    <w:rsid w:val="202694DF"/>
    <w:rsid w:val="20276995"/>
    <w:rsid w:val="202D6951"/>
    <w:rsid w:val="202D73D6"/>
    <w:rsid w:val="2033BDD6"/>
    <w:rsid w:val="2039395D"/>
    <w:rsid w:val="203B9DE6"/>
    <w:rsid w:val="203CE73E"/>
    <w:rsid w:val="204A834F"/>
    <w:rsid w:val="204C1F3B"/>
    <w:rsid w:val="204D9F39"/>
    <w:rsid w:val="204E3037"/>
    <w:rsid w:val="204EC06A"/>
    <w:rsid w:val="205F709B"/>
    <w:rsid w:val="2064FCC2"/>
    <w:rsid w:val="206520A3"/>
    <w:rsid w:val="20688C86"/>
    <w:rsid w:val="206EF9D0"/>
    <w:rsid w:val="20805DB8"/>
    <w:rsid w:val="208820A7"/>
    <w:rsid w:val="2088DD39"/>
    <w:rsid w:val="208BB61E"/>
    <w:rsid w:val="2091B092"/>
    <w:rsid w:val="20A25572"/>
    <w:rsid w:val="20AA714B"/>
    <w:rsid w:val="20AAD6A0"/>
    <w:rsid w:val="20AF1324"/>
    <w:rsid w:val="20AFB88D"/>
    <w:rsid w:val="20B4C01F"/>
    <w:rsid w:val="20C15B2B"/>
    <w:rsid w:val="20C92207"/>
    <w:rsid w:val="20CEA140"/>
    <w:rsid w:val="20DA77BA"/>
    <w:rsid w:val="20DAA5A8"/>
    <w:rsid w:val="20DB5B75"/>
    <w:rsid w:val="20E5A6D2"/>
    <w:rsid w:val="20F7E377"/>
    <w:rsid w:val="2104133E"/>
    <w:rsid w:val="211411AA"/>
    <w:rsid w:val="21152721"/>
    <w:rsid w:val="211729FA"/>
    <w:rsid w:val="21181218"/>
    <w:rsid w:val="211D211B"/>
    <w:rsid w:val="211D6095"/>
    <w:rsid w:val="21302787"/>
    <w:rsid w:val="2132F017"/>
    <w:rsid w:val="21491D3C"/>
    <w:rsid w:val="214F7991"/>
    <w:rsid w:val="21574BCB"/>
    <w:rsid w:val="21583AEE"/>
    <w:rsid w:val="215ACF26"/>
    <w:rsid w:val="21614013"/>
    <w:rsid w:val="21615D19"/>
    <w:rsid w:val="216BB533"/>
    <w:rsid w:val="216C884C"/>
    <w:rsid w:val="217617CC"/>
    <w:rsid w:val="21815A8F"/>
    <w:rsid w:val="218530DC"/>
    <w:rsid w:val="2186912F"/>
    <w:rsid w:val="2187DE94"/>
    <w:rsid w:val="2191C985"/>
    <w:rsid w:val="21926596"/>
    <w:rsid w:val="2192E392"/>
    <w:rsid w:val="2198456F"/>
    <w:rsid w:val="2199AAC0"/>
    <w:rsid w:val="219ECEA6"/>
    <w:rsid w:val="21BD826D"/>
    <w:rsid w:val="21C0F318"/>
    <w:rsid w:val="21C7350E"/>
    <w:rsid w:val="21D1114F"/>
    <w:rsid w:val="21D13012"/>
    <w:rsid w:val="21D6772B"/>
    <w:rsid w:val="21E1CB15"/>
    <w:rsid w:val="21E26ABE"/>
    <w:rsid w:val="21EA8930"/>
    <w:rsid w:val="21F6FD7B"/>
    <w:rsid w:val="21FFD098"/>
    <w:rsid w:val="2204F40F"/>
    <w:rsid w:val="22310413"/>
    <w:rsid w:val="22332F9A"/>
    <w:rsid w:val="223FBF23"/>
    <w:rsid w:val="22496F1C"/>
    <w:rsid w:val="224B703E"/>
    <w:rsid w:val="224BCC68"/>
    <w:rsid w:val="22551F4B"/>
    <w:rsid w:val="2255E898"/>
    <w:rsid w:val="2258D3D5"/>
    <w:rsid w:val="225E9B4A"/>
    <w:rsid w:val="226488AE"/>
    <w:rsid w:val="226BF70C"/>
    <w:rsid w:val="226CE410"/>
    <w:rsid w:val="2272A98E"/>
    <w:rsid w:val="228715E2"/>
    <w:rsid w:val="2289DEC8"/>
    <w:rsid w:val="2291CDB4"/>
    <w:rsid w:val="22A1EFB2"/>
    <w:rsid w:val="22C211F1"/>
    <w:rsid w:val="22CDEEEB"/>
    <w:rsid w:val="22CFB8FF"/>
    <w:rsid w:val="22D0AFF1"/>
    <w:rsid w:val="22DAE2C5"/>
    <w:rsid w:val="22E50667"/>
    <w:rsid w:val="22E931B9"/>
    <w:rsid w:val="22F369D3"/>
    <w:rsid w:val="22F37D32"/>
    <w:rsid w:val="22FA9152"/>
    <w:rsid w:val="22FD9243"/>
    <w:rsid w:val="230564E4"/>
    <w:rsid w:val="231F273A"/>
    <w:rsid w:val="23212AE8"/>
    <w:rsid w:val="2322C677"/>
    <w:rsid w:val="232B5485"/>
    <w:rsid w:val="23333DD3"/>
    <w:rsid w:val="23389893"/>
    <w:rsid w:val="233C56DE"/>
    <w:rsid w:val="233CDC0B"/>
    <w:rsid w:val="2343F405"/>
    <w:rsid w:val="235E255E"/>
    <w:rsid w:val="23601326"/>
    <w:rsid w:val="2362EF52"/>
    <w:rsid w:val="236B0296"/>
    <w:rsid w:val="236B042D"/>
    <w:rsid w:val="236B2359"/>
    <w:rsid w:val="23827133"/>
    <w:rsid w:val="23843E41"/>
    <w:rsid w:val="23860DB9"/>
    <w:rsid w:val="2386CA48"/>
    <w:rsid w:val="2391352E"/>
    <w:rsid w:val="239407FF"/>
    <w:rsid w:val="239C98D7"/>
    <w:rsid w:val="23A6D6F1"/>
    <w:rsid w:val="23A903F5"/>
    <w:rsid w:val="23A99081"/>
    <w:rsid w:val="23ACFE92"/>
    <w:rsid w:val="23B820B7"/>
    <w:rsid w:val="23BE3BF3"/>
    <w:rsid w:val="23C1E56B"/>
    <w:rsid w:val="23D0621B"/>
    <w:rsid w:val="23D24384"/>
    <w:rsid w:val="23D27D93"/>
    <w:rsid w:val="23D73A44"/>
    <w:rsid w:val="23EAB302"/>
    <w:rsid w:val="23EBF8DA"/>
    <w:rsid w:val="23F453A5"/>
    <w:rsid w:val="23F5FF82"/>
    <w:rsid w:val="23F91AF4"/>
    <w:rsid w:val="23FAF50F"/>
    <w:rsid w:val="23FE2095"/>
    <w:rsid w:val="2415AC4B"/>
    <w:rsid w:val="2420B8EF"/>
    <w:rsid w:val="242639FB"/>
    <w:rsid w:val="242CE377"/>
    <w:rsid w:val="242E2544"/>
    <w:rsid w:val="2431A538"/>
    <w:rsid w:val="243BB6DE"/>
    <w:rsid w:val="243EC8D0"/>
    <w:rsid w:val="24561ABF"/>
    <w:rsid w:val="2459AD66"/>
    <w:rsid w:val="2461E938"/>
    <w:rsid w:val="2467B287"/>
    <w:rsid w:val="2468F7EF"/>
    <w:rsid w:val="24697D4B"/>
    <w:rsid w:val="247863BA"/>
    <w:rsid w:val="247AFD29"/>
    <w:rsid w:val="247F08AB"/>
    <w:rsid w:val="2489F01B"/>
    <w:rsid w:val="248D1CC6"/>
    <w:rsid w:val="24A35166"/>
    <w:rsid w:val="24AA908C"/>
    <w:rsid w:val="24AF4B02"/>
    <w:rsid w:val="24B0F14D"/>
    <w:rsid w:val="24C423A4"/>
    <w:rsid w:val="24C4EF36"/>
    <w:rsid w:val="24C65C42"/>
    <w:rsid w:val="24C6CAF2"/>
    <w:rsid w:val="24C97342"/>
    <w:rsid w:val="24D61542"/>
    <w:rsid w:val="24E0F4FF"/>
    <w:rsid w:val="24E90768"/>
    <w:rsid w:val="24E92712"/>
    <w:rsid w:val="24F45A58"/>
    <w:rsid w:val="24FDC776"/>
    <w:rsid w:val="25140FB8"/>
    <w:rsid w:val="2520FA5E"/>
    <w:rsid w:val="2531DF0B"/>
    <w:rsid w:val="253372E7"/>
    <w:rsid w:val="25382A15"/>
    <w:rsid w:val="2539FD03"/>
    <w:rsid w:val="253B82EE"/>
    <w:rsid w:val="253B8AF0"/>
    <w:rsid w:val="253CFBFC"/>
    <w:rsid w:val="2541AD05"/>
    <w:rsid w:val="2542E167"/>
    <w:rsid w:val="25433665"/>
    <w:rsid w:val="254805F3"/>
    <w:rsid w:val="254A7EE1"/>
    <w:rsid w:val="25501F23"/>
    <w:rsid w:val="255CA25B"/>
    <w:rsid w:val="255D8291"/>
    <w:rsid w:val="255E7547"/>
    <w:rsid w:val="256598EA"/>
    <w:rsid w:val="25768C28"/>
    <w:rsid w:val="258155E9"/>
    <w:rsid w:val="2584C674"/>
    <w:rsid w:val="2588850F"/>
    <w:rsid w:val="258C321E"/>
    <w:rsid w:val="25961AF1"/>
    <w:rsid w:val="25A20E2F"/>
    <w:rsid w:val="25B7C0A5"/>
    <w:rsid w:val="25C64A29"/>
    <w:rsid w:val="25D73E95"/>
    <w:rsid w:val="25D99923"/>
    <w:rsid w:val="25EDA0EA"/>
    <w:rsid w:val="25F4342D"/>
    <w:rsid w:val="25F6AFA4"/>
    <w:rsid w:val="25F7CCA2"/>
    <w:rsid w:val="2603219C"/>
    <w:rsid w:val="260691F9"/>
    <w:rsid w:val="2607C33B"/>
    <w:rsid w:val="26145B73"/>
    <w:rsid w:val="2624B0A0"/>
    <w:rsid w:val="2624C463"/>
    <w:rsid w:val="26267E7A"/>
    <w:rsid w:val="2627AF08"/>
    <w:rsid w:val="262838D2"/>
    <w:rsid w:val="2629703F"/>
    <w:rsid w:val="2630D390"/>
    <w:rsid w:val="2635D59E"/>
    <w:rsid w:val="263D7715"/>
    <w:rsid w:val="263DD1F0"/>
    <w:rsid w:val="264254F3"/>
    <w:rsid w:val="264850BE"/>
    <w:rsid w:val="264901E8"/>
    <w:rsid w:val="264A5332"/>
    <w:rsid w:val="264D9349"/>
    <w:rsid w:val="26693A96"/>
    <w:rsid w:val="266BFB45"/>
    <w:rsid w:val="266C844D"/>
    <w:rsid w:val="26778670"/>
    <w:rsid w:val="267C7E00"/>
    <w:rsid w:val="267D545E"/>
    <w:rsid w:val="26844A39"/>
    <w:rsid w:val="26866E3F"/>
    <w:rsid w:val="268BFC00"/>
    <w:rsid w:val="268DB09B"/>
    <w:rsid w:val="2693ED9B"/>
    <w:rsid w:val="26A59657"/>
    <w:rsid w:val="26A60784"/>
    <w:rsid w:val="26A9AE2A"/>
    <w:rsid w:val="26CB8D18"/>
    <w:rsid w:val="26CD637D"/>
    <w:rsid w:val="26D43716"/>
    <w:rsid w:val="26D46BD6"/>
    <w:rsid w:val="26DBE5FD"/>
    <w:rsid w:val="26E0B960"/>
    <w:rsid w:val="26E90F32"/>
    <w:rsid w:val="26F37757"/>
    <w:rsid w:val="26F78312"/>
    <w:rsid w:val="270CC4AC"/>
    <w:rsid w:val="2713E380"/>
    <w:rsid w:val="271DD834"/>
    <w:rsid w:val="2720B1C8"/>
    <w:rsid w:val="272AE490"/>
    <w:rsid w:val="2731A271"/>
    <w:rsid w:val="2732431A"/>
    <w:rsid w:val="27362B46"/>
    <w:rsid w:val="2738E5DC"/>
    <w:rsid w:val="27396AD9"/>
    <w:rsid w:val="273F66CF"/>
    <w:rsid w:val="274C634F"/>
    <w:rsid w:val="274D38A5"/>
    <w:rsid w:val="27579A2E"/>
    <w:rsid w:val="276303AA"/>
    <w:rsid w:val="27691287"/>
    <w:rsid w:val="277116EB"/>
    <w:rsid w:val="278549E8"/>
    <w:rsid w:val="27895270"/>
    <w:rsid w:val="278D1081"/>
    <w:rsid w:val="279F37E2"/>
    <w:rsid w:val="27ABA647"/>
    <w:rsid w:val="27AD209B"/>
    <w:rsid w:val="27B5E472"/>
    <w:rsid w:val="27B882CD"/>
    <w:rsid w:val="27BEEC77"/>
    <w:rsid w:val="27C6A388"/>
    <w:rsid w:val="27C9B634"/>
    <w:rsid w:val="27D8F8AF"/>
    <w:rsid w:val="27DEA8AA"/>
    <w:rsid w:val="27E20635"/>
    <w:rsid w:val="27E77385"/>
    <w:rsid w:val="27EA6C8F"/>
    <w:rsid w:val="27F07497"/>
    <w:rsid w:val="27F17C59"/>
    <w:rsid w:val="27F5423E"/>
    <w:rsid w:val="27F846B9"/>
    <w:rsid w:val="27FC3C3B"/>
    <w:rsid w:val="27FD9EFE"/>
    <w:rsid w:val="280C4518"/>
    <w:rsid w:val="280C90BF"/>
    <w:rsid w:val="280E8B09"/>
    <w:rsid w:val="280EA4F0"/>
    <w:rsid w:val="2816B823"/>
    <w:rsid w:val="28251905"/>
    <w:rsid w:val="282584D6"/>
    <w:rsid w:val="28355427"/>
    <w:rsid w:val="283B547A"/>
    <w:rsid w:val="283EC8AA"/>
    <w:rsid w:val="28468F7E"/>
    <w:rsid w:val="28489B6C"/>
    <w:rsid w:val="284D02DD"/>
    <w:rsid w:val="284EB8D5"/>
    <w:rsid w:val="285CB2CA"/>
    <w:rsid w:val="285CE950"/>
    <w:rsid w:val="285EFFC8"/>
    <w:rsid w:val="2866C8CA"/>
    <w:rsid w:val="286B5CCD"/>
    <w:rsid w:val="28758702"/>
    <w:rsid w:val="2875A56E"/>
    <w:rsid w:val="287D04EA"/>
    <w:rsid w:val="287E0678"/>
    <w:rsid w:val="2886C637"/>
    <w:rsid w:val="289AEFCF"/>
    <w:rsid w:val="289E6A2D"/>
    <w:rsid w:val="28A7B3EA"/>
    <w:rsid w:val="28AA9966"/>
    <w:rsid w:val="28AE3A42"/>
    <w:rsid w:val="28B09E37"/>
    <w:rsid w:val="28CA733C"/>
    <w:rsid w:val="28CB3202"/>
    <w:rsid w:val="28D050CD"/>
    <w:rsid w:val="28D0C9B3"/>
    <w:rsid w:val="28D39F92"/>
    <w:rsid w:val="28D54DC0"/>
    <w:rsid w:val="28E1CEEA"/>
    <w:rsid w:val="28E3A585"/>
    <w:rsid w:val="28E8A518"/>
    <w:rsid w:val="28EC7442"/>
    <w:rsid w:val="28ECE681"/>
    <w:rsid w:val="28ECF005"/>
    <w:rsid w:val="28ECF177"/>
    <w:rsid w:val="28EE0200"/>
    <w:rsid w:val="28EEC9DF"/>
    <w:rsid w:val="28F4C811"/>
    <w:rsid w:val="2909C08A"/>
    <w:rsid w:val="291643AA"/>
    <w:rsid w:val="2916CCAE"/>
    <w:rsid w:val="29192F3E"/>
    <w:rsid w:val="291E537F"/>
    <w:rsid w:val="292567A6"/>
    <w:rsid w:val="2925F789"/>
    <w:rsid w:val="292B63A1"/>
    <w:rsid w:val="2939559C"/>
    <w:rsid w:val="293D6237"/>
    <w:rsid w:val="29516655"/>
    <w:rsid w:val="2951CDCF"/>
    <w:rsid w:val="29698082"/>
    <w:rsid w:val="296E9F46"/>
    <w:rsid w:val="29708DC2"/>
    <w:rsid w:val="29742662"/>
    <w:rsid w:val="297EEEB4"/>
    <w:rsid w:val="2989EC3C"/>
    <w:rsid w:val="298D0F97"/>
    <w:rsid w:val="298F4043"/>
    <w:rsid w:val="299C198E"/>
    <w:rsid w:val="299CB6BB"/>
    <w:rsid w:val="29A3B571"/>
    <w:rsid w:val="29B29FC3"/>
    <w:rsid w:val="29B9C28A"/>
    <w:rsid w:val="29BC47B9"/>
    <w:rsid w:val="29C025DD"/>
    <w:rsid w:val="29C0D9A0"/>
    <w:rsid w:val="29C163D7"/>
    <w:rsid w:val="29C51306"/>
    <w:rsid w:val="29CADC39"/>
    <w:rsid w:val="29D07224"/>
    <w:rsid w:val="29D8BEEA"/>
    <w:rsid w:val="29EBAAAD"/>
    <w:rsid w:val="29F7EFAE"/>
    <w:rsid w:val="29FECB75"/>
    <w:rsid w:val="2A07129A"/>
    <w:rsid w:val="2A0D3BFB"/>
    <w:rsid w:val="2A0FA41E"/>
    <w:rsid w:val="2A1155E4"/>
    <w:rsid w:val="2A11A4A1"/>
    <w:rsid w:val="2A172511"/>
    <w:rsid w:val="2A1940BF"/>
    <w:rsid w:val="2A19787D"/>
    <w:rsid w:val="2A20AFC2"/>
    <w:rsid w:val="2A3021A1"/>
    <w:rsid w:val="2A3EB28D"/>
    <w:rsid w:val="2A529F2B"/>
    <w:rsid w:val="2A5957BF"/>
    <w:rsid w:val="2A59F201"/>
    <w:rsid w:val="2A90DCD4"/>
    <w:rsid w:val="2A9185EF"/>
    <w:rsid w:val="2AABC92A"/>
    <w:rsid w:val="2AACDD76"/>
    <w:rsid w:val="2AC4027A"/>
    <w:rsid w:val="2AC66D04"/>
    <w:rsid w:val="2ACD0B0A"/>
    <w:rsid w:val="2AD3EB75"/>
    <w:rsid w:val="2AD5F37F"/>
    <w:rsid w:val="2AD79792"/>
    <w:rsid w:val="2AD87983"/>
    <w:rsid w:val="2AD8D5EE"/>
    <w:rsid w:val="2AE8227F"/>
    <w:rsid w:val="2AF2BD96"/>
    <w:rsid w:val="2AF458B1"/>
    <w:rsid w:val="2B0BCE33"/>
    <w:rsid w:val="2B0FC136"/>
    <w:rsid w:val="2B21A812"/>
    <w:rsid w:val="2B21E7DF"/>
    <w:rsid w:val="2B27DB37"/>
    <w:rsid w:val="2B29872C"/>
    <w:rsid w:val="2B2BE769"/>
    <w:rsid w:val="2B2D1CBF"/>
    <w:rsid w:val="2B2FE754"/>
    <w:rsid w:val="2B3233CA"/>
    <w:rsid w:val="2B36E2A7"/>
    <w:rsid w:val="2B3CA694"/>
    <w:rsid w:val="2B46FD07"/>
    <w:rsid w:val="2B4A7D86"/>
    <w:rsid w:val="2B4FE347"/>
    <w:rsid w:val="2B55A7AA"/>
    <w:rsid w:val="2B5B4F27"/>
    <w:rsid w:val="2B5E40BC"/>
    <w:rsid w:val="2B6A7C71"/>
    <w:rsid w:val="2B738866"/>
    <w:rsid w:val="2B75A912"/>
    <w:rsid w:val="2B77F394"/>
    <w:rsid w:val="2B97E2A1"/>
    <w:rsid w:val="2BA4F84B"/>
    <w:rsid w:val="2BA8EAE7"/>
    <w:rsid w:val="2BA9E2A0"/>
    <w:rsid w:val="2BAAB37E"/>
    <w:rsid w:val="2BAF9D43"/>
    <w:rsid w:val="2BB78FDD"/>
    <w:rsid w:val="2BB894C9"/>
    <w:rsid w:val="2BC3B176"/>
    <w:rsid w:val="2BC650AA"/>
    <w:rsid w:val="2BCBB6B9"/>
    <w:rsid w:val="2BCFDA13"/>
    <w:rsid w:val="2BD01E7A"/>
    <w:rsid w:val="2BD8913A"/>
    <w:rsid w:val="2BE58F86"/>
    <w:rsid w:val="2BEB50A9"/>
    <w:rsid w:val="2BED8527"/>
    <w:rsid w:val="2BED9B20"/>
    <w:rsid w:val="2BFE4E58"/>
    <w:rsid w:val="2BFF663A"/>
    <w:rsid w:val="2C00C247"/>
    <w:rsid w:val="2C23295D"/>
    <w:rsid w:val="2C27B52B"/>
    <w:rsid w:val="2C294B50"/>
    <w:rsid w:val="2C2D808F"/>
    <w:rsid w:val="2C35CC22"/>
    <w:rsid w:val="2C471CFF"/>
    <w:rsid w:val="2C482337"/>
    <w:rsid w:val="2C4A6848"/>
    <w:rsid w:val="2C5AD435"/>
    <w:rsid w:val="2C5AF63F"/>
    <w:rsid w:val="2C5D04E4"/>
    <w:rsid w:val="2C5F22E1"/>
    <w:rsid w:val="2C637B59"/>
    <w:rsid w:val="2C63C448"/>
    <w:rsid w:val="2C655B78"/>
    <w:rsid w:val="2C709D16"/>
    <w:rsid w:val="2C7A297F"/>
    <w:rsid w:val="2C7D0AEE"/>
    <w:rsid w:val="2C7D51F5"/>
    <w:rsid w:val="2C7FE823"/>
    <w:rsid w:val="2C80D54A"/>
    <w:rsid w:val="2C81111F"/>
    <w:rsid w:val="2C8667EC"/>
    <w:rsid w:val="2C8D5432"/>
    <w:rsid w:val="2CAAF084"/>
    <w:rsid w:val="2CB19A6A"/>
    <w:rsid w:val="2CCAFEF6"/>
    <w:rsid w:val="2CCF24B0"/>
    <w:rsid w:val="2CD6CBB0"/>
    <w:rsid w:val="2CD8D824"/>
    <w:rsid w:val="2CF54649"/>
    <w:rsid w:val="2CFEE6F4"/>
    <w:rsid w:val="2D056F22"/>
    <w:rsid w:val="2D05ECBA"/>
    <w:rsid w:val="2D111689"/>
    <w:rsid w:val="2D165760"/>
    <w:rsid w:val="2D17D0AA"/>
    <w:rsid w:val="2D2CAB72"/>
    <w:rsid w:val="2D2F0FFD"/>
    <w:rsid w:val="2D343C46"/>
    <w:rsid w:val="2D35578E"/>
    <w:rsid w:val="2D3A86E9"/>
    <w:rsid w:val="2D3DB209"/>
    <w:rsid w:val="2D4A9616"/>
    <w:rsid w:val="2D50CBB9"/>
    <w:rsid w:val="2D56BB5B"/>
    <w:rsid w:val="2D59A208"/>
    <w:rsid w:val="2D5A0E53"/>
    <w:rsid w:val="2D69C0BF"/>
    <w:rsid w:val="2D69F205"/>
    <w:rsid w:val="2D6B94F2"/>
    <w:rsid w:val="2D830D89"/>
    <w:rsid w:val="2D973992"/>
    <w:rsid w:val="2D9982C5"/>
    <w:rsid w:val="2D9D1EAA"/>
    <w:rsid w:val="2D9E17FF"/>
    <w:rsid w:val="2DB2270A"/>
    <w:rsid w:val="2DB49477"/>
    <w:rsid w:val="2DB556E9"/>
    <w:rsid w:val="2DC83FD5"/>
    <w:rsid w:val="2DCFCD19"/>
    <w:rsid w:val="2DD50238"/>
    <w:rsid w:val="2DD7B37E"/>
    <w:rsid w:val="2DDE2DCE"/>
    <w:rsid w:val="2DE3976D"/>
    <w:rsid w:val="2DE87CA1"/>
    <w:rsid w:val="2DF0520F"/>
    <w:rsid w:val="2DF05B70"/>
    <w:rsid w:val="2DFF442F"/>
    <w:rsid w:val="2E05B8E4"/>
    <w:rsid w:val="2E0A5357"/>
    <w:rsid w:val="2E0AD422"/>
    <w:rsid w:val="2E0BA9C2"/>
    <w:rsid w:val="2E0E2FF1"/>
    <w:rsid w:val="2E0F0C3F"/>
    <w:rsid w:val="2E1077D5"/>
    <w:rsid w:val="2E145E74"/>
    <w:rsid w:val="2E1C377F"/>
    <w:rsid w:val="2E2A5C6E"/>
    <w:rsid w:val="2E3752DF"/>
    <w:rsid w:val="2E37DC99"/>
    <w:rsid w:val="2E3D0739"/>
    <w:rsid w:val="2E3E1312"/>
    <w:rsid w:val="2E48ABEA"/>
    <w:rsid w:val="2E49A3EC"/>
    <w:rsid w:val="2E4A7181"/>
    <w:rsid w:val="2E5B0047"/>
    <w:rsid w:val="2E5E5E35"/>
    <w:rsid w:val="2E60113E"/>
    <w:rsid w:val="2E65BD7E"/>
    <w:rsid w:val="2E660CC8"/>
    <w:rsid w:val="2E6CB2E8"/>
    <w:rsid w:val="2E831BAE"/>
    <w:rsid w:val="2E8507D9"/>
    <w:rsid w:val="2E8BE8E9"/>
    <w:rsid w:val="2E940405"/>
    <w:rsid w:val="2E94C53F"/>
    <w:rsid w:val="2E9A5013"/>
    <w:rsid w:val="2E9DD515"/>
    <w:rsid w:val="2EA07234"/>
    <w:rsid w:val="2EB05300"/>
    <w:rsid w:val="2EC24503"/>
    <w:rsid w:val="2EC43FAC"/>
    <w:rsid w:val="2ECD1E80"/>
    <w:rsid w:val="2ED56267"/>
    <w:rsid w:val="2EDB20FD"/>
    <w:rsid w:val="2EE0230C"/>
    <w:rsid w:val="2EE340E0"/>
    <w:rsid w:val="2EE95FE7"/>
    <w:rsid w:val="2EED6F5A"/>
    <w:rsid w:val="2EF8EA94"/>
    <w:rsid w:val="2EFB7070"/>
    <w:rsid w:val="2EFEB49F"/>
    <w:rsid w:val="2F097912"/>
    <w:rsid w:val="2F0BCD09"/>
    <w:rsid w:val="2F2064B5"/>
    <w:rsid w:val="2F244BFF"/>
    <w:rsid w:val="2F2928D5"/>
    <w:rsid w:val="2F36B399"/>
    <w:rsid w:val="2F39C86C"/>
    <w:rsid w:val="2F3A922A"/>
    <w:rsid w:val="2F4190D7"/>
    <w:rsid w:val="2F454A47"/>
    <w:rsid w:val="2F4A2563"/>
    <w:rsid w:val="2F554AE6"/>
    <w:rsid w:val="2F5AB2C3"/>
    <w:rsid w:val="2F5D4866"/>
    <w:rsid w:val="2F642890"/>
    <w:rsid w:val="2F663D39"/>
    <w:rsid w:val="2F667418"/>
    <w:rsid w:val="2F6E9CCD"/>
    <w:rsid w:val="2F70D6EB"/>
    <w:rsid w:val="2F7A567D"/>
    <w:rsid w:val="2F7CB6D9"/>
    <w:rsid w:val="2F8185DF"/>
    <w:rsid w:val="2F82846D"/>
    <w:rsid w:val="2F86CC5E"/>
    <w:rsid w:val="2F8B49A0"/>
    <w:rsid w:val="2F8B6790"/>
    <w:rsid w:val="2F8B7095"/>
    <w:rsid w:val="2F8E21A3"/>
    <w:rsid w:val="2F91F7DA"/>
    <w:rsid w:val="2F97D687"/>
    <w:rsid w:val="2F9AD679"/>
    <w:rsid w:val="2F9C704F"/>
    <w:rsid w:val="2FA06673"/>
    <w:rsid w:val="2FA0BBFA"/>
    <w:rsid w:val="2FA17881"/>
    <w:rsid w:val="2FA95EAA"/>
    <w:rsid w:val="2FABCD7C"/>
    <w:rsid w:val="2FAFA0A9"/>
    <w:rsid w:val="2FBCBC41"/>
    <w:rsid w:val="2FBD0D84"/>
    <w:rsid w:val="2FBE370F"/>
    <w:rsid w:val="2FCD030D"/>
    <w:rsid w:val="2FCDFB7B"/>
    <w:rsid w:val="2FCF35D1"/>
    <w:rsid w:val="2FD58F73"/>
    <w:rsid w:val="2FDE792C"/>
    <w:rsid w:val="2FE5D0B1"/>
    <w:rsid w:val="2FE760CE"/>
    <w:rsid w:val="2FF6083B"/>
    <w:rsid w:val="2FFED3B7"/>
    <w:rsid w:val="3010F4FB"/>
    <w:rsid w:val="301E8D19"/>
    <w:rsid w:val="3025C481"/>
    <w:rsid w:val="3042617E"/>
    <w:rsid w:val="3042E0D6"/>
    <w:rsid w:val="3044FD20"/>
    <w:rsid w:val="30463A80"/>
    <w:rsid w:val="304BD4BB"/>
    <w:rsid w:val="304D45C0"/>
    <w:rsid w:val="304F869B"/>
    <w:rsid w:val="3054CD01"/>
    <w:rsid w:val="30555C81"/>
    <w:rsid w:val="30619984"/>
    <w:rsid w:val="3062862C"/>
    <w:rsid w:val="30631F63"/>
    <w:rsid w:val="3068B548"/>
    <w:rsid w:val="306A1EB7"/>
    <w:rsid w:val="306A95AF"/>
    <w:rsid w:val="3074DBA1"/>
    <w:rsid w:val="30757C80"/>
    <w:rsid w:val="30784795"/>
    <w:rsid w:val="307D2C4F"/>
    <w:rsid w:val="308A4DE0"/>
    <w:rsid w:val="308C5D65"/>
    <w:rsid w:val="30911458"/>
    <w:rsid w:val="309D071B"/>
    <w:rsid w:val="30A63CE5"/>
    <w:rsid w:val="30AA5093"/>
    <w:rsid w:val="30BE924A"/>
    <w:rsid w:val="30CF3AD1"/>
    <w:rsid w:val="30D9E597"/>
    <w:rsid w:val="30E4C7BF"/>
    <w:rsid w:val="30EB604C"/>
    <w:rsid w:val="30ECF7CF"/>
    <w:rsid w:val="30F192CE"/>
    <w:rsid w:val="31021917"/>
    <w:rsid w:val="31063094"/>
    <w:rsid w:val="310A4882"/>
    <w:rsid w:val="310C680C"/>
    <w:rsid w:val="31209086"/>
    <w:rsid w:val="3120DA05"/>
    <w:rsid w:val="31370D89"/>
    <w:rsid w:val="313A0076"/>
    <w:rsid w:val="313E5600"/>
    <w:rsid w:val="31424AAF"/>
    <w:rsid w:val="3149AAA3"/>
    <w:rsid w:val="3155134D"/>
    <w:rsid w:val="3156ED0F"/>
    <w:rsid w:val="315C76C5"/>
    <w:rsid w:val="31632439"/>
    <w:rsid w:val="31791C7C"/>
    <w:rsid w:val="317CB3F7"/>
    <w:rsid w:val="3189832C"/>
    <w:rsid w:val="318BE8AE"/>
    <w:rsid w:val="318FDA1C"/>
    <w:rsid w:val="3191B1BC"/>
    <w:rsid w:val="319F6071"/>
    <w:rsid w:val="31A0EB94"/>
    <w:rsid w:val="31A16C87"/>
    <w:rsid w:val="31AE6A24"/>
    <w:rsid w:val="31B992DA"/>
    <w:rsid w:val="31B995B1"/>
    <w:rsid w:val="31CDF5A3"/>
    <w:rsid w:val="31CE4B62"/>
    <w:rsid w:val="31CFADCA"/>
    <w:rsid w:val="31D28762"/>
    <w:rsid w:val="31E22F9A"/>
    <w:rsid w:val="31EE7553"/>
    <w:rsid w:val="31F964C9"/>
    <w:rsid w:val="32007F6A"/>
    <w:rsid w:val="3201B114"/>
    <w:rsid w:val="32044656"/>
    <w:rsid w:val="3212C4B8"/>
    <w:rsid w:val="32268CB8"/>
    <w:rsid w:val="32293FCE"/>
    <w:rsid w:val="322966C9"/>
    <w:rsid w:val="322E8ABA"/>
    <w:rsid w:val="32360652"/>
    <w:rsid w:val="323E296E"/>
    <w:rsid w:val="3240D6C0"/>
    <w:rsid w:val="324348ED"/>
    <w:rsid w:val="3244F54A"/>
    <w:rsid w:val="324A005B"/>
    <w:rsid w:val="3267F4D0"/>
    <w:rsid w:val="32686D9C"/>
    <w:rsid w:val="326BEAD2"/>
    <w:rsid w:val="32757B53"/>
    <w:rsid w:val="327B68BA"/>
    <w:rsid w:val="327FA684"/>
    <w:rsid w:val="328388E4"/>
    <w:rsid w:val="328C6411"/>
    <w:rsid w:val="329C7ABD"/>
    <w:rsid w:val="329DC817"/>
    <w:rsid w:val="32A4F405"/>
    <w:rsid w:val="32B2B64A"/>
    <w:rsid w:val="32B3E70B"/>
    <w:rsid w:val="32B4285A"/>
    <w:rsid w:val="32B8601C"/>
    <w:rsid w:val="32BA85B2"/>
    <w:rsid w:val="32BB02F4"/>
    <w:rsid w:val="32BE3942"/>
    <w:rsid w:val="32D14E60"/>
    <w:rsid w:val="32D586E4"/>
    <w:rsid w:val="32DCBE98"/>
    <w:rsid w:val="32DF46B3"/>
    <w:rsid w:val="32E3BA29"/>
    <w:rsid w:val="32E56F42"/>
    <w:rsid w:val="32E8D6C0"/>
    <w:rsid w:val="32F2E10C"/>
    <w:rsid w:val="32FAB95F"/>
    <w:rsid w:val="32FAD4FE"/>
    <w:rsid w:val="3307B88A"/>
    <w:rsid w:val="33166543"/>
    <w:rsid w:val="332E4DE0"/>
    <w:rsid w:val="3335BD0E"/>
    <w:rsid w:val="333926A7"/>
    <w:rsid w:val="333B821A"/>
    <w:rsid w:val="3343F5FA"/>
    <w:rsid w:val="334F7B03"/>
    <w:rsid w:val="33574F6B"/>
    <w:rsid w:val="335A80B8"/>
    <w:rsid w:val="33642346"/>
    <w:rsid w:val="33653071"/>
    <w:rsid w:val="33661B02"/>
    <w:rsid w:val="3366F4F5"/>
    <w:rsid w:val="3370A0E0"/>
    <w:rsid w:val="3374D296"/>
    <w:rsid w:val="3374E609"/>
    <w:rsid w:val="337906C3"/>
    <w:rsid w:val="337E35C1"/>
    <w:rsid w:val="338384F8"/>
    <w:rsid w:val="33847DE6"/>
    <w:rsid w:val="33892C8B"/>
    <w:rsid w:val="338FEEE5"/>
    <w:rsid w:val="33973E14"/>
    <w:rsid w:val="3399D5A8"/>
    <w:rsid w:val="339B5006"/>
    <w:rsid w:val="339C1038"/>
    <w:rsid w:val="33A984AE"/>
    <w:rsid w:val="33ACF181"/>
    <w:rsid w:val="33B1B462"/>
    <w:rsid w:val="33B282A0"/>
    <w:rsid w:val="33B71E33"/>
    <w:rsid w:val="33BCC1E9"/>
    <w:rsid w:val="33C8A5A6"/>
    <w:rsid w:val="33CBBED8"/>
    <w:rsid w:val="33D94965"/>
    <w:rsid w:val="33E01A71"/>
    <w:rsid w:val="33E46B27"/>
    <w:rsid w:val="33E5E796"/>
    <w:rsid w:val="33E6DB58"/>
    <w:rsid w:val="33E91863"/>
    <w:rsid w:val="33EAB8BD"/>
    <w:rsid w:val="33EADC75"/>
    <w:rsid w:val="33EED2C6"/>
    <w:rsid w:val="33FB2A13"/>
    <w:rsid w:val="33FF4BB9"/>
    <w:rsid w:val="34023598"/>
    <w:rsid w:val="340C5183"/>
    <w:rsid w:val="341D873B"/>
    <w:rsid w:val="3427E796"/>
    <w:rsid w:val="342C9216"/>
    <w:rsid w:val="343935E9"/>
    <w:rsid w:val="343BA9BC"/>
    <w:rsid w:val="343E3027"/>
    <w:rsid w:val="3446F71A"/>
    <w:rsid w:val="34480CF5"/>
    <w:rsid w:val="34494735"/>
    <w:rsid w:val="344EB04F"/>
    <w:rsid w:val="344FA15F"/>
    <w:rsid w:val="3457B227"/>
    <w:rsid w:val="345D1843"/>
    <w:rsid w:val="345D9B63"/>
    <w:rsid w:val="34677B52"/>
    <w:rsid w:val="3468EDA2"/>
    <w:rsid w:val="34690378"/>
    <w:rsid w:val="346DA673"/>
    <w:rsid w:val="346E2637"/>
    <w:rsid w:val="3476B7F5"/>
    <w:rsid w:val="3485B850"/>
    <w:rsid w:val="34861671"/>
    <w:rsid w:val="3495E03C"/>
    <w:rsid w:val="349794D4"/>
    <w:rsid w:val="34A38E24"/>
    <w:rsid w:val="34A446A2"/>
    <w:rsid w:val="34A8E4C5"/>
    <w:rsid w:val="34B283B2"/>
    <w:rsid w:val="34C7A59C"/>
    <w:rsid w:val="34CC49FD"/>
    <w:rsid w:val="34CDC6B8"/>
    <w:rsid w:val="34D302E7"/>
    <w:rsid w:val="34D5BB3B"/>
    <w:rsid w:val="34D90403"/>
    <w:rsid w:val="34F07655"/>
    <w:rsid w:val="34F9F1E0"/>
    <w:rsid w:val="34FCD2D2"/>
    <w:rsid w:val="35036471"/>
    <w:rsid w:val="35126971"/>
    <w:rsid w:val="3523FAD1"/>
    <w:rsid w:val="3526B513"/>
    <w:rsid w:val="352CF55B"/>
    <w:rsid w:val="353A2A66"/>
    <w:rsid w:val="35432A6C"/>
    <w:rsid w:val="3543D550"/>
    <w:rsid w:val="3555095C"/>
    <w:rsid w:val="35587913"/>
    <w:rsid w:val="35594B79"/>
    <w:rsid w:val="3560655F"/>
    <w:rsid w:val="356FA4EA"/>
    <w:rsid w:val="357096C8"/>
    <w:rsid w:val="357147BD"/>
    <w:rsid w:val="3576E322"/>
    <w:rsid w:val="357FA43A"/>
    <w:rsid w:val="3583631D"/>
    <w:rsid w:val="358AC6D2"/>
    <w:rsid w:val="359F6DA7"/>
    <w:rsid w:val="35B2DE29"/>
    <w:rsid w:val="35B98CBA"/>
    <w:rsid w:val="35C978BF"/>
    <w:rsid w:val="35D1DCDA"/>
    <w:rsid w:val="35D44133"/>
    <w:rsid w:val="35D870DF"/>
    <w:rsid w:val="35E95303"/>
    <w:rsid w:val="35EC4184"/>
    <w:rsid w:val="35FDFC7B"/>
    <w:rsid w:val="36006D0B"/>
    <w:rsid w:val="361647DA"/>
    <w:rsid w:val="361B663F"/>
    <w:rsid w:val="361D769E"/>
    <w:rsid w:val="362F8C48"/>
    <w:rsid w:val="3633457D"/>
    <w:rsid w:val="363BA09F"/>
    <w:rsid w:val="36470E07"/>
    <w:rsid w:val="36512856"/>
    <w:rsid w:val="36535645"/>
    <w:rsid w:val="365E7E44"/>
    <w:rsid w:val="365F2FCD"/>
    <w:rsid w:val="366DA0AC"/>
    <w:rsid w:val="3673F6C5"/>
    <w:rsid w:val="367FD8FC"/>
    <w:rsid w:val="368BE13D"/>
    <w:rsid w:val="36971BF6"/>
    <w:rsid w:val="369DC40C"/>
    <w:rsid w:val="36A706B7"/>
    <w:rsid w:val="36AACB6C"/>
    <w:rsid w:val="36B82730"/>
    <w:rsid w:val="36B97DFE"/>
    <w:rsid w:val="36BB0DB1"/>
    <w:rsid w:val="36C26E7C"/>
    <w:rsid w:val="36C45CEC"/>
    <w:rsid w:val="36CB7D4E"/>
    <w:rsid w:val="36CD2686"/>
    <w:rsid w:val="36D27DDC"/>
    <w:rsid w:val="36D90BB8"/>
    <w:rsid w:val="36EC2FA7"/>
    <w:rsid w:val="36FA83BC"/>
    <w:rsid w:val="371B39FD"/>
    <w:rsid w:val="371B3F14"/>
    <w:rsid w:val="371F818C"/>
    <w:rsid w:val="3720DD12"/>
    <w:rsid w:val="3720EE30"/>
    <w:rsid w:val="373694A2"/>
    <w:rsid w:val="373BEED6"/>
    <w:rsid w:val="373CFABD"/>
    <w:rsid w:val="3746B5DB"/>
    <w:rsid w:val="3746F56C"/>
    <w:rsid w:val="3748F41F"/>
    <w:rsid w:val="3752BAF3"/>
    <w:rsid w:val="37571AFF"/>
    <w:rsid w:val="37683910"/>
    <w:rsid w:val="376AC47F"/>
    <w:rsid w:val="377FA164"/>
    <w:rsid w:val="378075DA"/>
    <w:rsid w:val="37841A0B"/>
    <w:rsid w:val="378515DC"/>
    <w:rsid w:val="37863A24"/>
    <w:rsid w:val="379382C9"/>
    <w:rsid w:val="37966D4C"/>
    <w:rsid w:val="379AE82B"/>
    <w:rsid w:val="379D572D"/>
    <w:rsid w:val="37C51424"/>
    <w:rsid w:val="37CA412E"/>
    <w:rsid w:val="37D980E9"/>
    <w:rsid w:val="37D9D16C"/>
    <w:rsid w:val="37E1ACB5"/>
    <w:rsid w:val="37F0FEBF"/>
    <w:rsid w:val="37F458FC"/>
    <w:rsid w:val="3802B8C4"/>
    <w:rsid w:val="3806B172"/>
    <w:rsid w:val="3808F07C"/>
    <w:rsid w:val="380A6F9F"/>
    <w:rsid w:val="38184AA6"/>
    <w:rsid w:val="3820EE25"/>
    <w:rsid w:val="3822E72C"/>
    <w:rsid w:val="38245128"/>
    <w:rsid w:val="38280F6A"/>
    <w:rsid w:val="3830DE16"/>
    <w:rsid w:val="383869D0"/>
    <w:rsid w:val="38392CB3"/>
    <w:rsid w:val="3845F4FF"/>
    <w:rsid w:val="38578B37"/>
    <w:rsid w:val="385C55D3"/>
    <w:rsid w:val="385F1492"/>
    <w:rsid w:val="386A1F17"/>
    <w:rsid w:val="38710D07"/>
    <w:rsid w:val="3871AF9E"/>
    <w:rsid w:val="3881322D"/>
    <w:rsid w:val="3881CABE"/>
    <w:rsid w:val="3882B8D0"/>
    <w:rsid w:val="388C3765"/>
    <w:rsid w:val="3896ED2E"/>
    <w:rsid w:val="38988987"/>
    <w:rsid w:val="389C7C1F"/>
    <w:rsid w:val="389D3FBD"/>
    <w:rsid w:val="38AD0440"/>
    <w:rsid w:val="38B4CD30"/>
    <w:rsid w:val="38CEAE54"/>
    <w:rsid w:val="38CEDDEF"/>
    <w:rsid w:val="38D7610E"/>
    <w:rsid w:val="38D86544"/>
    <w:rsid w:val="38D8A959"/>
    <w:rsid w:val="38EEB19B"/>
    <w:rsid w:val="38F58032"/>
    <w:rsid w:val="39050C7E"/>
    <w:rsid w:val="3906C7C8"/>
    <w:rsid w:val="390DFB7C"/>
    <w:rsid w:val="391A9F42"/>
    <w:rsid w:val="391CE0A9"/>
    <w:rsid w:val="3936A6E6"/>
    <w:rsid w:val="393FB994"/>
    <w:rsid w:val="3944DD7F"/>
    <w:rsid w:val="394536F0"/>
    <w:rsid w:val="3948B763"/>
    <w:rsid w:val="39499E1B"/>
    <w:rsid w:val="3951C6CF"/>
    <w:rsid w:val="396523E2"/>
    <w:rsid w:val="396572D3"/>
    <w:rsid w:val="396A0392"/>
    <w:rsid w:val="397CD109"/>
    <w:rsid w:val="39867E30"/>
    <w:rsid w:val="39898471"/>
    <w:rsid w:val="3989CCF1"/>
    <w:rsid w:val="398CB7EF"/>
    <w:rsid w:val="3993563C"/>
    <w:rsid w:val="399B732A"/>
    <w:rsid w:val="399DE263"/>
    <w:rsid w:val="39A2AAD8"/>
    <w:rsid w:val="39A9C93B"/>
    <w:rsid w:val="39B0E2C4"/>
    <w:rsid w:val="39B41EBC"/>
    <w:rsid w:val="39BB0319"/>
    <w:rsid w:val="39BE3FAF"/>
    <w:rsid w:val="39CAB70A"/>
    <w:rsid w:val="39D333F2"/>
    <w:rsid w:val="39DCA39C"/>
    <w:rsid w:val="39E96D38"/>
    <w:rsid w:val="39F25CD1"/>
    <w:rsid w:val="39FA4E1F"/>
    <w:rsid w:val="39FBA0F8"/>
    <w:rsid w:val="3A01E357"/>
    <w:rsid w:val="3A059F8B"/>
    <w:rsid w:val="3A060586"/>
    <w:rsid w:val="3A06BD31"/>
    <w:rsid w:val="3A0DFC80"/>
    <w:rsid w:val="3A0F2E5C"/>
    <w:rsid w:val="3A1067F5"/>
    <w:rsid w:val="3A14D1DA"/>
    <w:rsid w:val="3A1A79B2"/>
    <w:rsid w:val="3A1D2C86"/>
    <w:rsid w:val="3A1EF4B4"/>
    <w:rsid w:val="3A1FD5FE"/>
    <w:rsid w:val="3A260A5A"/>
    <w:rsid w:val="3A2BAABF"/>
    <w:rsid w:val="3A30AE49"/>
    <w:rsid w:val="3A38CBC2"/>
    <w:rsid w:val="3A403131"/>
    <w:rsid w:val="3A409102"/>
    <w:rsid w:val="3A42F9A0"/>
    <w:rsid w:val="3A4B010D"/>
    <w:rsid w:val="3A4C7790"/>
    <w:rsid w:val="3A4F5559"/>
    <w:rsid w:val="3A669EAF"/>
    <w:rsid w:val="3A7213C4"/>
    <w:rsid w:val="3A7B104E"/>
    <w:rsid w:val="3A7E544D"/>
    <w:rsid w:val="3A8BC5C9"/>
    <w:rsid w:val="3A9391DC"/>
    <w:rsid w:val="3A93FBCD"/>
    <w:rsid w:val="3A960254"/>
    <w:rsid w:val="3A9B004E"/>
    <w:rsid w:val="3AA18C4D"/>
    <w:rsid w:val="3AA9033A"/>
    <w:rsid w:val="3AABB785"/>
    <w:rsid w:val="3AB12665"/>
    <w:rsid w:val="3AB3A511"/>
    <w:rsid w:val="3AB865A6"/>
    <w:rsid w:val="3ABBE898"/>
    <w:rsid w:val="3ABC8FCD"/>
    <w:rsid w:val="3AC60D02"/>
    <w:rsid w:val="3AC7A714"/>
    <w:rsid w:val="3AD0B97B"/>
    <w:rsid w:val="3ADDCBB6"/>
    <w:rsid w:val="3ADE0914"/>
    <w:rsid w:val="3AE08AC5"/>
    <w:rsid w:val="3AE3E899"/>
    <w:rsid w:val="3AE45F87"/>
    <w:rsid w:val="3AE55B01"/>
    <w:rsid w:val="3AEE3E6B"/>
    <w:rsid w:val="3AF20B5A"/>
    <w:rsid w:val="3B033BDE"/>
    <w:rsid w:val="3B1935BA"/>
    <w:rsid w:val="3B1A3C8B"/>
    <w:rsid w:val="3B2084B1"/>
    <w:rsid w:val="3B3553C9"/>
    <w:rsid w:val="3B3A774A"/>
    <w:rsid w:val="3B4B2179"/>
    <w:rsid w:val="3B4FE322"/>
    <w:rsid w:val="3B646F4E"/>
    <w:rsid w:val="3B697ED6"/>
    <w:rsid w:val="3B6B29C6"/>
    <w:rsid w:val="3B6FA267"/>
    <w:rsid w:val="3B70A1F8"/>
    <w:rsid w:val="3B7394E5"/>
    <w:rsid w:val="3B80D1C7"/>
    <w:rsid w:val="3B8BF799"/>
    <w:rsid w:val="3B8C4B8D"/>
    <w:rsid w:val="3B97560C"/>
    <w:rsid w:val="3B98C60D"/>
    <w:rsid w:val="3B9ACE9C"/>
    <w:rsid w:val="3BA0FD51"/>
    <w:rsid w:val="3BA1DEB9"/>
    <w:rsid w:val="3BA8941B"/>
    <w:rsid w:val="3BA8D4C3"/>
    <w:rsid w:val="3BADCE61"/>
    <w:rsid w:val="3BB072A5"/>
    <w:rsid w:val="3BBAD209"/>
    <w:rsid w:val="3BC8DA4A"/>
    <w:rsid w:val="3BCE366B"/>
    <w:rsid w:val="3BCF3C9E"/>
    <w:rsid w:val="3BD2C055"/>
    <w:rsid w:val="3BE887E2"/>
    <w:rsid w:val="3BECCBEC"/>
    <w:rsid w:val="3BF4AE7B"/>
    <w:rsid w:val="3BFF82C6"/>
    <w:rsid w:val="3C07947D"/>
    <w:rsid w:val="3C097ACB"/>
    <w:rsid w:val="3C1ECB5E"/>
    <w:rsid w:val="3C24F4B9"/>
    <w:rsid w:val="3C24F79B"/>
    <w:rsid w:val="3C3A1CE4"/>
    <w:rsid w:val="3C4C00F8"/>
    <w:rsid w:val="3C5690F3"/>
    <w:rsid w:val="3C579829"/>
    <w:rsid w:val="3C5DCF4D"/>
    <w:rsid w:val="3C61935D"/>
    <w:rsid w:val="3C6619D8"/>
    <w:rsid w:val="3C6D8DDE"/>
    <w:rsid w:val="3C758944"/>
    <w:rsid w:val="3C770D71"/>
    <w:rsid w:val="3C7C1D08"/>
    <w:rsid w:val="3C931336"/>
    <w:rsid w:val="3C93252B"/>
    <w:rsid w:val="3C9781DF"/>
    <w:rsid w:val="3CB31612"/>
    <w:rsid w:val="3CB65291"/>
    <w:rsid w:val="3CB85A73"/>
    <w:rsid w:val="3CC175DA"/>
    <w:rsid w:val="3CC269E9"/>
    <w:rsid w:val="3CC2CFF7"/>
    <w:rsid w:val="3CC556B3"/>
    <w:rsid w:val="3CC84776"/>
    <w:rsid w:val="3CCF742C"/>
    <w:rsid w:val="3CD4A7A5"/>
    <w:rsid w:val="3CE40224"/>
    <w:rsid w:val="3CEAC583"/>
    <w:rsid w:val="3CEDF963"/>
    <w:rsid w:val="3CF5AE63"/>
    <w:rsid w:val="3CF666BE"/>
    <w:rsid w:val="3CF70027"/>
    <w:rsid w:val="3CF9BD9E"/>
    <w:rsid w:val="3CFA7310"/>
    <w:rsid w:val="3CFA8069"/>
    <w:rsid w:val="3CFB4C63"/>
    <w:rsid w:val="3CFCC149"/>
    <w:rsid w:val="3D03E257"/>
    <w:rsid w:val="3D05A882"/>
    <w:rsid w:val="3D0F3E55"/>
    <w:rsid w:val="3D1DC2EC"/>
    <w:rsid w:val="3D1E5FC6"/>
    <w:rsid w:val="3D20E628"/>
    <w:rsid w:val="3D2160DF"/>
    <w:rsid w:val="3D25D4AD"/>
    <w:rsid w:val="3D2F846E"/>
    <w:rsid w:val="3D341E75"/>
    <w:rsid w:val="3D3B9971"/>
    <w:rsid w:val="3D3C30F6"/>
    <w:rsid w:val="3D3CBC48"/>
    <w:rsid w:val="3D3D8EAE"/>
    <w:rsid w:val="3D3DF6F6"/>
    <w:rsid w:val="3D40F9C4"/>
    <w:rsid w:val="3D465013"/>
    <w:rsid w:val="3D4A4FC3"/>
    <w:rsid w:val="3D4B61AE"/>
    <w:rsid w:val="3D4F75DC"/>
    <w:rsid w:val="3D50670E"/>
    <w:rsid w:val="3D5E93BA"/>
    <w:rsid w:val="3D6321E6"/>
    <w:rsid w:val="3D640537"/>
    <w:rsid w:val="3D6ADC9B"/>
    <w:rsid w:val="3D6D79E6"/>
    <w:rsid w:val="3D6F5DDD"/>
    <w:rsid w:val="3D81F88C"/>
    <w:rsid w:val="3D89D64A"/>
    <w:rsid w:val="3D926E37"/>
    <w:rsid w:val="3D9481C8"/>
    <w:rsid w:val="3DA2BB96"/>
    <w:rsid w:val="3DA335B2"/>
    <w:rsid w:val="3DA85789"/>
    <w:rsid w:val="3DAACBB2"/>
    <w:rsid w:val="3DACAF28"/>
    <w:rsid w:val="3DB00DAC"/>
    <w:rsid w:val="3DC4CD98"/>
    <w:rsid w:val="3DC635ED"/>
    <w:rsid w:val="3DD0025B"/>
    <w:rsid w:val="3DDE3028"/>
    <w:rsid w:val="3DE09A05"/>
    <w:rsid w:val="3DE96796"/>
    <w:rsid w:val="3DEB5F6F"/>
    <w:rsid w:val="3DF3FF7B"/>
    <w:rsid w:val="3DF78E09"/>
    <w:rsid w:val="3DFAB905"/>
    <w:rsid w:val="3E00A9C2"/>
    <w:rsid w:val="3E05E069"/>
    <w:rsid w:val="3E067687"/>
    <w:rsid w:val="3E1205DF"/>
    <w:rsid w:val="3E1CC0AD"/>
    <w:rsid w:val="3E28C134"/>
    <w:rsid w:val="3E330A41"/>
    <w:rsid w:val="3E3693B9"/>
    <w:rsid w:val="3E382463"/>
    <w:rsid w:val="3E3D70DE"/>
    <w:rsid w:val="3E406F6F"/>
    <w:rsid w:val="3E40BF37"/>
    <w:rsid w:val="3E4551D6"/>
    <w:rsid w:val="3E46BBA9"/>
    <w:rsid w:val="3E4C41C9"/>
    <w:rsid w:val="3E4E02FE"/>
    <w:rsid w:val="3E59FBDF"/>
    <w:rsid w:val="3E5A47E8"/>
    <w:rsid w:val="3E60A52B"/>
    <w:rsid w:val="3E659B15"/>
    <w:rsid w:val="3E6AB067"/>
    <w:rsid w:val="3E6EF7FF"/>
    <w:rsid w:val="3E7D0A5F"/>
    <w:rsid w:val="3E7F1D4E"/>
    <w:rsid w:val="3E8B04BD"/>
    <w:rsid w:val="3E92A3C7"/>
    <w:rsid w:val="3E9D988F"/>
    <w:rsid w:val="3EAF3397"/>
    <w:rsid w:val="3EB97984"/>
    <w:rsid w:val="3EBAF344"/>
    <w:rsid w:val="3EBC9ECA"/>
    <w:rsid w:val="3EBEE317"/>
    <w:rsid w:val="3EBF5EC2"/>
    <w:rsid w:val="3ED10A0D"/>
    <w:rsid w:val="3ED12396"/>
    <w:rsid w:val="3ED56317"/>
    <w:rsid w:val="3ED97721"/>
    <w:rsid w:val="3EDD7856"/>
    <w:rsid w:val="3EDE74E0"/>
    <w:rsid w:val="3EE7859D"/>
    <w:rsid w:val="3EF262F6"/>
    <w:rsid w:val="3EFADA51"/>
    <w:rsid w:val="3F078A33"/>
    <w:rsid w:val="3F080261"/>
    <w:rsid w:val="3F0EEC14"/>
    <w:rsid w:val="3F16459F"/>
    <w:rsid w:val="3F259652"/>
    <w:rsid w:val="3F371B18"/>
    <w:rsid w:val="3F3B7204"/>
    <w:rsid w:val="3F3E7CA5"/>
    <w:rsid w:val="3F417843"/>
    <w:rsid w:val="3F440C8B"/>
    <w:rsid w:val="3F4C2F5E"/>
    <w:rsid w:val="3F5089C7"/>
    <w:rsid w:val="3F530E89"/>
    <w:rsid w:val="3F5C0703"/>
    <w:rsid w:val="3F67FC08"/>
    <w:rsid w:val="3F688CEB"/>
    <w:rsid w:val="3F6E877D"/>
    <w:rsid w:val="3F70414E"/>
    <w:rsid w:val="3F70C1EA"/>
    <w:rsid w:val="3F852B27"/>
    <w:rsid w:val="3F86B090"/>
    <w:rsid w:val="3F8F1775"/>
    <w:rsid w:val="3F931024"/>
    <w:rsid w:val="3F9A7670"/>
    <w:rsid w:val="3FB7685A"/>
    <w:rsid w:val="3FBA841C"/>
    <w:rsid w:val="3FBCC065"/>
    <w:rsid w:val="3FC4A622"/>
    <w:rsid w:val="3FC9C210"/>
    <w:rsid w:val="3FCD0D2C"/>
    <w:rsid w:val="3FDB5E42"/>
    <w:rsid w:val="3FE7B276"/>
    <w:rsid w:val="3FF10E20"/>
    <w:rsid w:val="3FF139E3"/>
    <w:rsid w:val="3FFA91BA"/>
    <w:rsid w:val="4009332C"/>
    <w:rsid w:val="400B24B1"/>
    <w:rsid w:val="400DC6A2"/>
    <w:rsid w:val="400DDA3D"/>
    <w:rsid w:val="4010F095"/>
    <w:rsid w:val="4011734D"/>
    <w:rsid w:val="4011C919"/>
    <w:rsid w:val="401288F9"/>
    <w:rsid w:val="401661A6"/>
    <w:rsid w:val="4018E23E"/>
    <w:rsid w:val="401C9F79"/>
    <w:rsid w:val="402AFBB0"/>
    <w:rsid w:val="4033BF5F"/>
    <w:rsid w:val="4035984C"/>
    <w:rsid w:val="4048D895"/>
    <w:rsid w:val="404EE7FF"/>
    <w:rsid w:val="4054B4C7"/>
    <w:rsid w:val="4054B665"/>
    <w:rsid w:val="405CF56A"/>
    <w:rsid w:val="4065AD60"/>
    <w:rsid w:val="4074A2D6"/>
    <w:rsid w:val="407B4AD3"/>
    <w:rsid w:val="4087ED37"/>
    <w:rsid w:val="4089EF76"/>
    <w:rsid w:val="408AD3E8"/>
    <w:rsid w:val="40952EDF"/>
    <w:rsid w:val="40957C7A"/>
    <w:rsid w:val="409A760A"/>
    <w:rsid w:val="409D350F"/>
    <w:rsid w:val="40A632D9"/>
    <w:rsid w:val="40A6D38D"/>
    <w:rsid w:val="40A9AC54"/>
    <w:rsid w:val="40B0D72E"/>
    <w:rsid w:val="40BEE373"/>
    <w:rsid w:val="40CDE9AF"/>
    <w:rsid w:val="40CE2279"/>
    <w:rsid w:val="40D2D519"/>
    <w:rsid w:val="40D51D9E"/>
    <w:rsid w:val="40D99688"/>
    <w:rsid w:val="40DADCC8"/>
    <w:rsid w:val="40DAE8D1"/>
    <w:rsid w:val="40DB4BF4"/>
    <w:rsid w:val="40DF3125"/>
    <w:rsid w:val="40E3694E"/>
    <w:rsid w:val="40E85881"/>
    <w:rsid w:val="40ED0F76"/>
    <w:rsid w:val="40F027EC"/>
    <w:rsid w:val="40F285DC"/>
    <w:rsid w:val="40F72E83"/>
    <w:rsid w:val="40F97F95"/>
    <w:rsid w:val="40FD185D"/>
    <w:rsid w:val="40FE1E22"/>
    <w:rsid w:val="410335DF"/>
    <w:rsid w:val="4107E43A"/>
    <w:rsid w:val="410AB36A"/>
    <w:rsid w:val="41116152"/>
    <w:rsid w:val="4115EE9B"/>
    <w:rsid w:val="4119EC58"/>
    <w:rsid w:val="411C0E3C"/>
    <w:rsid w:val="411E2C0B"/>
    <w:rsid w:val="41216B29"/>
    <w:rsid w:val="41231B81"/>
    <w:rsid w:val="41385872"/>
    <w:rsid w:val="414340D3"/>
    <w:rsid w:val="4143E671"/>
    <w:rsid w:val="4150FBA2"/>
    <w:rsid w:val="416317FD"/>
    <w:rsid w:val="416C3F4D"/>
    <w:rsid w:val="41729910"/>
    <w:rsid w:val="417B83C7"/>
    <w:rsid w:val="41803022"/>
    <w:rsid w:val="419EB442"/>
    <w:rsid w:val="419FAB0B"/>
    <w:rsid w:val="41A80D69"/>
    <w:rsid w:val="41ACBEDB"/>
    <w:rsid w:val="41BEFB42"/>
    <w:rsid w:val="41C0C5CB"/>
    <w:rsid w:val="41CD5A9C"/>
    <w:rsid w:val="41E9A4CA"/>
    <w:rsid w:val="41F7E573"/>
    <w:rsid w:val="41FBC9CA"/>
    <w:rsid w:val="4221D9BC"/>
    <w:rsid w:val="4222384A"/>
    <w:rsid w:val="42291CAB"/>
    <w:rsid w:val="4229C313"/>
    <w:rsid w:val="422C5929"/>
    <w:rsid w:val="422E1675"/>
    <w:rsid w:val="4241E830"/>
    <w:rsid w:val="42541410"/>
    <w:rsid w:val="42564979"/>
    <w:rsid w:val="425A2323"/>
    <w:rsid w:val="427489F1"/>
    <w:rsid w:val="427515C1"/>
    <w:rsid w:val="4284EB9B"/>
    <w:rsid w:val="428D1A5E"/>
    <w:rsid w:val="42975EF8"/>
    <w:rsid w:val="429B18C5"/>
    <w:rsid w:val="429C5D1D"/>
    <w:rsid w:val="429D72DE"/>
    <w:rsid w:val="429EB4E3"/>
    <w:rsid w:val="42A323B6"/>
    <w:rsid w:val="42A3D186"/>
    <w:rsid w:val="42AACAB2"/>
    <w:rsid w:val="42AB16EF"/>
    <w:rsid w:val="42B01EFA"/>
    <w:rsid w:val="42B2689B"/>
    <w:rsid w:val="42B871EF"/>
    <w:rsid w:val="42C698D7"/>
    <w:rsid w:val="42C7F8FB"/>
    <w:rsid w:val="42C8DC78"/>
    <w:rsid w:val="42CF4340"/>
    <w:rsid w:val="42D13C61"/>
    <w:rsid w:val="42E4D7E6"/>
    <w:rsid w:val="42EDFDD7"/>
    <w:rsid w:val="42F11C0A"/>
    <w:rsid w:val="42F4E971"/>
    <w:rsid w:val="42FF586D"/>
    <w:rsid w:val="43138C12"/>
    <w:rsid w:val="4318486A"/>
    <w:rsid w:val="431AD14E"/>
    <w:rsid w:val="432216CA"/>
    <w:rsid w:val="4324641A"/>
    <w:rsid w:val="432BFD94"/>
    <w:rsid w:val="433916CC"/>
    <w:rsid w:val="433961F2"/>
    <w:rsid w:val="43398884"/>
    <w:rsid w:val="433DDD30"/>
    <w:rsid w:val="434D8E5C"/>
    <w:rsid w:val="43513CC0"/>
    <w:rsid w:val="436A1CC2"/>
    <w:rsid w:val="436FA6EC"/>
    <w:rsid w:val="4373C0D9"/>
    <w:rsid w:val="437ECE2A"/>
    <w:rsid w:val="43897921"/>
    <w:rsid w:val="438A51F2"/>
    <w:rsid w:val="438EFEC1"/>
    <w:rsid w:val="438FDC9F"/>
    <w:rsid w:val="4390748A"/>
    <w:rsid w:val="43956999"/>
    <w:rsid w:val="439B4C69"/>
    <w:rsid w:val="43A12F8B"/>
    <w:rsid w:val="43A1574F"/>
    <w:rsid w:val="43A42A5B"/>
    <w:rsid w:val="43A8F67E"/>
    <w:rsid w:val="43AB72EB"/>
    <w:rsid w:val="43ADB697"/>
    <w:rsid w:val="43AF2EA3"/>
    <w:rsid w:val="43B0BF12"/>
    <w:rsid w:val="43B1090E"/>
    <w:rsid w:val="43B262B4"/>
    <w:rsid w:val="43B62292"/>
    <w:rsid w:val="43C30E95"/>
    <w:rsid w:val="43C35D88"/>
    <w:rsid w:val="43D2BC35"/>
    <w:rsid w:val="43D3BF56"/>
    <w:rsid w:val="43E0903A"/>
    <w:rsid w:val="43EB1587"/>
    <w:rsid w:val="43F5A8B2"/>
    <w:rsid w:val="43F610E2"/>
    <w:rsid w:val="43F955D1"/>
    <w:rsid w:val="43FB7D51"/>
    <w:rsid w:val="44047B8F"/>
    <w:rsid w:val="44106751"/>
    <w:rsid w:val="44170680"/>
    <w:rsid w:val="441B4E10"/>
    <w:rsid w:val="441D6024"/>
    <w:rsid w:val="442591E1"/>
    <w:rsid w:val="4430E8E9"/>
    <w:rsid w:val="4440B9FF"/>
    <w:rsid w:val="44495AEF"/>
    <w:rsid w:val="444AF338"/>
    <w:rsid w:val="444D0DFE"/>
    <w:rsid w:val="4455DD27"/>
    <w:rsid w:val="44625147"/>
    <w:rsid w:val="44652CB6"/>
    <w:rsid w:val="44676514"/>
    <w:rsid w:val="4477EC58"/>
    <w:rsid w:val="4484F574"/>
    <w:rsid w:val="44AD02AE"/>
    <w:rsid w:val="44B294A2"/>
    <w:rsid w:val="44BCA553"/>
    <w:rsid w:val="44C643AE"/>
    <w:rsid w:val="44CFE5DA"/>
    <w:rsid w:val="44D047C5"/>
    <w:rsid w:val="44DC29CB"/>
    <w:rsid w:val="44E6EEAA"/>
    <w:rsid w:val="44E8B9F7"/>
    <w:rsid w:val="44E9EE7F"/>
    <w:rsid w:val="44EBC428"/>
    <w:rsid w:val="44F4BC34"/>
    <w:rsid w:val="44FA91A3"/>
    <w:rsid w:val="44FD26FF"/>
    <w:rsid w:val="44FFD80E"/>
    <w:rsid w:val="4507908E"/>
    <w:rsid w:val="450EAC39"/>
    <w:rsid w:val="451F8196"/>
    <w:rsid w:val="4526B746"/>
    <w:rsid w:val="452E4101"/>
    <w:rsid w:val="453E2FBA"/>
    <w:rsid w:val="453F58FE"/>
    <w:rsid w:val="4540E532"/>
    <w:rsid w:val="4543ABDA"/>
    <w:rsid w:val="4543D179"/>
    <w:rsid w:val="45466AC3"/>
    <w:rsid w:val="4549A6A2"/>
    <w:rsid w:val="454ADDC1"/>
    <w:rsid w:val="4554244F"/>
    <w:rsid w:val="4555BB0B"/>
    <w:rsid w:val="45585D74"/>
    <w:rsid w:val="456725B7"/>
    <w:rsid w:val="456CBEA6"/>
    <w:rsid w:val="45760F06"/>
    <w:rsid w:val="457B76A5"/>
    <w:rsid w:val="457F07DE"/>
    <w:rsid w:val="4581C9D4"/>
    <w:rsid w:val="4582A768"/>
    <w:rsid w:val="4582DF68"/>
    <w:rsid w:val="458D9FFE"/>
    <w:rsid w:val="4593B528"/>
    <w:rsid w:val="45961477"/>
    <w:rsid w:val="4598147B"/>
    <w:rsid w:val="459820ED"/>
    <w:rsid w:val="459EB613"/>
    <w:rsid w:val="45A33398"/>
    <w:rsid w:val="45B616A3"/>
    <w:rsid w:val="45B72552"/>
    <w:rsid w:val="45BB6844"/>
    <w:rsid w:val="45BCBCA2"/>
    <w:rsid w:val="45C4F3EA"/>
    <w:rsid w:val="45DA2501"/>
    <w:rsid w:val="45E33BB9"/>
    <w:rsid w:val="45E5727F"/>
    <w:rsid w:val="45E95696"/>
    <w:rsid w:val="45F16EAB"/>
    <w:rsid w:val="45F2ECB5"/>
    <w:rsid w:val="45F62C19"/>
    <w:rsid w:val="462B254C"/>
    <w:rsid w:val="4634FE7B"/>
    <w:rsid w:val="463787F4"/>
    <w:rsid w:val="46521936"/>
    <w:rsid w:val="4656BE0A"/>
    <w:rsid w:val="4659B784"/>
    <w:rsid w:val="465E3E58"/>
    <w:rsid w:val="4661E0D3"/>
    <w:rsid w:val="4662FE6E"/>
    <w:rsid w:val="4665BB1C"/>
    <w:rsid w:val="4665F757"/>
    <w:rsid w:val="46828F00"/>
    <w:rsid w:val="469283B9"/>
    <w:rsid w:val="4695A03E"/>
    <w:rsid w:val="46A45B6F"/>
    <w:rsid w:val="46B4588E"/>
    <w:rsid w:val="46C65343"/>
    <w:rsid w:val="46C6F422"/>
    <w:rsid w:val="46C77788"/>
    <w:rsid w:val="46C8E026"/>
    <w:rsid w:val="46CA8838"/>
    <w:rsid w:val="46CA8C98"/>
    <w:rsid w:val="46D5F1D7"/>
    <w:rsid w:val="46E150CA"/>
    <w:rsid w:val="46EF0FD7"/>
    <w:rsid w:val="46EF50C3"/>
    <w:rsid w:val="46F3EE43"/>
    <w:rsid w:val="46FAC91E"/>
    <w:rsid w:val="46FB1FC6"/>
    <w:rsid w:val="46FB5C93"/>
    <w:rsid w:val="46FE01D7"/>
    <w:rsid w:val="47058986"/>
    <w:rsid w:val="47080E7D"/>
    <w:rsid w:val="470E0620"/>
    <w:rsid w:val="47113F1E"/>
    <w:rsid w:val="471EE84B"/>
    <w:rsid w:val="472C07A0"/>
    <w:rsid w:val="472E9D0B"/>
    <w:rsid w:val="47398114"/>
    <w:rsid w:val="474DDAEE"/>
    <w:rsid w:val="47583184"/>
    <w:rsid w:val="4758461E"/>
    <w:rsid w:val="475AEDAB"/>
    <w:rsid w:val="475FC481"/>
    <w:rsid w:val="4763B92D"/>
    <w:rsid w:val="4765D125"/>
    <w:rsid w:val="4767D68F"/>
    <w:rsid w:val="476CBFC9"/>
    <w:rsid w:val="477871F3"/>
    <w:rsid w:val="47788589"/>
    <w:rsid w:val="4789A4B6"/>
    <w:rsid w:val="479748BC"/>
    <w:rsid w:val="479902D8"/>
    <w:rsid w:val="47AEC029"/>
    <w:rsid w:val="47AF25CB"/>
    <w:rsid w:val="47CB2CF5"/>
    <w:rsid w:val="47CC3CAD"/>
    <w:rsid w:val="47CDD45F"/>
    <w:rsid w:val="47D0BF38"/>
    <w:rsid w:val="47D3198F"/>
    <w:rsid w:val="47D50161"/>
    <w:rsid w:val="47D59990"/>
    <w:rsid w:val="47DBD4BF"/>
    <w:rsid w:val="47EBFA8E"/>
    <w:rsid w:val="47F6F6C4"/>
    <w:rsid w:val="47F72FB9"/>
    <w:rsid w:val="480312CA"/>
    <w:rsid w:val="48071320"/>
    <w:rsid w:val="480C20AF"/>
    <w:rsid w:val="480C2DCD"/>
    <w:rsid w:val="480F125C"/>
    <w:rsid w:val="48120530"/>
    <w:rsid w:val="48170CF0"/>
    <w:rsid w:val="481CDE1B"/>
    <w:rsid w:val="4821C1D2"/>
    <w:rsid w:val="4824D2C6"/>
    <w:rsid w:val="4826215C"/>
    <w:rsid w:val="4832C90C"/>
    <w:rsid w:val="4836723D"/>
    <w:rsid w:val="483B3F77"/>
    <w:rsid w:val="484590F8"/>
    <w:rsid w:val="484D448D"/>
    <w:rsid w:val="484FF3AB"/>
    <w:rsid w:val="4860D45E"/>
    <w:rsid w:val="48611A87"/>
    <w:rsid w:val="4865FDA4"/>
    <w:rsid w:val="48688C85"/>
    <w:rsid w:val="486A5DD1"/>
    <w:rsid w:val="486B21D0"/>
    <w:rsid w:val="486ED9BC"/>
    <w:rsid w:val="48704844"/>
    <w:rsid w:val="4874AB75"/>
    <w:rsid w:val="4878E79B"/>
    <w:rsid w:val="487B82AF"/>
    <w:rsid w:val="487FDA23"/>
    <w:rsid w:val="4880A51A"/>
    <w:rsid w:val="48884AFD"/>
    <w:rsid w:val="48894C0C"/>
    <w:rsid w:val="4892E528"/>
    <w:rsid w:val="4895105A"/>
    <w:rsid w:val="48A7C680"/>
    <w:rsid w:val="48B199AD"/>
    <w:rsid w:val="48B45308"/>
    <w:rsid w:val="48BD324C"/>
    <w:rsid w:val="48C48CA3"/>
    <w:rsid w:val="48CA5A65"/>
    <w:rsid w:val="48CAF284"/>
    <w:rsid w:val="48CC5B0F"/>
    <w:rsid w:val="48CF696F"/>
    <w:rsid w:val="48D160C5"/>
    <w:rsid w:val="48E4B092"/>
    <w:rsid w:val="48EEDACD"/>
    <w:rsid w:val="48F8AC89"/>
    <w:rsid w:val="4903A6D8"/>
    <w:rsid w:val="4909956A"/>
    <w:rsid w:val="490B3501"/>
    <w:rsid w:val="491E3BC8"/>
    <w:rsid w:val="492C4390"/>
    <w:rsid w:val="492DE43B"/>
    <w:rsid w:val="492E22B4"/>
    <w:rsid w:val="492E950E"/>
    <w:rsid w:val="493291B4"/>
    <w:rsid w:val="49366DD3"/>
    <w:rsid w:val="49375D30"/>
    <w:rsid w:val="493A57FD"/>
    <w:rsid w:val="49487118"/>
    <w:rsid w:val="494C8D95"/>
    <w:rsid w:val="494D61D1"/>
    <w:rsid w:val="494D81BF"/>
    <w:rsid w:val="494E871B"/>
    <w:rsid w:val="495C0367"/>
    <w:rsid w:val="495CF495"/>
    <w:rsid w:val="496A80A2"/>
    <w:rsid w:val="497064CF"/>
    <w:rsid w:val="4974ED70"/>
    <w:rsid w:val="497BDD13"/>
    <w:rsid w:val="4980D77B"/>
    <w:rsid w:val="4982A8DE"/>
    <w:rsid w:val="49918C87"/>
    <w:rsid w:val="49AB4EF5"/>
    <w:rsid w:val="49AB4FBF"/>
    <w:rsid w:val="49BB2FE7"/>
    <w:rsid w:val="49C6A60A"/>
    <w:rsid w:val="49C9B298"/>
    <w:rsid w:val="49D7569C"/>
    <w:rsid w:val="49E0B6C4"/>
    <w:rsid w:val="49E1CEAB"/>
    <w:rsid w:val="49E450F5"/>
    <w:rsid w:val="49EB610D"/>
    <w:rsid w:val="49ED5A25"/>
    <w:rsid w:val="49F9D627"/>
    <w:rsid w:val="49FB6502"/>
    <w:rsid w:val="49FC0376"/>
    <w:rsid w:val="4A0BE11C"/>
    <w:rsid w:val="4A154B15"/>
    <w:rsid w:val="4A17E571"/>
    <w:rsid w:val="4A1D0F6E"/>
    <w:rsid w:val="4A21EC89"/>
    <w:rsid w:val="4A2F9423"/>
    <w:rsid w:val="4A3180B3"/>
    <w:rsid w:val="4A33490B"/>
    <w:rsid w:val="4A336C53"/>
    <w:rsid w:val="4A3D130D"/>
    <w:rsid w:val="4A4407E4"/>
    <w:rsid w:val="4A559F56"/>
    <w:rsid w:val="4A5C17FF"/>
    <w:rsid w:val="4A5DD6BA"/>
    <w:rsid w:val="4A7E5B0B"/>
    <w:rsid w:val="4A888F0F"/>
    <w:rsid w:val="4A8A53F5"/>
    <w:rsid w:val="4A91C5C9"/>
    <w:rsid w:val="4A987DF4"/>
    <w:rsid w:val="4A9BBF67"/>
    <w:rsid w:val="4A9FDE52"/>
    <w:rsid w:val="4AA1352E"/>
    <w:rsid w:val="4AA8336E"/>
    <w:rsid w:val="4AB873F8"/>
    <w:rsid w:val="4AC38855"/>
    <w:rsid w:val="4ACADEF8"/>
    <w:rsid w:val="4ACB861E"/>
    <w:rsid w:val="4ACCBA4B"/>
    <w:rsid w:val="4AD1363E"/>
    <w:rsid w:val="4AD9D64F"/>
    <w:rsid w:val="4ADED004"/>
    <w:rsid w:val="4ADFBF08"/>
    <w:rsid w:val="4AE478AA"/>
    <w:rsid w:val="4AE75B74"/>
    <w:rsid w:val="4AE8FE08"/>
    <w:rsid w:val="4AE97B40"/>
    <w:rsid w:val="4AF71284"/>
    <w:rsid w:val="4B01001D"/>
    <w:rsid w:val="4B022772"/>
    <w:rsid w:val="4B02EF0F"/>
    <w:rsid w:val="4B0921EB"/>
    <w:rsid w:val="4B10F496"/>
    <w:rsid w:val="4B1435AE"/>
    <w:rsid w:val="4B17715E"/>
    <w:rsid w:val="4B1A1BA1"/>
    <w:rsid w:val="4B1D8362"/>
    <w:rsid w:val="4B22B500"/>
    <w:rsid w:val="4B255D10"/>
    <w:rsid w:val="4B2BBF14"/>
    <w:rsid w:val="4B31DDB5"/>
    <w:rsid w:val="4B353302"/>
    <w:rsid w:val="4B35E795"/>
    <w:rsid w:val="4B434E0D"/>
    <w:rsid w:val="4B45F47E"/>
    <w:rsid w:val="4B4A3188"/>
    <w:rsid w:val="4B4ED307"/>
    <w:rsid w:val="4B50F9EA"/>
    <w:rsid w:val="4B548555"/>
    <w:rsid w:val="4B6586DA"/>
    <w:rsid w:val="4B7C9400"/>
    <w:rsid w:val="4B7CCF65"/>
    <w:rsid w:val="4B818115"/>
    <w:rsid w:val="4BA9CFA7"/>
    <w:rsid w:val="4BC0E929"/>
    <w:rsid w:val="4BC31A20"/>
    <w:rsid w:val="4BC9272F"/>
    <w:rsid w:val="4BD0BB87"/>
    <w:rsid w:val="4BD84DBC"/>
    <w:rsid w:val="4BDCDB83"/>
    <w:rsid w:val="4BED901F"/>
    <w:rsid w:val="4BFFA82D"/>
    <w:rsid w:val="4C018D46"/>
    <w:rsid w:val="4C020B50"/>
    <w:rsid w:val="4C0ACEDB"/>
    <w:rsid w:val="4C0B2C29"/>
    <w:rsid w:val="4C0DC270"/>
    <w:rsid w:val="4C0E3517"/>
    <w:rsid w:val="4C136F9A"/>
    <w:rsid w:val="4C154FCC"/>
    <w:rsid w:val="4C1847C2"/>
    <w:rsid w:val="4C243C3C"/>
    <w:rsid w:val="4C2C2AB4"/>
    <w:rsid w:val="4C347307"/>
    <w:rsid w:val="4C34EFDE"/>
    <w:rsid w:val="4C35D0DC"/>
    <w:rsid w:val="4C35D7D7"/>
    <w:rsid w:val="4C3754AA"/>
    <w:rsid w:val="4C3F5C2F"/>
    <w:rsid w:val="4C407807"/>
    <w:rsid w:val="4C42003C"/>
    <w:rsid w:val="4C4DCEAA"/>
    <w:rsid w:val="4C61B282"/>
    <w:rsid w:val="4C640952"/>
    <w:rsid w:val="4C656454"/>
    <w:rsid w:val="4C66A5F2"/>
    <w:rsid w:val="4C716719"/>
    <w:rsid w:val="4C791F02"/>
    <w:rsid w:val="4C85216B"/>
    <w:rsid w:val="4C8A101A"/>
    <w:rsid w:val="4C8AC0B7"/>
    <w:rsid w:val="4C8B7AB6"/>
    <w:rsid w:val="4C8CFF5D"/>
    <w:rsid w:val="4C8DF427"/>
    <w:rsid w:val="4C99F738"/>
    <w:rsid w:val="4CA4D2BB"/>
    <w:rsid w:val="4CABCC07"/>
    <w:rsid w:val="4CC015D4"/>
    <w:rsid w:val="4CCD93EE"/>
    <w:rsid w:val="4CCF027E"/>
    <w:rsid w:val="4CEBCDD5"/>
    <w:rsid w:val="4CEC9EEB"/>
    <w:rsid w:val="4CEFE887"/>
    <w:rsid w:val="4CF7A77B"/>
    <w:rsid w:val="4CFC19E7"/>
    <w:rsid w:val="4CFCF8CA"/>
    <w:rsid w:val="4D0BB942"/>
    <w:rsid w:val="4D1103E5"/>
    <w:rsid w:val="4D1CE9E8"/>
    <w:rsid w:val="4D2D4A3A"/>
    <w:rsid w:val="4D30B94F"/>
    <w:rsid w:val="4D36DEB2"/>
    <w:rsid w:val="4D3B5C55"/>
    <w:rsid w:val="4D409999"/>
    <w:rsid w:val="4D47CBAC"/>
    <w:rsid w:val="4D539181"/>
    <w:rsid w:val="4D55D51A"/>
    <w:rsid w:val="4D57047C"/>
    <w:rsid w:val="4D65A44D"/>
    <w:rsid w:val="4D7DEC9A"/>
    <w:rsid w:val="4D887945"/>
    <w:rsid w:val="4DA2FC25"/>
    <w:rsid w:val="4DA721F6"/>
    <w:rsid w:val="4DBF711D"/>
    <w:rsid w:val="4DC4BDA9"/>
    <w:rsid w:val="4DCF11A5"/>
    <w:rsid w:val="4DD43C2F"/>
    <w:rsid w:val="4DDEDC35"/>
    <w:rsid w:val="4DECBF17"/>
    <w:rsid w:val="4DEF02F0"/>
    <w:rsid w:val="4DEFD8AC"/>
    <w:rsid w:val="4DF8EDFD"/>
    <w:rsid w:val="4DFAFA8C"/>
    <w:rsid w:val="4DFC4A81"/>
    <w:rsid w:val="4E09D7B2"/>
    <w:rsid w:val="4E140FB7"/>
    <w:rsid w:val="4E1B5C35"/>
    <w:rsid w:val="4E1FE795"/>
    <w:rsid w:val="4E2008A2"/>
    <w:rsid w:val="4E2EE38B"/>
    <w:rsid w:val="4E461ECE"/>
    <w:rsid w:val="4E4C905F"/>
    <w:rsid w:val="4E4F835C"/>
    <w:rsid w:val="4E50DAAC"/>
    <w:rsid w:val="4E5CFDAC"/>
    <w:rsid w:val="4E5E691F"/>
    <w:rsid w:val="4E6CF411"/>
    <w:rsid w:val="4E778C41"/>
    <w:rsid w:val="4E7C75C0"/>
    <w:rsid w:val="4E811E12"/>
    <w:rsid w:val="4E860176"/>
    <w:rsid w:val="4E88C14C"/>
    <w:rsid w:val="4E88C4C7"/>
    <w:rsid w:val="4E9AF310"/>
    <w:rsid w:val="4EA719DA"/>
    <w:rsid w:val="4EB246C0"/>
    <w:rsid w:val="4EB2C60F"/>
    <w:rsid w:val="4EBA2DAC"/>
    <w:rsid w:val="4EBE3EBC"/>
    <w:rsid w:val="4EC5B582"/>
    <w:rsid w:val="4EC71DBA"/>
    <w:rsid w:val="4ED6F65B"/>
    <w:rsid w:val="4ED9EAFD"/>
    <w:rsid w:val="4EDD9919"/>
    <w:rsid w:val="4EDE70FF"/>
    <w:rsid w:val="4EE690B3"/>
    <w:rsid w:val="4EF2B4FD"/>
    <w:rsid w:val="4EF31581"/>
    <w:rsid w:val="4EF3E08C"/>
    <w:rsid w:val="4EF5FC49"/>
    <w:rsid w:val="4EFBCE6A"/>
    <w:rsid w:val="4EFD1120"/>
    <w:rsid w:val="4EFD8C06"/>
    <w:rsid w:val="4F00AF97"/>
    <w:rsid w:val="4F02753B"/>
    <w:rsid w:val="4F0C42FA"/>
    <w:rsid w:val="4F13190A"/>
    <w:rsid w:val="4F1B5494"/>
    <w:rsid w:val="4F2131E3"/>
    <w:rsid w:val="4F2AA9BA"/>
    <w:rsid w:val="4F2CC683"/>
    <w:rsid w:val="4F305E22"/>
    <w:rsid w:val="4F324D4A"/>
    <w:rsid w:val="4F329316"/>
    <w:rsid w:val="4F40FF33"/>
    <w:rsid w:val="4F4C75A5"/>
    <w:rsid w:val="4F641EE4"/>
    <w:rsid w:val="4F6443B8"/>
    <w:rsid w:val="4F7DB85B"/>
    <w:rsid w:val="4F83E4DD"/>
    <w:rsid w:val="4F844A73"/>
    <w:rsid w:val="4F90F893"/>
    <w:rsid w:val="4F91D921"/>
    <w:rsid w:val="4F9DF612"/>
    <w:rsid w:val="4F9E4852"/>
    <w:rsid w:val="4FA18ED0"/>
    <w:rsid w:val="4FA46761"/>
    <w:rsid w:val="4FB566A4"/>
    <w:rsid w:val="4FB8956A"/>
    <w:rsid w:val="4FBCD190"/>
    <w:rsid w:val="4FDBC7D9"/>
    <w:rsid w:val="4FDCF99E"/>
    <w:rsid w:val="4FDDE9D7"/>
    <w:rsid w:val="4FE68F08"/>
    <w:rsid w:val="4FF09D67"/>
    <w:rsid w:val="50038192"/>
    <w:rsid w:val="5006DC2F"/>
    <w:rsid w:val="500DAA5D"/>
    <w:rsid w:val="500F2CD6"/>
    <w:rsid w:val="50147B4F"/>
    <w:rsid w:val="502D64EE"/>
    <w:rsid w:val="5031D764"/>
    <w:rsid w:val="503279A8"/>
    <w:rsid w:val="5033A427"/>
    <w:rsid w:val="503D372D"/>
    <w:rsid w:val="503E7ED7"/>
    <w:rsid w:val="50447DE7"/>
    <w:rsid w:val="504F32E9"/>
    <w:rsid w:val="505AE3E7"/>
    <w:rsid w:val="505DE943"/>
    <w:rsid w:val="505E2328"/>
    <w:rsid w:val="506600EA"/>
    <w:rsid w:val="5070C7C3"/>
    <w:rsid w:val="50732F2A"/>
    <w:rsid w:val="507F0ED0"/>
    <w:rsid w:val="507FDD1F"/>
    <w:rsid w:val="50827D6D"/>
    <w:rsid w:val="5087537B"/>
    <w:rsid w:val="50897CBA"/>
    <w:rsid w:val="508CF479"/>
    <w:rsid w:val="5095CEF3"/>
    <w:rsid w:val="509AD9B8"/>
    <w:rsid w:val="509D9B1D"/>
    <w:rsid w:val="50A644FB"/>
    <w:rsid w:val="50AED899"/>
    <w:rsid w:val="50B0DA5D"/>
    <w:rsid w:val="50B71592"/>
    <w:rsid w:val="50BF3082"/>
    <w:rsid w:val="50CDC209"/>
    <w:rsid w:val="50D13D5D"/>
    <w:rsid w:val="50D34E5D"/>
    <w:rsid w:val="50D46C8B"/>
    <w:rsid w:val="50D88848"/>
    <w:rsid w:val="50DC375D"/>
    <w:rsid w:val="50E28F5E"/>
    <w:rsid w:val="5100FDDE"/>
    <w:rsid w:val="511AE0D5"/>
    <w:rsid w:val="5123BDEA"/>
    <w:rsid w:val="5128C83D"/>
    <w:rsid w:val="512DDF84"/>
    <w:rsid w:val="51397176"/>
    <w:rsid w:val="514DBAD2"/>
    <w:rsid w:val="51550AC7"/>
    <w:rsid w:val="5156F2D9"/>
    <w:rsid w:val="5158639A"/>
    <w:rsid w:val="515B4D0C"/>
    <w:rsid w:val="5160FAFA"/>
    <w:rsid w:val="5166EF76"/>
    <w:rsid w:val="516BEBF6"/>
    <w:rsid w:val="517041A3"/>
    <w:rsid w:val="51752B15"/>
    <w:rsid w:val="518557A5"/>
    <w:rsid w:val="5186DD63"/>
    <w:rsid w:val="5190C298"/>
    <w:rsid w:val="51997A4A"/>
    <w:rsid w:val="519B05B8"/>
    <w:rsid w:val="51A97CC6"/>
    <w:rsid w:val="51AB6685"/>
    <w:rsid w:val="51ABEDBD"/>
    <w:rsid w:val="51B03682"/>
    <w:rsid w:val="51B757D9"/>
    <w:rsid w:val="51C0A7AA"/>
    <w:rsid w:val="51C30574"/>
    <w:rsid w:val="51C614A5"/>
    <w:rsid w:val="51CA5057"/>
    <w:rsid w:val="51D7ADDD"/>
    <w:rsid w:val="51D8DBEA"/>
    <w:rsid w:val="51DDD4C4"/>
    <w:rsid w:val="51EFA316"/>
    <w:rsid w:val="51F1C759"/>
    <w:rsid w:val="51F95017"/>
    <w:rsid w:val="5217723F"/>
    <w:rsid w:val="521EC93F"/>
    <w:rsid w:val="5221E5CE"/>
    <w:rsid w:val="5227AB00"/>
    <w:rsid w:val="52321C9B"/>
    <w:rsid w:val="5234DBC5"/>
    <w:rsid w:val="523E8B79"/>
    <w:rsid w:val="523F25E0"/>
    <w:rsid w:val="52428808"/>
    <w:rsid w:val="524936F6"/>
    <w:rsid w:val="524CB336"/>
    <w:rsid w:val="52500B7D"/>
    <w:rsid w:val="526A1CE0"/>
    <w:rsid w:val="527094B6"/>
    <w:rsid w:val="52756202"/>
    <w:rsid w:val="52773551"/>
    <w:rsid w:val="52786FB3"/>
    <w:rsid w:val="52793BC5"/>
    <w:rsid w:val="5285A61F"/>
    <w:rsid w:val="528B643E"/>
    <w:rsid w:val="528D240D"/>
    <w:rsid w:val="5290603E"/>
    <w:rsid w:val="52918590"/>
    <w:rsid w:val="529636C2"/>
    <w:rsid w:val="529D921C"/>
    <w:rsid w:val="52A8252F"/>
    <w:rsid w:val="52B3C026"/>
    <w:rsid w:val="52B3EF3A"/>
    <w:rsid w:val="52B96AA7"/>
    <w:rsid w:val="52BA120F"/>
    <w:rsid w:val="52C8B3E9"/>
    <w:rsid w:val="52D05E4E"/>
    <w:rsid w:val="52D1E007"/>
    <w:rsid w:val="52D2A273"/>
    <w:rsid w:val="52D3B4C5"/>
    <w:rsid w:val="52D3D9C4"/>
    <w:rsid w:val="52DCFC49"/>
    <w:rsid w:val="52E13FAC"/>
    <w:rsid w:val="52E3D39D"/>
    <w:rsid w:val="52E5E584"/>
    <w:rsid w:val="52E8FF66"/>
    <w:rsid w:val="52E99744"/>
    <w:rsid w:val="52EAE918"/>
    <w:rsid w:val="52F8D3C4"/>
    <w:rsid w:val="5302FF34"/>
    <w:rsid w:val="5305FB97"/>
    <w:rsid w:val="530AF6F8"/>
    <w:rsid w:val="530C3830"/>
    <w:rsid w:val="530E4AF7"/>
    <w:rsid w:val="53187AC0"/>
    <w:rsid w:val="531F8891"/>
    <w:rsid w:val="5322320C"/>
    <w:rsid w:val="53246D4A"/>
    <w:rsid w:val="5338F04B"/>
    <w:rsid w:val="533BB36A"/>
    <w:rsid w:val="53457BBA"/>
    <w:rsid w:val="535210E5"/>
    <w:rsid w:val="5352AB23"/>
    <w:rsid w:val="53595170"/>
    <w:rsid w:val="535F4764"/>
    <w:rsid w:val="5365EA57"/>
    <w:rsid w:val="5367128D"/>
    <w:rsid w:val="53677FB3"/>
    <w:rsid w:val="536F3A14"/>
    <w:rsid w:val="5380B57A"/>
    <w:rsid w:val="538260B7"/>
    <w:rsid w:val="5382D323"/>
    <w:rsid w:val="53852328"/>
    <w:rsid w:val="5392B3BE"/>
    <w:rsid w:val="53934693"/>
    <w:rsid w:val="53A7C054"/>
    <w:rsid w:val="53A9BBB4"/>
    <w:rsid w:val="53BD7BF0"/>
    <w:rsid w:val="53CAC729"/>
    <w:rsid w:val="53D2D592"/>
    <w:rsid w:val="53D7AA4D"/>
    <w:rsid w:val="53E4B00C"/>
    <w:rsid w:val="53F5B08D"/>
    <w:rsid w:val="53FAB8C9"/>
    <w:rsid w:val="54010E79"/>
    <w:rsid w:val="540B01B6"/>
    <w:rsid w:val="540DEDE7"/>
    <w:rsid w:val="54162B3B"/>
    <w:rsid w:val="54178CB6"/>
    <w:rsid w:val="541B1159"/>
    <w:rsid w:val="5420A747"/>
    <w:rsid w:val="542B2AD6"/>
    <w:rsid w:val="542D0868"/>
    <w:rsid w:val="543621B0"/>
    <w:rsid w:val="5437211D"/>
    <w:rsid w:val="5439D32C"/>
    <w:rsid w:val="54441B3D"/>
    <w:rsid w:val="5446FDB7"/>
    <w:rsid w:val="54526498"/>
    <w:rsid w:val="54590977"/>
    <w:rsid w:val="54596F3D"/>
    <w:rsid w:val="545B499F"/>
    <w:rsid w:val="545BC54E"/>
    <w:rsid w:val="54684EAD"/>
    <w:rsid w:val="546857F6"/>
    <w:rsid w:val="546C57D0"/>
    <w:rsid w:val="547D0417"/>
    <w:rsid w:val="54AC5D91"/>
    <w:rsid w:val="54B5C8AB"/>
    <w:rsid w:val="54BBA63F"/>
    <w:rsid w:val="54BD15A2"/>
    <w:rsid w:val="54C74D8D"/>
    <w:rsid w:val="54CE9D2E"/>
    <w:rsid w:val="54D2CB29"/>
    <w:rsid w:val="54D3C86F"/>
    <w:rsid w:val="54D48CF1"/>
    <w:rsid w:val="54D6665E"/>
    <w:rsid w:val="54E43089"/>
    <w:rsid w:val="54E45426"/>
    <w:rsid w:val="54E58A78"/>
    <w:rsid w:val="54EABCE0"/>
    <w:rsid w:val="54FA76E3"/>
    <w:rsid w:val="5515E66B"/>
    <w:rsid w:val="551D465E"/>
    <w:rsid w:val="551E9264"/>
    <w:rsid w:val="5524D9FD"/>
    <w:rsid w:val="5524E405"/>
    <w:rsid w:val="55283779"/>
    <w:rsid w:val="552AF491"/>
    <w:rsid w:val="554036CB"/>
    <w:rsid w:val="554780FB"/>
    <w:rsid w:val="555501AF"/>
    <w:rsid w:val="555F259D"/>
    <w:rsid w:val="55669764"/>
    <w:rsid w:val="556718D0"/>
    <w:rsid w:val="5570DE5F"/>
    <w:rsid w:val="557363E6"/>
    <w:rsid w:val="557B50D5"/>
    <w:rsid w:val="557E04CF"/>
    <w:rsid w:val="5582AE2E"/>
    <w:rsid w:val="558ADE98"/>
    <w:rsid w:val="55967F52"/>
    <w:rsid w:val="55A0D9CD"/>
    <w:rsid w:val="55A60846"/>
    <w:rsid w:val="55ABC785"/>
    <w:rsid w:val="55ACDDCD"/>
    <w:rsid w:val="55B26520"/>
    <w:rsid w:val="55BA041C"/>
    <w:rsid w:val="55C33B38"/>
    <w:rsid w:val="55C48F73"/>
    <w:rsid w:val="55D1C4BF"/>
    <w:rsid w:val="55D4B5FB"/>
    <w:rsid w:val="55D7C230"/>
    <w:rsid w:val="55E68DA0"/>
    <w:rsid w:val="55F2A274"/>
    <w:rsid w:val="55F6722C"/>
    <w:rsid w:val="56000AC9"/>
    <w:rsid w:val="560016B8"/>
    <w:rsid w:val="56182952"/>
    <w:rsid w:val="5620EC62"/>
    <w:rsid w:val="56258592"/>
    <w:rsid w:val="562A7F4F"/>
    <w:rsid w:val="562FA157"/>
    <w:rsid w:val="562FD4AC"/>
    <w:rsid w:val="5631B026"/>
    <w:rsid w:val="56371858"/>
    <w:rsid w:val="5654663C"/>
    <w:rsid w:val="5654F68C"/>
    <w:rsid w:val="5657A57F"/>
    <w:rsid w:val="565AE74C"/>
    <w:rsid w:val="566836B7"/>
    <w:rsid w:val="566B6616"/>
    <w:rsid w:val="56765714"/>
    <w:rsid w:val="567811D0"/>
    <w:rsid w:val="567DB74C"/>
    <w:rsid w:val="567F17B2"/>
    <w:rsid w:val="568D62B1"/>
    <w:rsid w:val="5690FFD8"/>
    <w:rsid w:val="5695CCF0"/>
    <w:rsid w:val="56963566"/>
    <w:rsid w:val="5697D809"/>
    <w:rsid w:val="569BE106"/>
    <w:rsid w:val="56A0FEC9"/>
    <w:rsid w:val="56A10509"/>
    <w:rsid w:val="56A4A5F3"/>
    <w:rsid w:val="56AE6B38"/>
    <w:rsid w:val="56BBC400"/>
    <w:rsid w:val="56CAF71F"/>
    <w:rsid w:val="56CC227E"/>
    <w:rsid w:val="56EB0CA0"/>
    <w:rsid w:val="56ED7ADC"/>
    <w:rsid w:val="5701316D"/>
    <w:rsid w:val="57048CC0"/>
    <w:rsid w:val="5707218F"/>
    <w:rsid w:val="5710CF03"/>
    <w:rsid w:val="57150359"/>
    <w:rsid w:val="57155D6C"/>
    <w:rsid w:val="57199D59"/>
    <w:rsid w:val="571D353A"/>
    <w:rsid w:val="5720B2AA"/>
    <w:rsid w:val="57297B31"/>
    <w:rsid w:val="572BBBAC"/>
    <w:rsid w:val="572FE92B"/>
    <w:rsid w:val="57328690"/>
    <w:rsid w:val="57342675"/>
    <w:rsid w:val="57399E4D"/>
    <w:rsid w:val="5754A0EA"/>
    <w:rsid w:val="575EA59C"/>
    <w:rsid w:val="575F823D"/>
    <w:rsid w:val="57637A78"/>
    <w:rsid w:val="57640B22"/>
    <w:rsid w:val="576C610B"/>
    <w:rsid w:val="57844D7E"/>
    <w:rsid w:val="578BAB7B"/>
    <w:rsid w:val="578E06DD"/>
    <w:rsid w:val="57A05E3F"/>
    <w:rsid w:val="57A447DD"/>
    <w:rsid w:val="57AB9EA4"/>
    <w:rsid w:val="57B6591E"/>
    <w:rsid w:val="57B7B675"/>
    <w:rsid w:val="57B8C692"/>
    <w:rsid w:val="57CD129F"/>
    <w:rsid w:val="57DB8033"/>
    <w:rsid w:val="57E0FAE4"/>
    <w:rsid w:val="57F0B20E"/>
    <w:rsid w:val="57FDDFB1"/>
    <w:rsid w:val="57FF9FA6"/>
    <w:rsid w:val="5802659F"/>
    <w:rsid w:val="580718BA"/>
    <w:rsid w:val="580C7887"/>
    <w:rsid w:val="581CE7B2"/>
    <w:rsid w:val="58295CA4"/>
    <w:rsid w:val="582DC3E3"/>
    <w:rsid w:val="583CAFFC"/>
    <w:rsid w:val="5841F6ED"/>
    <w:rsid w:val="5850F139"/>
    <w:rsid w:val="58540947"/>
    <w:rsid w:val="5854B818"/>
    <w:rsid w:val="58551EAB"/>
    <w:rsid w:val="58586210"/>
    <w:rsid w:val="585B16C7"/>
    <w:rsid w:val="585EF1B8"/>
    <w:rsid w:val="585FE90B"/>
    <w:rsid w:val="5860B7D8"/>
    <w:rsid w:val="5865202F"/>
    <w:rsid w:val="586B9FC1"/>
    <w:rsid w:val="586BB63E"/>
    <w:rsid w:val="586F000D"/>
    <w:rsid w:val="58702DAD"/>
    <w:rsid w:val="587570CC"/>
    <w:rsid w:val="58788BB6"/>
    <w:rsid w:val="58814772"/>
    <w:rsid w:val="5882F690"/>
    <w:rsid w:val="58858BEF"/>
    <w:rsid w:val="58878BA2"/>
    <w:rsid w:val="5888E8B1"/>
    <w:rsid w:val="588B70F7"/>
    <w:rsid w:val="589990CE"/>
    <w:rsid w:val="589FAE48"/>
    <w:rsid w:val="58A6923E"/>
    <w:rsid w:val="58A9474D"/>
    <w:rsid w:val="58ACA654"/>
    <w:rsid w:val="58B41374"/>
    <w:rsid w:val="58B8AA21"/>
    <w:rsid w:val="58BC6CF4"/>
    <w:rsid w:val="58C065A8"/>
    <w:rsid w:val="58C4EC2B"/>
    <w:rsid w:val="58D7CFCF"/>
    <w:rsid w:val="58D7D71E"/>
    <w:rsid w:val="58E848B9"/>
    <w:rsid w:val="58ED351D"/>
    <w:rsid w:val="58EED912"/>
    <w:rsid w:val="58F04D5A"/>
    <w:rsid w:val="58F81036"/>
    <w:rsid w:val="58FFCADA"/>
    <w:rsid w:val="59042A9E"/>
    <w:rsid w:val="5907102E"/>
    <w:rsid w:val="59081F79"/>
    <w:rsid w:val="590FB972"/>
    <w:rsid w:val="591A0E9F"/>
    <w:rsid w:val="591A3D7D"/>
    <w:rsid w:val="591B7C55"/>
    <w:rsid w:val="591D2C93"/>
    <w:rsid w:val="591FAA7F"/>
    <w:rsid w:val="591FBCA9"/>
    <w:rsid w:val="592287CE"/>
    <w:rsid w:val="5926D135"/>
    <w:rsid w:val="592BDBD2"/>
    <w:rsid w:val="592E0D9E"/>
    <w:rsid w:val="59364574"/>
    <w:rsid w:val="593A2EDC"/>
    <w:rsid w:val="5948A3A0"/>
    <w:rsid w:val="5948F41C"/>
    <w:rsid w:val="594EE230"/>
    <w:rsid w:val="59519F67"/>
    <w:rsid w:val="5954B121"/>
    <w:rsid w:val="59597407"/>
    <w:rsid w:val="5959C0D2"/>
    <w:rsid w:val="5966AB9B"/>
    <w:rsid w:val="59679F67"/>
    <w:rsid w:val="5967CA38"/>
    <w:rsid w:val="596A0798"/>
    <w:rsid w:val="5974C5E6"/>
    <w:rsid w:val="597BDA49"/>
    <w:rsid w:val="5984F0C6"/>
    <w:rsid w:val="5988EBDF"/>
    <w:rsid w:val="598C0CF5"/>
    <w:rsid w:val="5992AC60"/>
    <w:rsid w:val="59964A90"/>
    <w:rsid w:val="599678F0"/>
    <w:rsid w:val="599A6627"/>
    <w:rsid w:val="599FE2CA"/>
    <w:rsid w:val="599FF8D8"/>
    <w:rsid w:val="59A0D2DB"/>
    <w:rsid w:val="59A2B8AA"/>
    <w:rsid w:val="59A4BD24"/>
    <w:rsid w:val="59AC8B73"/>
    <w:rsid w:val="59B42B7F"/>
    <w:rsid w:val="59B574DB"/>
    <w:rsid w:val="59B5C05C"/>
    <w:rsid w:val="59B84FFA"/>
    <w:rsid w:val="59BCECE5"/>
    <w:rsid w:val="59C319F4"/>
    <w:rsid w:val="59C71B82"/>
    <w:rsid w:val="59E02D05"/>
    <w:rsid w:val="59F11CB7"/>
    <w:rsid w:val="59F6539C"/>
    <w:rsid w:val="59F87F67"/>
    <w:rsid w:val="59FFA6A6"/>
    <w:rsid w:val="5A08DB75"/>
    <w:rsid w:val="5A1A4E01"/>
    <w:rsid w:val="5A2FB3A0"/>
    <w:rsid w:val="5A361B3C"/>
    <w:rsid w:val="5A4C1C90"/>
    <w:rsid w:val="5A50EAC4"/>
    <w:rsid w:val="5A5E31A5"/>
    <w:rsid w:val="5A613794"/>
    <w:rsid w:val="5A619EF0"/>
    <w:rsid w:val="5A6E8B96"/>
    <w:rsid w:val="5A82509C"/>
    <w:rsid w:val="5A874EB6"/>
    <w:rsid w:val="5A8C4A00"/>
    <w:rsid w:val="5A97C590"/>
    <w:rsid w:val="5A999168"/>
    <w:rsid w:val="5A9EA23D"/>
    <w:rsid w:val="5AA40627"/>
    <w:rsid w:val="5AAC8D25"/>
    <w:rsid w:val="5AAD5D78"/>
    <w:rsid w:val="5AB3B8B0"/>
    <w:rsid w:val="5AB98158"/>
    <w:rsid w:val="5ABF6CB4"/>
    <w:rsid w:val="5ADD36BA"/>
    <w:rsid w:val="5ADFCB0E"/>
    <w:rsid w:val="5AE30B8F"/>
    <w:rsid w:val="5AE33A7B"/>
    <w:rsid w:val="5AEB0E9B"/>
    <w:rsid w:val="5AF4E219"/>
    <w:rsid w:val="5AFD16C5"/>
    <w:rsid w:val="5B09372D"/>
    <w:rsid w:val="5B0C61C3"/>
    <w:rsid w:val="5B1917E0"/>
    <w:rsid w:val="5B242385"/>
    <w:rsid w:val="5B345A82"/>
    <w:rsid w:val="5B3586DD"/>
    <w:rsid w:val="5B35D09B"/>
    <w:rsid w:val="5B451FE1"/>
    <w:rsid w:val="5B481560"/>
    <w:rsid w:val="5B4E1AEB"/>
    <w:rsid w:val="5B5290F9"/>
    <w:rsid w:val="5B572447"/>
    <w:rsid w:val="5B5A7B06"/>
    <w:rsid w:val="5B69E37C"/>
    <w:rsid w:val="5B713784"/>
    <w:rsid w:val="5B7536E9"/>
    <w:rsid w:val="5B7CE291"/>
    <w:rsid w:val="5B81A056"/>
    <w:rsid w:val="5B860792"/>
    <w:rsid w:val="5B8978C8"/>
    <w:rsid w:val="5B995746"/>
    <w:rsid w:val="5BA6C5E8"/>
    <w:rsid w:val="5BB6C16B"/>
    <w:rsid w:val="5BBECFB2"/>
    <w:rsid w:val="5BCC2589"/>
    <w:rsid w:val="5BD47CCB"/>
    <w:rsid w:val="5BE32F0D"/>
    <w:rsid w:val="5BF46965"/>
    <w:rsid w:val="5BF4C849"/>
    <w:rsid w:val="5C08BA98"/>
    <w:rsid w:val="5C0D1483"/>
    <w:rsid w:val="5C0D9F76"/>
    <w:rsid w:val="5C105D68"/>
    <w:rsid w:val="5C139961"/>
    <w:rsid w:val="5C1D414C"/>
    <w:rsid w:val="5C21516D"/>
    <w:rsid w:val="5C282DEE"/>
    <w:rsid w:val="5C2B4D4B"/>
    <w:rsid w:val="5C30413D"/>
    <w:rsid w:val="5C3BD155"/>
    <w:rsid w:val="5C4C180A"/>
    <w:rsid w:val="5C4C373C"/>
    <w:rsid w:val="5C5B088D"/>
    <w:rsid w:val="5C5C1368"/>
    <w:rsid w:val="5C6A494D"/>
    <w:rsid w:val="5C6AB7F6"/>
    <w:rsid w:val="5C6D20E8"/>
    <w:rsid w:val="5C765ACA"/>
    <w:rsid w:val="5C788E6B"/>
    <w:rsid w:val="5C810B04"/>
    <w:rsid w:val="5C83A000"/>
    <w:rsid w:val="5C89A54A"/>
    <w:rsid w:val="5CB6D2D0"/>
    <w:rsid w:val="5CB91C89"/>
    <w:rsid w:val="5CBC578C"/>
    <w:rsid w:val="5CBCE9C5"/>
    <w:rsid w:val="5CBF0EA7"/>
    <w:rsid w:val="5CC1754D"/>
    <w:rsid w:val="5CCB9F71"/>
    <w:rsid w:val="5CCFF666"/>
    <w:rsid w:val="5CD146F2"/>
    <w:rsid w:val="5CDD8B41"/>
    <w:rsid w:val="5CE1CC08"/>
    <w:rsid w:val="5CEACA7B"/>
    <w:rsid w:val="5D07A718"/>
    <w:rsid w:val="5D289FA4"/>
    <w:rsid w:val="5D2AE04D"/>
    <w:rsid w:val="5D36201A"/>
    <w:rsid w:val="5D538FA9"/>
    <w:rsid w:val="5D55FDD0"/>
    <w:rsid w:val="5D5F2804"/>
    <w:rsid w:val="5D60E17F"/>
    <w:rsid w:val="5D613F71"/>
    <w:rsid w:val="5D620075"/>
    <w:rsid w:val="5D65F3B7"/>
    <w:rsid w:val="5D68ADB8"/>
    <w:rsid w:val="5D6FB83F"/>
    <w:rsid w:val="5D70D020"/>
    <w:rsid w:val="5D70FA8B"/>
    <w:rsid w:val="5D74A488"/>
    <w:rsid w:val="5D79168D"/>
    <w:rsid w:val="5D813924"/>
    <w:rsid w:val="5D815842"/>
    <w:rsid w:val="5D8330C5"/>
    <w:rsid w:val="5D9610B5"/>
    <w:rsid w:val="5D9CAA24"/>
    <w:rsid w:val="5DA01226"/>
    <w:rsid w:val="5DA16A43"/>
    <w:rsid w:val="5DA5BBEB"/>
    <w:rsid w:val="5DA93DC0"/>
    <w:rsid w:val="5DACFA32"/>
    <w:rsid w:val="5DB074B6"/>
    <w:rsid w:val="5DC50EDA"/>
    <w:rsid w:val="5DC64BA5"/>
    <w:rsid w:val="5DC7DC3A"/>
    <w:rsid w:val="5DCC5581"/>
    <w:rsid w:val="5DDB78FB"/>
    <w:rsid w:val="5DDB9043"/>
    <w:rsid w:val="5DE17679"/>
    <w:rsid w:val="5DEFF6E4"/>
    <w:rsid w:val="5DFAD82C"/>
    <w:rsid w:val="5E01C27D"/>
    <w:rsid w:val="5E0905EF"/>
    <w:rsid w:val="5E22B4CA"/>
    <w:rsid w:val="5E3A1A3E"/>
    <w:rsid w:val="5E45B89C"/>
    <w:rsid w:val="5E4759AC"/>
    <w:rsid w:val="5E4BA0A2"/>
    <w:rsid w:val="5E50BB28"/>
    <w:rsid w:val="5E5BF24B"/>
    <w:rsid w:val="5E62A03C"/>
    <w:rsid w:val="5E692A7F"/>
    <w:rsid w:val="5E7B2F95"/>
    <w:rsid w:val="5E8F2DB5"/>
    <w:rsid w:val="5E95B570"/>
    <w:rsid w:val="5EA7CCA1"/>
    <w:rsid w:val="5EAB2908"/>
    <w:rsid w:val="5EAD621B"/>
    <w:rsid w:val="5EB12D8F"/>
    <w:rsid w:val="5EB1F80F"/>
    <w:rsid w:val="5EB35D3E"/>
    <w:rsid w:val="5EB39508"/>
    <w:rsid w:val="5EB5758E"/>
    <w:rsid w:val="5EBB311C"/>
    <w:rsid w:val="5EC6140D"/>
    <w:rsid w:val="5ECE1D9F"/>
    <w:rsid w:val="5ED78E8E"/>
    <w:rsid w:val="5EDAB90F"/>
    <w:rsid w:val="5EDABEE3"/>
    <w:rsid w:val="5EDADA30"/>
    <w:rsid w:val="5EE920FB"/>
    <w:rsid w:val="5EEDBBDF"/>
    <w:rsid w:val="5EEEDC2C"/>
    <w:rsid w:val="5EF8AD15"/>
    <w:rsid w:val="5EF92B49"/>
    <w:rsid w:val="5EFDD5FB"/>
    <w:rsid w:val="5EFEB3FD"/>
    <w:rsid w:val="5F034087"/>
    <w:rsid w:val="5F0AFA58"/>
    <w:rsid w:val="5F105BD2"/>
    <w:rsid w:val="5F11C2F0"/>
    <w:rsid w:val="5F13A846"/>
    <w:rsid w:val="5F17628E"/>
    <w:rsid w:val="5F1A1EC5"/>
    <w:rsid w:val="5F317A8F"/>
    <w:rsid w:val="5F336C77"/>
    <w:rsid w:val="5F342993"/>
    <w:rsid w:val="5F4312CB"/>
    <w:rsid w:val="5F4C8DFF"/>
    <w:rsid w:val="5F57A3DA"/>
    <w:rsid w:val="5F5D0AAC"/>
    <w:rsid w:val="5F6B68A1"/>
    <w:rsid w:val="5F7064CB"/>
    <w:rsid w:val="5F7AE184"/>
    <w:rsid w:val="5F7EE333"/>
    <w:rsid w:val="5F878B5B"/>
    <w:rsid w:val="5F8DEDFC"/>
    <w:rsid w:val="5F920D3B"/>
    <w:rsid w:val="5F93CBA1"/>
    <w:rsid w:val="5F989422"/>
    <w:rsid w:val="5F98DA46"/>
    <w:rsid w:val="5F9DBA93"/>
    <w:rsid w:val="5FACFFC2"/>
    <w:rsid w:val="5FB047B7"/>
    <w:rsid w:val="5FBDBA7A"/>
    <w:rsid w:val="5FBE1D68"/>
    <w:rsid w:val="5FD153A7"/>
    <w:rsid w:val="5FDEA5A4"/>
    <w:rsid w:val="5FE0544C"/>
    <w:rsid w:val="5FEF5975"/>
    <w:rsid w:val="5FF1271E"/>
    <w:rsid w:val="5FF34DFE"/>
    <w:rsid w:val="5FF5F851"/>
    <w:rsid w:val="5FF73DCB"/>
    <w:rsid w:val="60120249"/>
    <w:rsid w:val="6017CBCF"/>
    <w:rsid w:val="601DAADE"/>
    <w:rsid w:val="601FD74E"/>
    <w:rsid w:val="6032AF94"/>
    <w:rsid w:val="60401333"/>
    <w:rsid w:val="6045CBCD"/>
    <w:rsid w:val="605276CD"/>
    <w:rsid w:val="605ADFBD"/>
    <w:rsid w:val="605D92AB"/>
    <w:rsid w:val="6062D16E"/>
    <w:rsid w:val="60754AC9"/>
    <w:rsid w:val="60761903"/>
    <w:rsid w:val="607A74B3"/>
    <w:rsid w:val="607C969D"/>
    <w:rsid w:val="608A558C"/>
    <w:rsid w:val="608DBE2C"/>
    <w:rsid w:val="60A7C128"/>
    <w:rsid w:val="60AA596C"/>
    <w:rsid w:val="60AC2C4B"/>
    <w:rsid w:val="60B875F6"/>
    <w:rsid w:val="60B8C98A"/>
    <w:rsid w:val="60BA56F0"/>
    <w:rsid w:val="60C02542"/>
    <w:rsid w:val="60C669F8"/>
    <w:rsid w:val="60CA82B2"/>
    <w:rsid w:val="60CBCB6D"/>
    <w:rsid w:val="60CCFB85"/>
    <w:rsid w:val="60CE2F4E"/>
    <w:rsid w:val="60D1E5B9"/>
    <w:rsid w:val="60D7B0C7"/>
    <w:rsid w:val="60DBE489"/>
    <w:rsid w:val="60DD1F03"/>
    <w:rsid w:val="60E59F26"/>
    <w:rsid w:val="60E7E2B2"/>
    <w:rsid w:val="60E9EBCC"/>
    <w:rsid w:val="60F38AF7"/>
    <w:rsid w:val="60F615F8"/>
    <w:rsid w:val="60FDDC4B"/>
    <w:rsid w:val="60FFE0E3"/>
    <w:rsid w:val="6105E4C4"/>
    <w:rsid w:val="610DBB14"/>
    <w:rsid w:val="6113FA64"/>
    <w:rsid w:val="611AFFB1"/>
    <w:rsid w:val="611B37ED"/>
    <w:rsid w:val="611B6F29"/>
    <w:rsid w:val="611E0502"/>
    <w:rsid w:val="613205B5"/>
    <w:rsid w:val="61379F81"/>
    <w:rsid w:val="613E5224"/>
    <w:rsid w:val="6144C292"/>
    <w:rsid w:val="6151E5B6"/>
    <w:rsid w:val="61532F18"/>
    <w:rsid w:val="61544A7A"/>
    <w:rsid w:val="61662A42"/>
    <w:rsid w:val="6169AB13"/>
    <w:rsid w:val="617D73C2"/>
    <w:rsid w:val="61820A5A"/>
    <w:rsid w:val="618E2918"/>
    <w:rsid w:val="61911D60"/>
    <w:rsid w:val="619E4B54"/>
    <w:rsid w:val="61A6AB03"/>
    <w:rsid w:val="61A94833"/>
    <w:rsid w:val="61AA278B"/>
    <w:rsid w:val="61ACC0C8"/>
    <w:rsid w:val="61B17EE7"/>
    <w:rsid w:val="61B6DD19"/>
    <w:rsid w:val="61CA96A6"/>
    <w:rsid w:val="61D5306B"/>
    <w:rsid w:val="61D66768"/>
    <w:rsid w:val="61D96ED0"/>
    <w:rsid w:val="61E41193"/>
    <w:rsid w:val="61EBA41C"/>
    <w:rsid w:val="61F910DE"/>
    <w:rsid w:val="61FA34F7"/>
    <w:rsid w:val="61FE3F7F"/>
    <w:rsid w:val="61FF9753"/>
    <w:rsid w:val="620546AF"/>
    <w:rsid w:val="6213F53E"/>
    <w:rsid w:val="621D2DA5"/>
    <w:rsid w:val="622731F8"/>
    <w:rsid w:val="6233D815"/>
    <w:rsid w:val="6234A7E0"/>
    <w:rsid w:val="62414DC5"/>
    <w:rsid w:val="6248F61E"/>
    <w:rsid w:val="6249C714"/>
    <w:rsid w:val="62516879"/>
    <w:rsid w:val="62632199"/>
    <w:rsid w:val="62722D0D"/>
    <w:rsid w:val="6275C83B"/>
    <w:rsid w:val="6278985F"/>
    <w:rsid w:val="6279E000"/>
    <w:rsid w:val="6282B3BE"/>
    <w:rsid w:val="6285AB62"/>
    <w:rsid w:val="62860A5D"/>
    <w:rsid w:val="628FE081"/>
    <w:rsid w:val="628FF1AC"/>
    <w:rsid w:val="62986EBA"/>
    <w:rsid w:val="629C68E4"/>
    <w:rsid w:val="62A90D6D"/>
    <w:rsid w:val="62AACAA6"/>
    <w:rsid w:val="62B13D1B"/>
    <w:rsid w:val="62B2E1BC"/>
    <w:rsid w:val="62B99AF3"/>
    <w:rsid w:val="62BF4F84"/>
    <w:rsid w:val="62C22B89"/>
    <w:rsid w:val="62CB1011"/>
    <w:rsid w:val="62DFBB3D"/>
    <w:rsid w:val="62E32E09"/>
    <w:rsid w:val="62E4E21A"/>
    <w:rsid w:val="62EBCCA5"/>
    <w:rsid w:val="62FC18A0"/>
    <w:rsid w:val="631560DB"/>
    <w:rsid w:val="6322533C"/>
    <w:rsid w:val="632FD351"/>
    <w:rsid w:val="6337A5EE"/>
    <w:rsid w:val="633E20C0"/>
    <w:rsid w:val="633E866A"/>
    <w:rsid w:val="6342034F"/>
    <w:rsid w:val="634A5DE2"/>
    <w:rsid w:val="635DDDBB"/>
    <w:rsid w:val="63708E66"/>
    <w:rsid w:val="63752747"/>
    <w:rsid w:val="637623DA"/>
    <w:rsid w:val="6376AA9A"/>
    <w:rsid w:val="6379A2C4"/>
    <w:rsid w:val="637FBF32"/>
    <w:rsid w:val="6382D243"/>
    <w:rsid w:val="6383212F"/>
    <w:rsid w:val="63846521"/>
    <w:rsid w:val="63902479"/>
    <w:rsid w:val="639A15A6"/>
    <w:rsid w:val="639AF329"/>
    <w:rsid w:val="639F71BE"/>
    <w:rsid w:val="63A605D2"/>
    <w:rsid w:val="63AA3F66"/>
    <w:rsid w:val="63B25F70"/>
    <w:rsid w:val="63B4DA63"/>
    <w:rsid w:val="63BC59BA"/>
    <w:rsid w:val="63D23340"/>
    <w:rsid w:val="63D795E6"/>
    <w:rsid w:val="63DE7B75"/>
    <w:rsid w:val="63DEE79C"/>
    <w:rsid w:val="63EF48DB"/>
    <w:rsid w:val="63F28DC9"/>
    <w:rsid w:val="63F44C51"/>
    <w:rsid w:val="63F8183C"/>
    <w:rsid w:val="6401A086"/>
    <w:rsid w:val="6403940E"/>
    <w:rsid w:val="6406C5CE"/>
    <w:rsid w:val="64242056"/>
    <w:rsid w:val="64244B2C"/>
    <w:rsid w:val="64249607"/>
    <w:rsid w:val="64273BA0"/>
    <w:rsid w:val="642AC1FC"/>
    <w:rsid w:val="643590A0"/>
    <w:rsid w:val="6440D28A"/>
    <w:rsid w:val="6453E2C2"/>
    <w:rsid w:val="645BE174"/>
    <w:rsid w:val="645D05FA"/>
    <w:rsid w:val="645F71BE"/>
    <w:rsid w:val="64691DA4"/>
    <w:rsid w:val="64693F85"/>
    <w:rsid w:val="64893C90"/>
    <w:rsid w:val="6496DEAD"/>
    <w:rsid w:val="64979D26"/>
    <w:rsid w:val="64984191"/>
    <w:rsid w:val="649DEC72"/>
    <w:rsid w:val="64A0EA2E"/>
    <w:rsid w:val="64A0FAF3"/>
    <w:rsid w:val="64AEE4EF"/>
    <w:rsid w:val="64C1D436"/>
    <w:rsid w:val="64C2009E"/>
    <w:rsid w:val="64C95B6B"/>
    <w:rsid w:val="64C97A3B"/>
    <w:rsid w:val="64D90CCB"/>
    <w:rsid w:val="64DB61BC"/>
    <w:rsid w:val="64DF04D1"/>
    <w:rsid w:val="64E0CA0C"/>
    <w:rsid w:val="64E5491C"/>
    <w:rsid w:val="64E8BD4B"/>
    <w:rsid w:val="64EA5438"/>
    <w:rsid w:val="64EF10C5"/>
    <w:rsid w:val="65015295"/>
    <w:rsid w:val="65020703"/>
    <w:rsid w:val="6506FC63"/>
    <w:rsid w:val="6507F479"/>
    <w:rsid w:val="650B84B1"/>
    <w:rsid w:val="6519439B"/>
    <w:rsid w:val="651ACF81"/>
    <w:rsid w:val="651EAE28"/>
    <w:rsid w:val="652059F7"/>
    <w:rsid w:val="65260310"/>
    <w:rsid w:val="652C2749"/>
    <w:rsid w:val="65301077"/>
    <w:rsid w:val="65339128"/>
    <w:rsid w:val="653BD55A"/>
    <w:rsid w:val="6543DB89"/>
    <w:rsid w:val="654BBC97"/>
    <w:rsid w:val="65512B7C"/>
    <w:rsid w:val="6555AFCE"/>
    <w:rsid w:val="655C062A"/>
    <w:rsid w:val="655C89F8"/>
    <w:rsid w:val="656F08BF"/>
    <w:rsid w:val="6572BECC"/>
    <w:rsid w:val="6573F65D"/>
    <w:rsid w:val="65757F91"/>
    <w:rsid w:val="658A7A08"/>
    <w:rsid w:val="658C228E"/>
    <w:rsid w:val="65906C71"/>
    <w:rsid w:val="6597ED54"/>
    <w:rsid w:val="659C5C3C"/>
    <w:rsid w:val="659FEA37"/>
    <w:rsid w:val="65AFB780"/>
    <w:rsid w:val="65BD83D3"/>
    <w:rsid w:val="65CA4C5C"/>
    <w:rsid w:val="65CC57DF"/>
    <w:rsid w:val="65CD9290"/>
    <w:rsid w:val="65DCC0E9"/>
    <w:rsid w:val="65E2F6BD"/>
    <w:rsid w:val="65E628E7"/>
    <w:rsid w:val="65E66E37"/>
    <w:rsid w:val="65EA9C67"/>
    <w:rsid w:val="65EF4B24"/>
    <w:rsid w:val="65EFEDD4"/>
    <w:rsid w:val="65F1C484"/>
    <w:rsid w:val="660A441A"/>
    <w:rsid w:val="66130287"/>
    <w:rsid w:val="66137935"/>
    <w:rsid w:val="6617FB42"/>
    <w:rsid w:val="662171AC"/>
    <w:rsid w:val="66286C7F"/>
    <w:rsid w:val="66294CF1"/>
    <w:rsid w:val="663A918D"/>
    <w:rsid w:val="663E12EF"/>
    <w:rsid w:val="663F7455"/>
    <w:rsid w:val="6641D6AD"/>
    <w:rsid w:val="66472D8A"/>
    <w:rsid w:val="6659F774"/>
    <w:rsid w:val="665B2915"/>
    <w:rsid w:val="6662AC7A"/>
    <w:rsid w:val="6664F334"/>
    <w:rsid w:val="66652FDE"/>
    <w:rsid w:val="66655E7A"/>
    <w:rsid w:val="66778A8A"/>
    <w:rsid w:val="6677C1D9"/>
    <w:rsid w:val="66A7D744"/>
    <w:rsid w:val="66AD8C2C"/>
    <w:rsid w:val="66B5C088"/>
    <w:rsid w:val="66BD5111"/>
    <w:rsid w:val="66D11B49"/>
    <w:rsid w:val="66DF37D7"/>
    <w:rsid w:val="66E4CF3C"/>
    <w:rsid w:val="66EA4A54"/>
    <w:rsid w:val="66EBE281"/>
    <w:rsid w:val="66F1D7B3"/>
    <w:rsid w:val="66F48CA3"/>
    <w:rsid w:val="66F53F17"/>
    <w:rsid w:val="66F81449"/>
    <w:rsid w:val="6707982A"/>
    <w:rsid w:val="670BA30D"/>
    <w:rsid w:val="670D6404"/>
    <w:rsid w:val="67120B44"/>
    <w:rsid w:val="67167267"/>
    <w:rsid w:val="6718FEA6"/>
    <w:rsid w:val="671DA758"/>
    <w:rsid w:val="67267F0F"/>
    <w:rsid w:val="673BD74A"/>
    <w:rsid w:val="673C786F"/>
    <w:rsid w:val="67615D75"/>
    <w:rsid w:val="676B1B1F"/>
    <w:rsid w:val="676E05FC"/>
    <w:rsid w:val="677068E4"/>
    <w:rsid w:val="677A1B06"/>
    <w:rsid w:val="677DF830"/>
    <w:rsid w:val="677F0B2D"/>
    <w:rsid w:val="6786C67B"/>
    <w:rsid w:val="678AA358"/>
    <w:rsid w:val="6795E303"/>
    <w:rsid w:val="6795FDEF"/>
    <w:rsid w:val="6797BD69"/>
    <w:rsid w:val="679A5584"/>
    <w:rsid w:val="679A87A0"/>
    <w:rsid w:val="679F109C"/>
    <w:rsid w:val="67A459B0"/>
    <w:rsid w:val="67A5A798"/>
    <w:rsid w:val="67A626A9"/>
    <w:rsid w:val="67A9B7EF"/>
    <w:rsid w:val="67C6F0C1"/>
    <w:rsid w:val="67CD269D"/>
    <w:rsid w:val="67D0A627"/>
    <w:rsid w:val="67DDD912"/>
    <w:rsid w:val="67EEC498"/>
    <w:rsid w:val="68022EB7"/>
    <w:rsid w:val="6807B9B2"/>
    <w:rsid w:val="680B7773"/>
    <w:rsid w:val="680DFC77"/>
    <w:rsid w:val="681F7B71"/>
    <w:rsid w:val="682D5F28"/>
    <w:rsid w:val="6831E514"/>
    <w:rsid w:val="68372C3C"/>
    <w:rsid w:val="683C736B"/>
    <w:rsid w:val="683DBD3E"/>
    <w:rsid w:val="68438B34"/>
    <w:rsid w:val="6844FAA9"/>
    <w:rsid w:val="684A4DAE"/>
    <w:rsid w:val="684AC232"/>
    <w:rsid w:val="68556611"/>
    <w:rsid w:val="68569E4D"/>
    <w:rsid w:val="6869DC7C"/>
    <w:rsid w:val="6869F4E7"/>
    <w:rsid w:val="686C79DE"/>
    <w:rsid w:val="68729D94"/>
    <w:rsid w:val="68757426"/>
    <w:rsid w:val="687D1D37"/>
    <w:rsid w:val="687D9C18"/>
    <w:rsid w:val="68829E4A"/>
    <w:rsid w:val="68831A70"/>
    <w:rsid w:val="6895D7B4"/>
    <w:rsid w:val="689CEB61"/>
    <w:rsid w:val="68A88F13"/>
    <w:rsid w:val="68B17E08"/>
    <w:rsid w:val="68B81CD8"/>
    <w:rsid w:val="68B8FF3C"/>
    <w:rsid w:val="68B9AE29"/>
    <w:rsid w:val="68C819D3"/>
    <w:rsid w:val="68D0B40C"/>
    <w:rsid w:val="68D2F223"/>
    <w:rsid w:val="68D54510"/>
    <w:rsid w:val="68E43AA3"/>
    <w:rsid w:val="68F3B4A4"/>
    <w:rsid w:val="68F4091E"/>
    <w:rsid w:val="68FE3178"/>
    <w:rsid w:val="69036379"/>
    <w:rsid w:val="690893A0"/>
    <w:rsid w:val="690B291B"/>
    <w:rsid w:val="6926935A"/>
    <w:rsid w:val="69308733"/>
    <w:rsid w:val="69419FC5"/>
    <w:rsid w:val="694AA249"/>
    <w:rsid w:val="694AB92B"/>
    <w:rsid w:val="694DBFB9"/>
    <w:rsid w:val="694DFD38"/>
    <w:rsid w:val="694FFBEC"/>
    <w:rsid w:val="69552DA3"/>
    <w:rsid w:val="69615296"/>
    <w:rsid w:val="6964D644"/>
    <w:rsid w:val="6966150A"/>
    <w:rsid w:val="69671866"/>
    <w:rsid w:val="6967BB3F"/>
    <w:rsid w:val="69708C29"/>
    <w:rsid w:val="697A261B"/>
    <w:rsid w:val="697C0CE6"/>
    <w:rsid w:val="69843C44"/>
    <w:rsid w:val="699064C8"/>
    <w:rsid w:val="69A5A564"/>
    <w:rsid w:val="69B03C1E"/>
    <w:rsid w:val="69B530F5"/>
    <w:rsid w:val="69BC8393"/>
    <w:rsid w:val="69BDC393"/>
    <w:rsid w:val="69C4FC2F"/>
    <w:rsid w:val="69CF90D2"/>
    <w:rsid w:val="69D201F3"/>
    <w:rsid w:val="69D38126"/>
    <w:rsid w:val="69D41B23"/>
    <w:rsid w:val="69D6D097"/>
    <w:rsid w:val="69DD9E2E"/>
    <w:rsid w:val="69DE7860"/>
    <w:rsid w:val="69DF005A"/>
    <w:rsid w:val="69E3E914"/>
    <w:rsid w:val="69EAEC9B"/>
    <w:rsid w:val="69F0AB02"/>
    <w:rsid w:val="69F79C26"/>
    <w:rsid w:val="69F841BC"/>
    <w:rsid w:val="6A031909"/>
    <w:rsid w:val="6A037127"/>
    <w:rsid w:val="6A0C45C9"/>
    <w:rsid w:val="6A2386B7"/>
    <w:rsid w:val="6A311C5E"/>
    <w:rsid w:val="6A39A873"/>
    <w:rsid w:val="6A3B5959"/>
    <w:rsid w:val="6A3CFFB1"/>
    <w:rsid w:val="6A44C984"/>
    <w:rsid w:val="6A46FC03"/>
    <w:rsid w:val="6A558CF7"/>
    <w:rsid w:val="6A59B1FB"/>
    <w:rsid w:val="6A5A7DC2"/>
    <w:rsid w:val="6A62F161"/>
    <w:rsid w:val="6A697F30"/>
    <w:rsid w:val="6A6ABD0E"/>
    <w:rsid w:val="6A6E2B16"/>
    <w:rsid w:val="6A6FF455"/>
    <w:rsid w:val="6A712596"/>
    <w:rsid w:val="6A7F79D0"/>
    <w:rsid w:val="6A8B7D8E"/>
    <w:rsid w:val="6A8DC49E"/>
    <w:rsid w:val="6A8EF0D4"/>
    <w:rsid w:val="6A95B7DB"/>
    <w:rsid w:val="6A9C21BD"/>
    <w:rsid w:val="6AA5CBA1"/>
    <w:rsid w:val="6AAD096C"/>
    <w:rsid w:val="6AB4F661"/>
    <w:rsid w:val="6AB66355"/>
    <w:rsid w:val="6AB6DF9A"/>
    <w:rsid w:val="6ACBCE13"/>
    <w:rsid w:val="6ACCFD7A"/>
    <w:rsid w:val="6AD089D4"/>
    <w:rsid w:val="6AD2D0F9"/>
    <w:rsid w:val="6AE5E821"/>
    <w:rsid w:val="6AF0DFFE"/>
    <w:rsid w:val="6AF78BAB"/>
    <w:rsid w:val="6AFEF1F7"/>
    <w:rsid w:val="6AFF34D1"/>
    <w:rsid w:val="6B041E88"/>
    <w:rsid w:val="6B0D9E51"/>
    <w:rsid w:val="6B1267BA"/>
    <w:rsid w:val="6B1354CF"/>
    <w:rsid w:val="6B13EA4E"/>
    <w:rsid w:val="6B183295"/>
    <w:rsid w:val="6B1B4518"/>
    <w:rsid w:val="6B1D2267"/>
    <w:rsid w:val="6B1F74CD"/>
    <w:rsid w:val="6B312CCE"/>
    <w:rsid w:val="6B3E2B8D"/>
    <w:rsid w:val="6B47CBCC"/>
    <w:rsid w:val="6B4ED435"/>
    <w:rsid w:val="6B544A28"/>
    <w:rsid w:val="6B55C98F"/>
    <w:rsid w:val="6B593799"/>
    <w:rsid w:val="6B699064"/>
    <w:rsid w:val="6B6C0CD2"/>
    <w:rsid w:val="6B6E94F6"/>
    <w:rsid w:val="6B7CE5B2"/>
    <w:rsid w:val="6B8950B4"/>
    <w:rsid w:val="6B8D356C"/>
    <w:rsid w:val="6B8EA323"/>
    <w:rsid w:val="6B9081C9"/>
    <w:rsid w:val="6B94074A"/>
    <w:rsid w:val="6B9A56E2"/>
    <w:rsid w:val="6BA4BA37"/>
    <w:rsid w:val="6BA98563"/>
    <w:rsid w:val="6BBD6B3B"/>
    <w:rsid w:val="6BBFB67F"/>
    <w:rsid w:val="6BCDE070"/>
    <w:rsid w:val="6BD05D00"/>
    <w:rsid w:val="6BDB0486"/>
    <w:rsid w:val="6BDFA1D1"/>
    <w:rsid w:val="6BE2D163"/>
    <w:rsid w:val="6BE37448"/>
    <w:rsid w:val="6BE9170F"/>
    <w:rsid w:val="6BEE394F"/>
    <w:rsid w:val="6BEF39DE"/>
    <w:rsid w:val="6BF4E34E"/>
    <w:rsid w:val="6BF52CE6"/>
    <w:rsid w:val="6BF7E2FF"/>
    <w:rsid w:val="6C090F91"/>
    <w:rsid w:val="6C188546"/>
    <w:rsid w:val="6C1FCED9"/>
    <w:rsid w:val="6C2759F7"/>
    <w:rsid w:val="6C2DAC57"/>
    <w:rsid w:val="6C39D997"/>
    <w:rsid w:val="6C3F71CF"/>
    <w:rsid w:val="6C48D4A5"/>
    <w:rsid w:val="6C512C40"/>
    <w:rsid w:val="6C5955C4"/>
    <w:rsid w:val="6C5E56AA"/>
    <w:rsid w:val="6C66A4A7"/>
    <w:rsid w:val="6C7C5BB4"/>
    <w:rsid w:val="6C7DFBE6"/>
    <w:rsid w:val="6C8F01F0"/>
    <w:rsid w:val="6C90631C"/>
    <w:rsid w:val="6C909247"/>
    <w:rsid w:val="6C943956"/>
    <w:rsid w:val="6C98212E"/>
    <w:rsid w:val="6C9D653B"/>
    <w:rsid w:val="6CA299F0"/>
    <w:rsid w:val="6CAF2BE9"/>
    <w:rsid w:val="6CB0B59D"/>
    <w:rsid w:val="6CB219C0"/>
    <w:rsid w:val="6CB94F7C"/>
    <w:rsid w:val="6CC52D9F"/>
    <w:rsid w:val="6CC8B2AB"/>
    <w:rsid w:val="6CCA0611"/>
    <w:rsid w:val="6CCB2B27"/>
    <w:rsid w:val="6CCBB5BE"/>
    <w:rsid w:val="6CD6004B"/>
    <w:rsid w:val="6CE62EE3"/>
    <w:rsid w:val="6CE951DB"/>
    <w:rsid w:val="6CEF6C86"/>
    <w:rsid w:val="6CF085E0"/>
    <w:rsid w:val="6CF22664"/>
    <w:rsid w:val="6CF5E608"/>
    <w:rsid w:val="6D01D49A"/>
    <w:rsid w:val="6D0A0209"/>
    <w:rsid w:val="6D24E476"/>
    <w:rsid w:val="6D250E07"/>
    <w:rsid w:val="6D2716AB"/>
    <w:rsid w:val="6D343FE1"/>
    <w:rsid w:val="6D3A3BB8"/>
    <w:rsid w:val="6D3C3102"/>
    <w:rsid w:val="6D3DBB43"/>
    <w:rsid w:val="6D524512"/>
    <w:rsid w:val="6D614036"/>
    <w:rsid w:val="6D6A3925"/>
    <w:rsid w:val="6D6BD8BE"/>
    <w:rsid w:val="6D6E3A26"/>
    <w:rsid w:val="6D7EC6F6"/>
    <w:rsid w:val="6D8C5394"/>
    <w:rsid w:val="6D935837"/>
    <w:rsid w:val="6D95E12E"/>
    <w:rsid w:val="6DA057B6"/>
    <w:rsid w:val="6DA77DCE"/>
    <w:rsid w:val="6DABE69A"/>
    <w:rsid w:val="6DB7D744"/>
    <w:rsid w:val="6DB865C8"/>
    <w:rsid w:val="6DC7DE7D"/>
    <w:rsid w:val="6DCA9FE3"/>
    <w:rsid w:val="6DD02AA8"/>
    <w:rsid w:val="6DD5A3DC"/>
    <w:rsid w:val="6DD6D5BF"/>
    <w:rsid w:val="6DD8A5B6"/>
    <w:rsid w:val="6DDAC761"/>
    <w:rsid w:val="6DEB3094"/>
    <w:rsid w:val="6DEC6C95"/>
    <w:rsid w:val="6DEDAE62"/>
    <w:rsid w:val="6DF2CFB4"/>
    <w:rsid w:val="6DF5A993"/>
    <w:rsid w:val="6DFBC3BD"/>
    <w:rsid w:val="6DFFAAF3"/>
    <w:rsid w:val="6E0CC9B4"/>
    <w:rsid w:val="6E1810AE"/>
    <w:rsid w:val="6E21185B"/>
    <w:rsid w:val="6E2B6E50"/>
    <w:rsid w:val="6E38E450"/>
    <w:rsid w:val="6E42F639"/>
    <w:rsid w:val="6E5757A1"/>
    <w:rsid w:val="6E6317C0"/>
    <w:rsid w:val="6E8680EF"/>
    <w:rsid w:val="6E8757B2"/>
    <w:rsid w:val="6E905801"/>
    <w:rsid w:val="6E976646"/>
    <w:rsid w:val="6E9806CA"/>
    <w:rsid w:val="6E99652F"/>
    <w:rsid w:val="6EA75358"/>
    <w:rsid w:val="6EAC792B"/>
    <w:rsid w:val="6EB22065"/>
    <w:rsid w:val="6EBF83E4"/>
    <w:rsid w:val="6ECDA4CE"/>
    <w:rsid w:val="6ED0A29F"/>
    <w:rsid w:val="6EDF3EDC"/>
    <w:rsid w:val="6EE9EDBE"/>
    <w:rsid w:val="6EF87640"/>
    <w:rsid w:val="6EF89D98"/>
    <w:rsid w:val="6F0E4471"/>
    <w:rsid w:val="6F15022A"/>
    <w:rsid w:val="6F1D4FAA"/>
    <w:rsid w:val="6F2EE903"/>
    <w:rsid w:val="6F31858C"/>
    <w:rsid w:val="6F3A3C7A"/>
    <w:rsid w:val="6F477B8E"/>
    <w:rsid w:val="6F49032F"/>
    <w:rsid w:val="6F50DF93"/>
    <w:rsid w:val="6F5948DC"/>
    <w:rsid w:val="6F5A805D"/>
    <w:rsid w:val="6F84C7CE"/>
    <w:rsid w:val="6F945A3F"/>
    <w:rsid w:val="6F98A247"/>
    <w:rsid w:val="6FA61AC6"/>
    <w:rsid w:val="6FA70EBC"/>
    <w:rsid w:val="6FC0EE82"/>
    <w:rsid w:val="6FC16DC5"/>
    <w:rsid w:val="6FCA90CF"/>
    <w:rsid w:val="6FCDD0E0"/>
    <w:rsid w:val="6FD44761"/>
    <w:rsid w:val="6FD470E3"/>
    <w:rsid w:val="6FD5A9B9"/>
    <w:rsid w:val="6FDBC3E4"/>
    <w:rsid w:val="6FDD9899"/>
    <w:rsid w:val="6FE02DDA"/>
    <w:rsid w:val="6FE429D3"/>
    <w:rsid w:val="6FE4F959"/>
    <w:rsid w:val="6FEFEF2F"/>
    <w:rsid w:val="6FF34B4E"/>
    <w:rsid w:val="7001B362"/>
    <w:rsid w:val="70070840"/>
    <w:rsid w:val="700D07F6"/>
    <w:rsid w:val="701410F8"/>
    <w:rsid w:val="7035AAD4"/>
    <w:rsid w:val="70387664"/>
    <w:rsid w:val="703AA212"/>
    <w:rsid w:val="703AB470"/>
    <w:rsid w:val="7047722E"/>
    <w:rsid w:val="7047B702"/>
    <w:rsid w:val="7051FF33"/>
    <w:rsid w:val="7054513F"/>
    <w:rsid w:val="706567BA"/>
    <w:rsid w:val="706840F0"/>
    <w:rsid w:val="706C3872"/>
    <w:rsid w:val="70721198"/>
    <w:rsid w:val="7077605A"/>
    <w:rsid w:val="70814827"/>
    <w:rsid w:val="7086699A"/>
    <w:rsid w:val="7091AC2A"/>
    <w:rsid w:val="7098CD80"/>
    <w:rsid w:val="709DC784"/>
    <w:rsid w:val="70AB8C70"/>
    <w:rsid w:val="70AEF4F1"/>
    <w:rsid w:val="70AFC4E6"/>
    <w:rsid w:val="70BC3E7A"/>
    <w:rsid w:val="70C25B03"/>
    <w:rsid w:val="70C624AE"/>
    <w:rsid w:val="70DD319E"/>
    <w:rsid w:val="70F1C5D2"/>
    <w:rsid w:val="70F5CAB5"/>
    <w:rsid w:val="70F66F5E"/>
    <w:rsid w:val="70F8E986"/>
    <w:rsid w:val="70FDD01F"/>
    <w:rsid w:val="710A619A"/>
    <w:rsid w:val="710A6249"/>
    <w:rsid w:val="710EF8FD"/>
    <w:rsid w:val="711248E8"/>
    <w:rsid w:val="7116A85B"/>
    <w:rsid w:val="7116E512"/>
    <w:rsid w:val="71189F92"/>
    <w:rsid w:val="71197B1A"/>
    <w:rsid w:val="711A9305"/>
    <w:rsid w:val="7123350C"/>
    <w:rsid w:val="71256456"/>
    <w:rsid w:val="7126A3E6"/>
    <w:rsid w:val="7133C06D"/>
    <w:rsid w:val="71375A7B"/>
    <w:rsid w:val="713F4E84"/>
    <w:rsid w:val="7144187F"/>
    <w:rsid w:val="71463EC7"/>
    <w:rsid w:val="71494AA4"/>
    <w:rsid w:val="714CE938"/>
    <w:rsid w:val="714E8940"/>
    <w:rsid w:val="715C6ED3"/>
    <w:rsid w:val="715D1346"/>
    <w:rsid w:val="71637542"/>
    <w:rsid w:val="716AACE5"/>
    <w:rsid w:val="7176678A"/>
    <w:rsid w:val="717E7BE5"/>
    <w:rsid w:val="7192BACD"/>
    <w:rsid w:val="71966966"/>
    <w:rsid w:val="7196B828"/>
    <w:rsid w:val="719C54D4"/>
    <w:rsid w:val="71A5D880"/>
    <w:rsid w:val="71A7811F"/>
    <w:rsid w:val="71AB0970"/>
    <w:rsid w:val="71AB25DA"/>
    <w:rsid w:val="71B3A7A8"/>
    <w:rsid w:val="71B8CFC0"/>
    <w:rsid w:val="71BC3168"/>
    <w:rsid w:val="71C38503"/>
    <w:rsid w:val="71D2AEAD"/>
    <w:rsid w:val="71DAED5A"/>
    <w:rsid w:val="71E4AE8C"/>
    <w:rsid w:val="71F92595"/>
    <w:rsid w:val="71FC3EEF"/>
    <w:rsid w:val="720AB71D"/>
    <w:rsid w:val="721A1CBF"/>
    <w:rsid w:val="721C6F02"/>
    <w:rsid w:val="72248230"/>
    <w:rsid w:val="722A6CB4"/>
    <w:rsid w:val="722CC10C"/>
    <w:rsid w:val="722D9EC4"/>
    <w:rsid w:val="7234C446"/>
    <w:rsid w:val="7236EF4E"/>
    <w:rsid w:val="723E4EE9"/>
    <w:rsid w:val="723E7EA8"/>
    <w:rsid w:val="7242A650"/>
    <w:rsid w:val="724751CB"/>
    <w:rsid w:val="7258909B"/>
    <w:rsid w:val="725FBC83"/>
    <w:rsid w:val="7262DC75"/>
    <w:rsid w:val="7266272C"/>
    <w:rsid w:val="727829B3"/>
    <w:rsid w:val="72784EE4"/>
    <w:rsid w:val="727D9291"/>
    <w:rsid w:val="7285C4AC"/>
    <w:rsid w:val="7287C95C"/>
    <w:rsid w:val="729023B4"/>
    <w:rsid w:val="72928A3F"/>
    <w:rsid w:val="72942BB6"/>
    <w:rsid w:val="729C0C7F"/>
    <w:rsid w:val="729D9D24"/>
    <w:rsid w:val="72A1CC77"/>
    <w:rsid w:val="72A83449"/>
    <w:rsid w:val="72BC2DF6"/>
    <w:rsid w:val="72C1EDB1"/>
    <w:rsid w:val="72C29FCB"/>
    <w:rsid w:val="72CCB219"/>
    <w:rsid w:val="72DA2418"/>
    <w:rsid w:val="72E2C8ED"/>
    <w:rsid w:val="72ED501B"/>
    <w:rsid w:val="72FF2EF2"/>
    <w:rsid w:val="73052238"/>
    <w:rsid w:val="730774B7"/>
    <w:rsid w:val="73107CEB"/>
    <w:rsid w:val="731B4A6E"/>
    <w:rsid w:val="7324B8FB"/>
    <w:rsid w:val="73267F31"/>
    <w:rsid w:val="73365C9D"/>
    <w:rsid w:val="73457CF5"/>
    <w:rsid w:val="735AED45"/>
    <w:rsid w:val="735F0034"/>
    <w:rsid w:val="735F86CF"/>
    <w:rsid w:val="73657876"/>
    <w:rsid w:val="73804B41"/>
    <w:rsid w:val="7388FD3F"/>
    <w:rsid w:val="73891146"/>
    <w:rsid w:val="738B2CF0"/>
    <w:rsid w:val="738F5262"/>
    <w:rsid w:val="7397F3EA"/>
    <w:rsid w:val="7398984E"/>
    <w:rsid w:val="73A406FD"/>
    <w:rsid w:val="73AC155A"/>
    <w:rsid w:val="73B2A1F9"/>
    <w:rsid w:val="73BD59E4"/>
    <w:rsid w:val="73BEE2A8"/>
    <w:rsid w:val="73BEF692"/>
    <w:rsid w:val="73D4322A"/>
    <w:rsid w:val="73D55766"/>
    <w:rsid w:val="73DE20F3"/>
    <w:rsid w:val="73E0162A"/>
    <w:rsid w:val="73EA8874"/>
    <w:rsid w:val="73F15F96"/>
    <w:rsid w:val="73F3506D"/>
    <w:rsid w:val="7400098F"/>
    <w:rsid w:val="74047627"/>
    <w:rsid w:val="74047A78"/>
    <w:rsid w:val="742CAD67"/>
    <w:rsid w:val="742D4987"/>
    <w:rsid w:val="743CB74E"/>
    <w:rsid w:val="74572D43"/>
    <w:rsid w:val="745BF243"/>
    <w:rsid w:val="7463A304"/>
    <w:rsid w:val="74663BC2"/>
    <w:rsid w:val="7470EB75"/>
    <w:rsid w:val="74774E9D"/>
    <w:rsid w:val="7477F54D"/>
    <w:rsid w:val="748346D9"/>
    <w:rsid w:val="74944D67"/>
    <w:rsid w:val="749FBAFC"/>
    <w:rsid w:val="74A98CD1"/>
    <w:rsid w:val="74AE16E6"/>
    <w:rsid w:val="74B992AD"/>
    <w:rsid w:val="74C4E56E"/>
    <w:rsid w:val="74C552B2"/>
    <w:rsid w:val="74C77F51"/>
    <w:rsid w:val="74CC365B"/>
    <w:rsid w:val="74D7CA57"/>
    <w:rsid w:val="74D8A0B5"/>
    <w:rsid w:val="74DD73F9"/>
    <w:rsid w:val="74E1478C"/>
    <w:rsid w:val="74E1B981"/>
    <w:rsid w:val="74E29700"/>
    <w:rsid w:val="74E845E8"/>
    <w:rsid w:val="74F18309"/>
    <w:rsid w:val="74F32E3F"/>
    <w:rsid w:val="7504AE6B"/>
    <w:rsid w:val="75114F21"/>
    <w:rsid w:val="751DF565"/>
    <w:rsid w:val="752CF367"/>
    <w:rsid w:val="752F54B4"/>
    <w:rsid w:val="7533E36A"/>
    <w:rsid w:val="7537569C"/>
    <w:rsid w:val="7537F301"/>
    <w:rsid w:val="753A04E3"/>
    <w:rsid w:val="753D85C2"/>
    <w:rsid w:val="754015E3"/>
    <w:rsid w:val="755050D5"/>
    <w:rsid w:val="755C3728"/>
    <w:rsid w:val="756CCAE7"/>
    <w:rsid w:val="7571A94F"/>
    <w:rsid w:val="757FFF7B"/>
    <w:rsid w:val="7582B869"/>
    <w:rsid w:val="75832491"/>
    <w:rsid w:val="758A5DE7"/>
    <w:rsid w:val="759776BF"/>
    <w:rsid w:val="759E60BF"/>
    <w:rsid w:val="75AB6A0C"/>
    <w:rsid w:val="75B171D8"/>
    <w:rsid w:val="75B99672"/>
    <w:rsid w:val="75BAB6BD"/>
    <w:rsid w:val="75BC52C1"/>
    <w:rsid w:val="75BC6F5B"/>
    <w:rsid w:val="75C88ECF"/>
    <w:rsid w:val="75CA8EEE"/>
    <w:rsid w:val="75CCA425"/>
    <w:rsid w:val="75D5D4EE"/>
    <w:rsid w:val="75DCBCC9"/>
    <w:rsid w:val="75DCE3D0"/>
    <w:rsid w:val="75F1EBE8"/>
    <w:rsid w:val="75F6ADA6"/>
    <w:rsid w:val="75FC364C"/>
    <w:rsid w:val="760E4960"/>
    <w:rsid w:val="760EC047"/>
    <w:rsid w:val="7612812A"/>
    <w:rsid w:val="7626018E"/>
    <w:rsid w:val="76272C26"/>
    <w:rsid w:val="7631F7BF"/>
    <w:rsid w:val="76333306"/>
    <w:rsid w:val="7633601F"/>
    <w:rsid w:val="763D8DE0"/>
    <w:rsid w:val="763E1A74"/>
    <w:rsid w:val="763FAFA2"/>
    <w:rsid w:val="7642B175"/>
    <w:rsid w:val="765EDCF4"/>
    <w:rsid w:val="76621865"/>
    <w:rsid w:val="766B74BA"/>
    <w:rsid w:val="766F1FDB"/>
    <w:rsid w:val="767E55F1"/>
    <w:rsid w:val="76846F59"/>
    <w:rsid w:val="7688C0E1"/>
    <w:rsid w:val="768E2BCB"/>
    <w:rsid w:val="768E94E2"/>
    <w:rsid w:val="768F56FF"/>
    <w:rsid w:val="76949957"/>
    <w:rsid w:val="76AD98BA"/>
    <w:rsid w:val="76B07DF3"/>
    <w:rsid w:val="76B4D503"/>
    <w:rsid w:val="76BC21BF"/>
    <w:rsid w:val="76C8EEC0"/>
    <w:rsid w:val="76E6491A"/>
    <w:rsid w:val="76E73498"/>
    <w:rsid w:val="76E78BF9"/>
    <w:rsid w:val="76E7C406"/>
    <w:rsid w:val="76ED83A9"/>
    <w:rsid w:val="770E9406"/>
    <w:rsid w:val="7714D6AC"/>
    <w:rsid w:val="7718FEC4"/>
    <w:rsid w:val="77218FAD"/>
    <w:rsid w:val="7729F962"/>
    <w:rsid w:val="772FB93A"/>
    <w:rsid w:val="7735905A"/>
    <w:rsid w:val="773DEE0E"/>
    <w:rsid w:val="774F16E6"/>
    <w:rsid w:val="775FDD11"/>
    <w:rsid w:val="7771FF45"/>
    <w:rsid w:val="777935C0"/>
    <w:rsid w:val="77830726"/>
    <w:rsid w:val="77848582"/>
    <w:rsid w:val="7786AB1D"/>
    <w:rsid w:val="77875D80"/>
    <w:rsid w:val="7789E515"/>
    <w:rsid w:val="778E482D"/>
    <w:rsid w:val="77900FB5"/>
    <w:rsid w:val="77940434"/>
    <w:rsid w:val="779A236F"/>
    <w:rsid w:val="77A41D93"/>
    <w:rsid w:val="77A430BA"/>
    <w:rsid w:val="77A54F8C"/>
    <w:rsid w:val="77A96FF1"/>
    <w:rsid w:val="77AA4FB7"/>
    <w:rsid w:val="77AF820B"/>
    <w:rsid w:val="77B1197D"/>
    <w:rsid w:val="77B4EFF3"/>
    <w:rsid w:val="77B6D14A"/>
    <w:rsid w:val="77C18FA2"/>
    <w:rsid w:val="77C616AF"/>
    <w:rsid w:val="77C8FA00"/>
    <w:rsid w:val="77C8FC43"/>
    <w:rsid w:val="77CEEF07"/>
    <w:rsid w:val="77D18C52"/>
    <w:rsid w:val="77D5C682"/>
    <w:rsid w:val="77DA95B8"/>
    <w:rsid w:val="77EB767A"/>
    <w:rsid w:val="77EE5928"/>
    <w:rsid w:val="77FBDE28"/>
    <w:rsid w:val="780313AE"/>
    <w:rsid w:val="7811C09C"/>
    <w:rsid w:val="78141C24"/>
    <w:rsid w:val="78197F21"/>
    <w:rsid w:val="781D742A"/>
    <w:rsid w:val="781FC8D0"/>
    <w:rsid w:val="7822AE57"/>
    <w:rsid w:val="782C9EC4"/>
    <w:rsid w:val="7839CB31"/>
    <w:rsid w:val="7845C0D2"/>
    <w:rsid w:val="786A0620"/>
    <w:rsid w:val="7877818C"/>
    <w:rsid w:val="7878472B"/>
    <w:rsid w:val="787D4397"/>
    <w:rsid w:val="787E2206"/>
    <w:rsid w:val="788686E2"/>
    <w:rsid w:val="7894AD43"/>
    <w:rsid w:val="789DEE0F"/>
    <w:rsid w:val="78A22E6D"/>
    <w:rsid w:val="78B2EDED"/>
    <w:rsid w:val="78BC0C56"/>
    <w:rsid w:val="78BE80C0"/>
    <w:rsid w:val="78C33D3F"/>
    <w:rsid w:val="78CCB556"/>
    <w:rsid w:val="78D2C016"/>
    <w:rsid w:val="78D86212"/>
    <w:rsid w:val="78E55825"/>
    <w:rsid w:val="78EF40DA"/>
    <w:rsid w:val="78EF4A68"/>
    <w:rsid w:val="78F24ABF"/>
    <w:rsid w:val="78F411DA"/>
    <w:rsid w:val="78F4F1EE"/>
    <w:rsid w:val="78F6C49A"/>
    <w:rsid w:val="7901253A"/>
    <w:rsid w:val="79036516"/>
    <w:rsid w:val="79049A2B"/>
    <w:rsid w:val="79084305"/>
    <w:rsid w:val="790F5482"/>
    <w:rsid w:val="7914DA8A"/>
    <w:rsid w:val="7917530B"/>
    <w:rsid w:val="791F51DA"/>
    <w:rsid w:val="792264E2"/>
    <w:rsid w:val="7926A4F4"/>
    <w:rsid w:val="7926E377"/>
    <w:rsid w:val="793D4C65"/>
    <w:rsid w:val="79459EAB"/>
    <w:rsid w:val="7948CFA9"/>
    <w:rsid w:val="7958E290"/>
    <w:rsid w:val="7959906A"/>
    <w:rsid w:val="795DD285"/>
    <w:rsid w:val="795E999A"/>
    <w:rsid w:val="79622BBA"/>
    <w:rsid w:val="79629C50"/>
    <w:rsid w:val="796B7F07"/>
    <w:rsid w:val="796D86AB"/>
    <w:rsid w:val="796E8ED0"/>
    <w:rsid w:val="796FCE37"/>
    <w:rsid w:val="79739A87"/>
    <w:rsid w:val="7974B589"/>
    <w:rsid w:val="797AA9CC"/>
    <w:rsid w:val="797B36C7"/>
    <w:rsid w:val="797C9F4C"/>
    <w:rsid w:val="7989A8A4"/>
    <w:rsid w:val="799D5A0B"/>
    <w:rsid w:val="79ADB77C"/>
    <w:rsid w:val="79AF7C2C"/>
    <w:rsid w:val="79AF93CA"/>
    <w:rsid w:val="79B58EC7"/>
    <w:rsid w:val="79B99525"/>
    <w:rsid w:val="79BAE77A"/>
    <w:rsid w:val="79BB9BA3"/>
    <w:rsid w:val="79BC2F8E"/>
    <w:rsid w:val="79BCEAF2"/>
    <w:rsid w:val="79C5B46E"/>
    <w:rsid w:val="79DECC78"/>
    <w:rsid w:val="79DEDAB0"/>
    <w:rsid w:val="79E132B3"/>
    <w:rsid w:val="79E13B94"/>
    <w:rsid w:val="79E1B465"/>
    <w:rsid w:val="79F4BF4F"/>
    <w:rsid w:val="7A0AAFC5"/>
    <w:rsid w:val="7A27B7B3"/>
    <w:rsid w:val="7A345867"/>
    <w:rsid w:val="7A34812D"/>
    <w:rsid w:val="7A39629D"/>
    <w:rsid w:val="7A3B240D"/>
    <w:rsid w:val="7A439573"/>
    <w:rsid w:val="7A4463F3"/>
    <w:rsid w:val="7A47455B"/>
    <w:rsid w:val="7A474B3F"/>
    <w:rsid w:val="7A50C519"/>
    <w:rsid w:val="7A529826"/>
    <w:rsid w:val="7A529C98"/>
    <w:rsid w:val="7A63A5CD"/>
    <w:rsid w:val="7A6A4AA7"/>
    <w:rsid w:val="7A6FAB0F"/>
    <w:rsid w:val="7A758275"/>
    <w:rsid w:val="7A8480D1"/>
    <w:rsid w:val="7A89CF46"/>
    <w:rsid w:val="7A89D8C7"/>
    <w:rsid w:val="7A997733"/>
    <w:rsid w:val="7A9B3BA9"/>
    <w:rsid w:val="7AA26DFA"/>
    <w:rsid w:val="7AA47899"/>
    <w:rsid w:val="7AAFAD1B"/>
    <w:rsid w:val="7ABAE45B"/>
    <w:rsid w:val="7AC199DD"/>
    <w:rsid w:val="7ACAB810"/>
    <w:rsid w:val="7ACFF3D6"/>
    <w:rsid w:val="7AD224E9"/>
    <w:rsid w:val="7ADBCE21"/>
    <w:rsid w:val="7ADDEF19"/>
    <w:rsid w:val="7AE1B0A4"/>
    <w:rsid w:val="7AE796DD"/>
    <w:rsid w:val="7AEB91FC"/>
    <w:rsid w:val="7AECEEEB"/>
    <w:rsid w:val="7AEE945A"/>
    <w:rsid w:val="7AF1D8E1"/>
    <w:rsid w:val="7AF3D37B"/>
    <w:rsid w:val="7AF8E2F5"/>
    <w:rsid w:val="7B16BCBE"/>
    <w:rsid w:val="7B172C37"/>
    <w:rsid w:val="7B192020"/>
    <w:rsid w:val="7B3317C3"/>
    <w:rsid w:val="7B37BC54"/>
    <w:rsid w:val="7B42B57A"/>
    <w:rsid w:val="7B4D9833"/>
    <w:rsid w:val="7B52B9EC"/>
    <w:rsid w:val="7B54785D"/>
    <w:rsid w:val="7B555BE6"/>
    <w:rsid w:val="7B5ECE52"/>
    <w:rsid w:val="7B6157E5"/>
    <w:rsid w:val="7B6530BE"/>
    <w:rsid w:val="7B73585B"/>
    <w:rsid w:val="7B7D59D7"/>
    <w:rsid w:val="7B8151DF"/>
    <w:rsid w:val="7B8AED8E"/>
    <w:rsid w:val="7B8D061F"/>
    <w:rsid w:val="7B9037FB"/>
    <w:rsid w:val="7B9AC44D"/>
    <w:rsid w:val="7B9EE207"/>
    <w:rsid w:val="7BABB785"/>
    <w:rsid w:val="7BAC7E3C"/>
    <w:rsid w:val="7BB236F0"/>
    <w:rsid w:val="7BB4B314"/>
    <w:rsid w:val="7BBE05A9"/>
    <w:rsid w:val="7BC157DD"/>
    <w:rsid w:val="7BC94E2E"/>
    <w:rsid w:val="7BD1DCA3"/>
    <w:rsid w:val="7BD8413D"/>
    <w:rsid w:val="7BD8F037"/>
    <w:rsid w:val="7BD8F74E"/>
    <w:rsid w:val="7BE487E3"/>
    <w:rsid w:val="7BF14FD6"/>
    <w:rsid w:val="7C03A478"/>
    <w:rsid w:val="7C061176"/>
    <w:rsid w:val="7C0E22CD"/>
    <w:rsid w:val="7C1222B8"/>
    <w:rsid w:val="7C183546"/>
    <w:rsid w:val="7C29BFFD"/>
    <w:rsid w:val="7C2DDB1B"/>
    <w:rsid w:val="7C33397C"/>
    <w:rsid w:val="7C36932A"/>
    <w:rsid w:val="7C3CC282"/>
    <w:rsid w:val="7C3F64CD"/>
    <w:rsid w:val="7C54D3B6"/>
    <w:rsid w:val="7C555437"/>
    <w:rsid w:val="7C564D01"/>
    <w:rsid w:val="7C5AEE9E"/>
    <w:rsid w:val="7C790059"/>
    <w:rsid w:val="7C7E67DE"/>
    <w:rsid w:val="7C8A912F"/>
    <w:rsid w:val="7C8F8F5B"/>
    <w:rsid w:val="7C93ABFA"/>
    <w:rsid w:val="7C96C881"/>
    <w:rsid w:val="7C97D345"/>
    <w:rsid w:val="7C9AF60C"/>
    <w:rsid w:val="7C9DB6E6"/>
    <w:rsid w:val="7CAACE7F"/>
    <w:rsid w:val="7CAE4F6A"/>
    <w:rsid w:val="7CB22EE0"/>
    <w:rsid w:val="7CC1E566"/>
    <w:rsid w:val="7CD085C5"/>
    <w:rsid w:val="7CE313D2"/>
    <w:rsid w:val="7D03B144"/>
    <w:rsid w:val="7D1BF015"/>
    <w:rsid w:val="7D349B18"/>
    <w:rsid w:val="7D4B4422"/>
    <w:rsid w:val="7D5A0897"/>
    <w:rsid w:val="7D5F50D2"/>
    <w:rsid w:val="7D62314C"/>
    <w:rsid w:val="7D64F6FD"/>
    <w:rsid w:val="7D6FDFA0"/>
    <w:rsid w:val="7D7AF011"/>
    <w:rsid w:val="7D7B4012"/>
    <w:rsid w:val="7D867AE0"/>
    <w:rsid w:val="7D878C4C"/>
    <w:rsid w:val="7D8BAF7E"/>
    <w:rsid w:val="7D985EA0"/>
    <w:rsid w:val="7D9AB128"/>
    <w:rsid w:val="7DA79744"/>
    <w:rsid w:val="7DB3A8B9"/>
    <w:rsid w:val="7DB59B8A"/>
    <w:rsid w:val="7DBA4F24"/>
    <w:rsid w:val="7DBA980A"/>
    <w:rsid w:val="7DBD4ED5"/>
    <w:rsid w:val="7DBE4F03"/>
    <w:rsid w:val="7DC1B208"/>
    <w:rsid w:val="7DCCC759"/>
    <w:rsid w:val="7DCDABA7"/>
    <w:rsid w:val="7DCE9F74"/>
    <w:rsid w:val="7DD29C13"/>
    <w:rsid w:val="7DD4C0AE"/>
    <w:rsid w:val="7DDCFCAB"/>
    <w:rsid w:val="7DE06E92"/>
    <w:rsid w:val="7DEDD7F7"/>
    <w:rsid w:val="7DEFDF77"/>
    <w:rsid w:val="7E0B562D"/>
    <w:rsid w:val="7E0E64FE"/>
    <w:rsid w:val="7E134112"/>
    <w:rsid w:val="7E19E2E4"/>
    <w:rsid w:val="7E1DE742"/>
    <w:rsid w:val="7E1FA7A4"/>
    <w:rsid w:val="7E230AFB"/>
    <w:rsid w:val="7E2C7379"/>
    <w:rsid w:val="7E33D752"/>
    <w:rsid w:val="7E346E95"/>
    <w:rsid w:val="7E56FC54"/>
    <w:rsid w:val="7E57E7E6"/>
    <w:rsid w:val="7E5AE557"/>
    <w:rsid w:val="7E61CF3F"/>
    <w:rsid w:val="7E63BC79"/>
    <w:rsid w:val="7E65B741"/>
    <w:rsid w:val="7E6EC92F"/>
    <w:rsid w:val="7E7548FA"/>
    <w:rsid w:val="7E762CB5"/>
    <w:rsid w:val="7E80091D"/>
    <w:rsid w:val="7E8673A4"/>
    <w:rsid w:val="7E99FEAF"/>
    <w:rsid w:val="7EB2EB1D"/>
    <w:rsid w:val="7EBD609D"/>
    <w:rsid w:val="7EC11734"/>
    <w:rsid w:val="7EC19AE6"/>
    <w:rsid w:val="7EC1FC2D"/>
    <w:rsid w:val="7EC80EAE"/>
    <w:rsid w:val="7EDBAFE6"/>
    <w:rsid w:val="7EE9DB57"/>
    <w:rsid w:val="7EF15A0D"/>
    <w:rsid w:val="7EF7D151"/>
    <w:rsid w:val="7EFB035C"/>
    <w:rsid w:val="7EFDB978"/>
    <w:rsid w:val="7F038222"/>
    <w:rsid w:val="7F07A1AB"/>
    <w:rsid w:val="7F0C9F78"/>
    <w:rsid w:val="7F0F6149"/>
    <w:rsid w:val="7F1216D9"/>
    <w:rsid w:val="7F145EB8"/>
    <w:rsid w:val="7F171796"/>
    <w:rsid w:val="7F2ACF85"/>
    <w:rsid w:val="7F4A3755"/>
    <w:rsid w:val="7F51406B"/>
    <w:rsid w:val="7F64F5EC"/>
    <w:rsid w:val="7F6D3191"/>
    <w:rsid w:val="7F6D6A09"/>
    <w:rsid w:val="7F81A1E9"/>
    <w:rsid w:val="7F8EAEA9"/>
    <w:rsid w:val="7F90989F"/>
    <w:rsid w:val="7F944561"/>
    <w:rsid w:val="7F946CDA"/>
    <w:rsid w:val="7F997D92"/>
    <w:rsid w:val="7FA07687"/>
    <w:rsid w:val="7FA1CAEB"/>
    <w:rsid w:val="7FA4C7B1"/>
    <w:rsid w:val="7FA53053"/>
    <w:rsid w:val="7FA54C8B"/>
    <w:rsid w:val="7FAAFF40"/>
    <w:rsid w:val="7FB817EF"/>
    <w:rsid w:val="7FBBBFF7"/>
    <w:rsid w:val="7FC08D25"/>
    <w:rsid w:val="7FCA49DD"/>
    <w:rsid w:val="7FD9C25F"/>
    <w:rsid w:val="7FDD2219"/>
    <w:rsid w:val="7FF3A8E3"/>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ED84BA95-0A1B-48E3-91EC-E9D4F7CB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254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254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254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254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254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254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25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styleId="QuoteChar" w:customStyle="1">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styleId="msonormal0" w:customStyle="1">
    <w:name w:val="msonormal"/>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2F254E"/>
  </w:style>
  <w:style w:type="character" w:styleId="textrun" w:customStyle="1">
    <w:name w:val="textrun"/>
    <w:basedOn w:val="DefaultParagraphFont"/>
    <w:rsid w:val="002F254E"/>
  </w:style>
  <w:style w:type="character" w:styleId="normaltextrun" w:customStyle="1">
    <w:name w:val="normaltextrun"/>
    <w:basedOn w:val="DefaultParagraphFont"/>
    <w:rsid w:val="002F254E"/>
  </w:style>
  <w:style w:type="character" w:styleId="tabrun" w:customStyle="1">
    <w:name w:val="tabrun"/>
    <w:basedOn w:val="DefaultParagraphFont"/>
    <w:rsid w:val="002F254E"/>
  </w:style>
  <w:style w:type="character" w:styleId="tabchar" w:customStyle="1">
    <w:name w:val="tabchar"/>
    <w:basedOn w:val="DefaultParagraphFont"/>
    <w:rsid w:val="002F254E"/>
  </w:style>
  <w:style w:type="paragraph" w:styleId="outlineelement" w:customStyle="1">
    <w:name w:val="outlineelement"/>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linebreakblob" w:customStyle="1">
    <w:name w:val="linebreakblob"/>
    <w:basedOn w:val="DefaultParagraphFont"/>
    <w:rsid w:val="002F254E"/>
  </w:style>
  <w:style w:type="character" w:styleId="scxw75159296" w:customStyle="1">
    <w:name w:val="scxw75159296"/>
    <w:basedOn w:val="DefaultParagraphFont"/>
    <w:rsid w:val="002F254E"/>
  </w:style>
  <w:style w:type="character" w:styleId="wacimagecontainer" w:customStyle="1">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0" w:customStyle="1">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951517"/>
    <w:pPr>
      <w:widowControl w:val="0"/>
      <w:autoSpaceDE w:val="0"/>
      <w:autoSpaceDN w:val="0"/>
      <w:spacing w:after="0" w:line="240" w:lineRule="auto"/>
    </w:pPr>
    <w:rPr>
      <w:rFonts w:ascii="Arial" w:hAnsi="Arial" w:eastAsia="Arial" w:cs="Arial"/>
      <w:kern w:val="0"/>
      <w:sz w:val="24"/>
      <w:szCs w:val="24"/>
      <w14:ligatures w14:val="none"/>
    </w:rPr>
  </w:style>
  <w:style w:type="character" w:styleId="BodyTextChar" w:customStyle="1">
    <w:name w:val="Body Text Char"/>
    <w:basedOn w:val="DefaultParagraphFont"/>
    <w:link w:val="BodyText"/>
    <w:uiPriority w:val="1"/>
    <w:rsid w:val="00951517"/>
    <w:rPr>
      <w:rFonts w:ascii="Arial" w:hAnsi="Arial" w:eastAsia="Arial" w:cs="Arial"/>
      <w:kern w:val="0"/>
      <w:sz w:val="24"/>
      <w:szCs w:val="24"/>
      <w14:ligatures w14:val="none"/>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B82D34"/>
    <w:pPr>
      <w:spacing w:after="0" w:line="240" w:lineRule="auto"/>
    </w:pPr>
  </w:style>
  <w:style w:type="character" w:styleId="Hyperlink">
    <w:name w:val="Hyperlink"/>
    <w:basedOn w:val="DefaultParagraphFont"/>
    <w:uiPriority w:val="99"/>
    <w:unhideWhenUsed/>
    <w:rsid w:val="775FDD11"/>
    <w:rPr>
      <w:color w:val="467886"/>
      <w:u w:val="single"/>
    </w:rPr>
  </w:style>
  <w:style w:type="paragraph" w:styleId="List">
    <w:name w:val="List"/>
    <w:basedOn w:val="Normal"/>
    <w:uiPriority w:val="99"/>
    <w:unhideWhenUsed/>
    <w:rsid w:val="775FDD1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HHighwayMaintenance@swindon.gov.uk" TargetMode="External"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721F-0D81-42B8-892D-3B453C6E54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Braiden</dc:creator>
  <keywords/>
  <dc:description/>
  <lastModifiedBy>claireboles</lastModifiedBy>
  <revision>715</revision>
  <lastPrinted>2025-11-03T21:02:00.0000000Z</lastPrinted>
  <dcterms:created xsi:type="dcterms:W3CDTF">2026-02-04T22:34:00.0000000Z</dcterms:created>
  <dcterms:modified xsi:type="dcterms:W3CDTF">2026-06-15T11:31:53.2601411Z</dcterms:modified>
</coreProperties>
</file>