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8165" w14:textId="77777777" w:rsidR="00571FA6" w:rsidRPr="00061C7C" w:rsidRDefault="00571FA6" w:rsidP="00571FA6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61C7C">
        <w:rPr>
          <w:b/>
          <w:sz w:val="36"/>
          <w:szCs w:val="36"/>
          <w:u w:val="single"/>
        </w:rPr>
        <w:t>Small Charities Coalition</w:t>
      </w:r>
      <w:r w:rsidR="003F4C68" w:rsidRPr="00061C7C">
        <w:rPr>
          <w:b/>
          <w:sz w:val="36"/>
          <w:szCs w:val="36"/>
          <w:u w:val="single"/>
        </w:rPr>
        <w:t>:</w:t>
      </w:r>
    </w:p>
    <w:p w14:paraId="2F1EEBE4" w14:textId="2B97C068" w:rsidR="00571FA6" w:rsidRPr="00061C7C" w:rsidRDefault="00571FA6" w:rsidP="00571FA6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061C7C">
        <w:rPr>
          <w:b/>
          <w:sz w:val="36"/>
          <w:szCs w:val="36"/>
          <w:u w:val="single"/>
        </w:rPr>
        <w:t xml:space="preserve">Code of Conduct for </w:t>
      </w:r>
      <w:r w:rsidR="00061C7C" w:rsidRPr="00061C7C">
        <w:rPr>
          <w:b/>
          <w:sz w:val="36"/>
          <w:szCs w:val="36"/>
          <w:u w:val="single"/>
        </w:rPr>
        <w:t>Weedon Village Hall Trustees</w:t>
      </w:r>
    </w:p>
    <w:p w14:paraId="68906F67" w14:textId="77777777" w:rsidR="00061C7C" w:rsidRPr="00061C7C" w:rsidRDefault="00061C7C" w:rsidP="00571FA6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14:paraId="504C4865" w14:textId="77777777" w:rsidR="00571FA6" w:rsidRDefault="00571FA6" w:rsidP="00571FA6">
      <w:pPr>
        <w:spacing w:after="0" w:line="240" w:lineRule="auto"/>
      </w:pPr>
    </w:p>
    <w:p w14:paraId="198217DF" w14:textId="3DF95B6B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sz w:val="24"/>
          <w:szCs w:val="24"/>
        </w:rPr>
        <w:t xml:space="preserve">It is the responsibility of </w:t>
      </w:r>
      <w:r w:rsidR="00D83C9B">
        <w:rPr>
          <w:sz w:val="24"/>
          <w:szCs w:val="24"/>
        </w:rPr>
        <w:t xml:space="preserve">the </w:t>
      </w:r>
      <w:proofErr w:type="gramStart"/>
      <w:r w:rsidR="00D83C9B">
        <w:rPr>
          <w:sz w:val="24"/>
          <w:szCs w:val="24"/>
        </w:rPr>
        <w:t xml:space="preserve">Trustees </w:t>
      </w:r>
      <w:r w:rsidRPr="00061C7C">
        <w:rPr>
          <w:sz w:val="24"/>
          <w:szCs w:val="24"/>
        </w:rPr>
        <w:t xml:space="preserve"> to</w:t>
      </w:r>
      <w:proofErr w:type="gramEnd"/>
      <w:r w:rsidRPr="00061C7C">
        <w:rPr>
          <w:sz w:val="24"/>
          <w:szCs w:val="24"/>
        </w:rPr>
        <w:t xml:space="preserve">: </w:t>
      </w:r>
    </w:p>
    <w:p w14:paraId="2EDA7CEF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</w:p>
    <w:p w14:paraId="0EF7BC23" w14:textId="2763D160" w:rsidR="00571FA6" w:rsidRPr="00061C7C" w:rsidRDefault="00571FA6" w:rsidP="00571FA6">
      <w:pPr>
        <w:spacing w:after="0" w:line="240" w:lineRule="auto"/>
        <w:rPr>
          <w:rFonts w:cs="Courier New"/>
          <w:sz w:val="24"/>
          <w:szCs w:val="24"/>
        </w:rPr>
      </w:pPr>
      <w:r w:rsidRPr="00061C7C">
        <w:rPr>
          <w:b/>
          <w:sz w:val="24"/>
          <w:szCs w:val="24"/>
        </w:rPr>
        <w:t xml:space="preserve">1.  Act within the governing document and the law </w:t>
      </w:r>
      <w:r w:rsidRPr="00061C7C">
        <w:rPr>
          <w:sz w:val="24"/>
          <w:szCs w:val="24"/>
        </w:rPr>
        <w:t xml:space="preserve">– being aware of the contents of </w:t>
      </w:r>
      <w:r w:rsidR="00D83C9B">
        <w:rPr>
          <w:sz w:val="24"/>
          <w:szCs w:val="24"/>
        </w:rPr>
        <w:t xml:space="preserve">our </w:t>
      </w:r>
      <w:r w:rsidRPr="00061C7C">
        <w:rPr>
          <w:sz w:val="24"/>
          <w:szCs w:val="24"/>
        </w:rPr>
        <w:t xml:space="preserve">organisation’s governing document and the law as it applies to </w:t>
      </w:r>
      <w:r w:rsidR="00D83C9B">
        <w:rPr>
          <w:sz w:val="24"/>
          <w:szCs w:val="24"/>
        </w:rPr>
        <w:t>our Charity</w:t>
      </w:r>
    </w:p>
    <w:p w14:paraId="50F93FFD" w14:textId="77777777" w:rsidR="00571FA6" w:rsidRPr="00061C7C" w:rsidRDefault="00571FA6" w:rsidP="00571FA6">
      <w:pPr>
        <w:spacing w:after="0" w:line="240" w:lineRule="auto"/>
        <w:rPr>
          <w:b/>
          <w:sz w:val="24"/>
          <w:szCs w:val="24"/>
        </w:rPr>
      </w:pPr>
    </w:p>
    <w:p w14:paraId="0518AC5F" w14:textId="01598939" w:rsidR="00571FA6" w:rsidRPr="00061C7C" w:rsidRDefault="00571FA6" w:rsidP="00571FA6">
      <w:pPr>
        <w:spacing w:after="0" w:line="240" w:lineRule="auto"/>
        <w:rPr>
          <w:rFonts w:cs="Courier New"/>
          <w:sz w:val="24"/>
          <w:szCs w:val="24"/>
        </w:rPr>
      </w:pPr>
      <w:r w:rsidRPr="00061C7C">
        <w:rPr>
          <w:b/>
          <w:sz w:val="24"/>
          <w:szCs w:val="24"/>
        </w:rPr>
        <w:t xml:space="preserve">2.  Act in the best interests of </w:t>
      </w:r>
      <w:r w:rsidR="00D83C9B">
        <w:rPr>
          <w:b/>
          <w:sz w:val="24"/>
          <w:szCs w:val="24"/>
        </w:rPr>
        <w:t>our</w:t>
      </w:r>
      <w:r w:rsidRPr="00061C7C">
        <w:rPr>
          <w:b/>
          <w:sz w:val="24"/>
          <w:szCs w:val="24"/>
        </w:rPr>
        <w:t xml:space="preserve"> organisation as a whole</w:t>
      </w:r>
      <w:r w:rsidRPr="00061C7C">
        <w:rPr>
          <w:sz w:val="24"/>
          <w:szCs w:val="24"/>
        </w:rPr>
        <w:t xml:space="preserve"> – considering what is best for </w:t>
      </w:r>
      <w:r w:rsidR="00D83C9B">
        <w:rPr>
          <w:sz w:val="24"/>
          <w:szCs w:val="24"/>
        </w:rPr>
        <w:t>our</w:t>
      </w:r>
      <w:r w:rsidRPr="00061C7C">
        <w:rPr>
          <w:sz w:val="24"/>
          <w:szCs w:val="24"/>
        </w:rPr>
        <w:t xml:space="preserve"> organisation and its beneficiaries and avoiding bringing it into disrepute.</w:t>
      </w:r>
    </w:p>
    <w:p w14:paraId="1E997BBA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</w:p>
    <w:p w14:paraId="012C3F6D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>3.  Manage conflicts of interest effectively</w:t>
      </w:r>
      <w:r w:rsidRPr="00061C7C">
        <w:rPr>
          <w:sz w:val="24"/>
          <w:szCs w:val="24"/>
        </w:rPr>
        <w:t xml:space="preserve"> – registering, </w:t>
      </w:r>
      <w:proofErr w:type="gramStart"/>
      <w:r w:rsidRPr="00061C7C">
        <w:rPr>
          <w:sz w:val="24"/>
          <w:szCs w:val="24"/>
        </w:rPr>
        <w:t>declaring</w:t>
      </w:r>
      <w:proofErr w:type="gramEnd"/>
      <w:r w:rsidRPr="00061C7C">
        <w:rPr>
          <w:sz w:val="24"/>
          <w:szCs w:val="24"/>
        </w:rPr>
        <w:t xml:space="preserve"> and resolving conflicts of interest. Not gaining materially or financially unless specifically authorised to do so.</w:t>
      </w:r>
    </w:p>
    <w:p w14:paraId="1989FC8F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</w:p>
    <w:p w14:paraId="5DAACA1F" w14:textId="4C093BE7" w:rsidR="00571FA6" w:rsidRPr="00061C7C" w:rsidRDefault="00571FA6" w:rsidP="00571FA6">
      <w:pPr>
        <w:spacing w:after="0" w:line="240" w:lineRule="auto"/>
        <w:rPr>
          <w:rFonts w:cs="Courier New"/>
          <w:sz w:val="24"/>
          <w:szCs w:val="24"/>
        </w:rPr>
      </w:pPr>
      <w:r w:rsidRPr="00061C7C">
        <w:rPr>
          <w:b/>
          <w:sz w:val="24"/>
          <w:szCs w:val="24"/>
        </w:rPr>
        <w:t>4.  Respect confidentiality</w:t>
      </w:r>
      <w:r w:rsidRPr="00061C7C">
        <w:rPr>
          <w:sz w:val="24"/>
          <w:szCs w:val="24"/>
        </w:rPr>
        <w:t xml:space="preserve"> – understanding what confidentiality means in practice for </w:t>
      </w:r>
      <w:r w:rsidR="00D83C9B">
        <w:rPr>
          <w:sz w:val="24"/>
          <w:szCs w:val="24"/>
        </w:rPr>
        <w:t xml:space="preserve">the </w:t>
      </w:r>
      <w:r w:rsidRPr="00061C7C">
        <w:rPr>
          <w:sz w:val="24"/>
          <w:szCs w:val="24"/>
        </w:rPr>
        <w:t xml:space="preserve">organisation, </w:t>
      </w:r>
      <w:r w:rsidR="00D83C9B">
        <w:rPr>
          <w:sz w:val="24"/>
          <w:szCs w:val="24"/>
        </w:rPr>
        <w:t>our</w:t>
      </w:r>
      <w:r w:rsidRPr="00061C7C">
        <w:rPr>
          <w:sz w:val="24"/>
          <w:szCs w:val="24"/>
        </w:rPr>
        <w:t xml:space="preserve"> board and the individuals involved.</w:t>
      </w:r>
    </w:p>
    <w:p w14:paraId="7C18FA3C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</w:p>
    <w:p w14:paraId="6544D8C4" w14:textId="6D980834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 xml:space="preserve">5.  Have a sound and up to date knowledge of </w:t>
      </w:r>
      <w:r w:rsidR="00D83C9B">
        <w:rPr>
          <w:b/>
          <w:sz w:val="24"/>
          <w:szCs w:val="24"/>
        </w:rPr>
        <w:t>our</w:t>
      </w:r>
      <w:r w:rsidRPr="00061C7C">
        <w:rPr>
          <w:b/>
          <w:sz w:val="24"/>
          <w:szCs w:val="24"/>
        </w:rPr>
        <w:t xml:space="preserve"> organisation and its environment</w:t>
      </w:r>
      <w:r w:rsidR="00D83C9B">
        <w:rPr>
          <w:b/>
          <w:sz w:val="24"/>
          <w:szCs w:val="24"/>
        </w:rPr>
        <w:t xml:space="preserve"> by</w:t>
      </w:r>
      <w:r w:rsidRPr="00061C7C">
        <w:rPr>
          <w:sz w:val="24"/>
          <w:szCs w:val="24"/>
        </w:rPr>
        <w:t xml:space="preserve"> – understanding how the organisation works and the environment within which it operates.</w:t>
      </w:r>
    </w:p>
    <w:p w14:paraId="1D3CB28B" w14:textId="77777777" w:rsidR="00571FA6" w:rsidRPr="00061C7C" w:rsidRDefault="00571FA6" w:rsidP="00571FA6">
      <w:pPr>
        <w:spacing w:after="0" w:line="240" w:lineRule="auto"/>
        <w:rPr>
          <w:b/>
          <w:sz w:val="24"/>
          <w:szCs w:val="24"/>
        </w:rPr>
      </w:pPr>
    </w:p>
    <w:p w14:paraId="3C9A4215" w14:textId="3871F1D5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>6.  Attend meetings and other appointments</w:t>
      </w:r>
      <w:r w:rsidR="00D83C9B">
        <w:rPr>
          <w:b/>
          <w:sz w:val="24"/>
          <w:szCs w:val="24"/>
        </w:rPr>
        <w:t xml:space="preserve"> (</w:t>
      </w:r>
      <w:r w:rsidRPr="00061C7C">
        <w:rPr>
          <w:b/>
          <w:sz w:val="24"/>
          <w:szCs w:val="24"/>
        </w:rPr>
        <w:t>or give apologies</w:t>
      </w:r>
      <w:r w:rsidR="00D83C9B">
        <w:rPr>
          <w:b/>
          <w:sz w:val="24"/>
          <w:szCs w:val="24"/>
        </w:rPr>
        <w:t>)</w:t>
      </w:r>
      <w:r w:rsidRPr="00061C7C">
        <w:rPr>
          <w:sz w:val="24"/>
          <w:szCs w:val="24"/>
        </w:rPr>
        <w:t xml:space="preserve"> - engag</w:t>
      </w:r>
      <w:r w:rsidR="00D83C9B">
        <w:rPr>
          <w:sz w:val="24"/>
          <w:szCs w:val="24"/>
        </w:rPr>
        <w:t>e</w:t>
      </w:r>
      <w:r w:rsidRPr="00061C7C">
        <w:rPr>
          <w:sz w:val="24"/>
          <w:szCs w:val="24"/>
        </w:rPr>
        <w:t xml:space="preserve"> in </w:t>
      </w:r>
      <w:r w:rsidR="00D83C9B">
        <w:rPr>
          <w:sz w:val="24"/>
          <w:szCs w:val="24"/>
        </w:rPr>
        <w:t xml:space="preserve">the </w:t>
      </w:r>
      <w:r w:rsidRPr="00061C7C">
        <w:rPr>
          <w:sz w:val="24"/>
          <w:szCs w:val="24"/>
        </w:rPr>
        <w:t xml:space="preserve">discussions and decision-making processes. </w:t>
      </w:r>
    </w:p>
    <w:p w14:paraId="04E5F354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</w:p>
    <w:p w14:paraId="04B48CE0" w14:textId="6F95059A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 xml:space="preserve">7.  Prepare fully for meetings and all work for </w:t>
      </w:r>
      <w:r w:rsidR="00D83C9B">
        <w:rPr>
          <w:b/>
          <w:sz w:val="24"/>
          <w:szCs w:val="24"/>
        </w:rPr>
        <w:t>our</w:t>
      </w:r>
      <w:r w:rsidRPr="00061C7C">
        <w:rPr>
          <w:b/>
          <w:sz w:val="24"/>
          <w:szCs w:val="24"/>
        </w:rPr>
        <w:t xml:space="preserve"> organisation</w:t>
      </w:r>
      <w:r w:rsidRPr="00061C7C">
        <w:rPr>
          <w:sz w:val="24"/>
          <w:szCs w:val="24"/>
        </w:rPr>
        <w:t xml:space="preserve"> – reading papers, querying unclear or difficult things and thinking through issues in good time before meetings.</w:t>
      </w:r>
    </w:p>
    <w:p w14:paraId="1D8D1910" w14:textId="77777777" w:rsidR="00571FA6" w:rsidRPr="00061C7C" w:rsidRDefault="00571FA6" w:rsidP="00571FA6">
      <w:pPr>
        <w:spacing w:after="0" w:line="240" w:lineRule="auto"/>
        <w:rPr>
          <w:b/>
          <w:sz w:val="24"/>
          <w:szCs w:val="24"/>
        </w:rPr>
      </w:pPr>
    </w:p>
    <w:p w14:paraId="49072A51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>8.  Actively engage in respectful discussion, debate and voting in meetings</w:t>
      </w:r>
      <w:r w:rsidRPr="00061C7C">
        <w:rPr>
          <w:sz w:val="24"/>
          <w:szCs w:val="24"/>
        </w:rPr>
        <w:t xml:space="preserve"> - contributing positively, listening carefully, challenging </w:t>
      </w:r>
      <w:proofErr w:type="gramStart"/>
      <w:r w:rsidRPr="00061C7C">
        <w:rPr>
          <w:sz w:val="24"/>
          <w:szCs w:val="24"/>
        </w:rPr>
        <w:t>sensitively</w:t>
      </w:r>
      <w:proofErr w:type="gramEnd"/>
      <w:r w:rsidRPr="00061C7C">
        <w:rPr>
          <w:sz w:val="24"/>
          <w:szCs w:val="24"/>
        </w:rPr>
        <w:t xml:space="preserve"> and avoiding conflict.</w:t>
      </w:r>
    </w:p>
    <w:p w14:paraId="32EF4569" w14:textId="77777777" w:rsidR="00571FA6" w:rsidRPr="00061C7C" w:rsidRDefault="00571FA6" w:rsidP="00571FA6">
      <w:pPr>
        <w:spacing w:after="0" w:line="240" w:lineRule="auto"/>
        <w:rPr>
          <w:b/>
          <w:sz w:val="24"/>
          <w:szCs w:val="24"/>
        </w:rPr>
      </w:pPr>
    </w:p>
    <w:p w14:paraId="20469AC6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>9.  Act jointly and accept a majority decision</w:t>
      </w:r>
      <w:r w:rsidRPr="00061C7C">
        <w:rPr>
          <w:sz w:val="24"/>
          <w:szCs w:val="24"/>
        </w:rPr>
        <w:t xml:space="preserve"> – making decisions collectively, standing by them and not acting individually unless specifically authorised to do so.</w:t>
      </w:r>
    </w:p>
    <w:p w14:paraId="4FAC584C" w14:textId="77777777" w:rsidR="00571FA6" w:rsidRPr="00061C7C" w:rsidRDefault="00571FA6" w:rsidP="00571FA6">
      <w:pPr>
        <w:spacing w:after="0" w:line="240" w:lineRule="auto"/>
        <w:rPr>
          <w:b/>
          <w:sz w:val="24"/>
          <w:szCs w:val="24"/>
        </w:rPr>
      </w:pPr>
    </w:p>
    <w:p w14:paraId="21C4488F" w14:textId="77777777" w:rsidR="00571FA6" w:rsidRPr="00061C7C" w:rsidRDefault="00571FA6" w:rsidP="00571FA6">
      <w:pPr>
        <w:spacing w:after="0" w:line="240" w:lineRule="auto"/>
        <w:rPr>
          <w:sz w:val="24"/>
          <w:szCs w:val="24"/>
        </w:rPr>
      </w:pPr>
      <w:r w:rsidRPr="00061C7C">
        <w:rPr>
          <w:b/>
          <w:sz w:val="24"/>
          <w:szCs w:val="24"/>
        </w:rPr>
        <w:t>10.  Work considerately and address respectfully with all</w:t>
      </w:r>
      <w:r w:rsidRPr="00061C7C">
        <w:rPr>
          <w:sz w:val="24"/>
          <w:szCs w:val="24"/>
        </w:rPr>
        <w:t xml:space="preserve"> – respecting diversity, different roles and boundaries, and avoiding giving offence.</w:t>
      </w:r>
    </w:p>
    <w:p w14:paraId="2AA5D450" w14:textId="77777777" w:rsidR="00061C7C" w:rsidRPr="00061C7C" w:rsidRDefault="00061C7C" w:rsidP="00571FA6">
      <w:pPr>
        <w:spacing w:after="0" w:line="240" w:lineRule="auto"/>
        <w:rPr>
          <w:sz w:val="24"/>
          <w:szCs w:val="24"/>
        </w:rPr>
      </w:pPr>
    </w:p>
    <w:p w14:paraId="371E33B2" w14:textId="77777777" w:rsidR="00061C7C" w:rsidRPr="00061C7C" w:rsidRDefault="00061C7C" w:rsidP="00571FA6">
      <w:pPr>
        <w:spacing w:after="0" w:line="240" w:lineRule="auto"/>
        <w:rPr>
          <w:sz w:val="24"/>
          <w:szCs w:val="24"/>
        </w:rPr>
      </w:pPr>
    </w:p>
    <w:p w14:paraId="02204D7A" w14:textId="60532A47" w:rsidR="005F4F0E" w:rsidRPr="00061C7C" w:rsidRDefault="00061C7C" w:rsidP="00061C7C">
      <w:pPr>
        <w:spacing w:after="0" w:line="240" w:lineRule="auto"/>
        <w:rPr>
          <w:sz w:val="24"/>
          <w:szCs w:val="24"/>
        </w:rPr>
      </w:pPr>
      <w:r w:rsidRPr="00061C7C">
        <w:rPr>
          <w:sz w:val="24"/>
          <w:szCs w:val="24"/>
        </w:rPr>
        <w:t>Weedon Village Hall Committee April 2026</w:t>
      </w:r>
    </w:p>
    <w:sectPr w:rsidR="005F4F0E" w:rsidRPr="00061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6268" w14:textId="77777777" w:rsidR="00061C7C" w:rsidRDefault="00061C7C" w:rsidP="00061C7C">
      <w:pPr>
        <w:spacing w:after="0" w:line="240" w:lineRule="auto"/>
      </w:pPr>
      <w:r>
        <w:separator/>
      </w:r>
    </w:p>
  </w:endnote>
  <w:endnote w:type="continuationSeparator" w:id="0">
    <w:p w14:paraId="0B599C3E" w14:textId="77777777" w:rsidR="00061C7C" w:rsidRDefault="00061C7C" w:rsidP="0006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C82E" w14:textId="77777777" w:rsidR="00061C7C" w:rsidRDefault="00061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0C55" w14:textId="77777777" w:rsidR="00061C7C" w:rsidRDefault="00061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FFD0" w14:textId="77777777" w:rsidR="00061C7C" w:rsidRDefault="00061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6600" w14:textId="77777777" w:rsidR="00061C7C" w:rsidRDefault="00061C7C" w:rsidP="00061C7C">
      <w:pPr>
        <w:spacing w:after="0" w:line="240" w:lineRule="auto"/>
      </w:pPr>
      <w:r>
        <w:separator/>
      </w:r>
    </w:p>
  </w:footnote>
  <w:footnote w:type="continuationSeparator" w:id="0">
    <w:p w14:paraId="665B6685" w14:textId="77777777" w:rsidR="00061C7C" w:rsidRDefault="00061C7C" w:rsidP="0006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6618" w14:textId="30EE7630" w:rsidR="00061C7C" w:rsidRDefault="00D83C9B">
    <w:pPr>
      <w:pStyle w:val="Header"/>
    </w:pPr>
    <w:r>
      <w:rPr>
        <w:noProof/>
      </w:rPr>
      <w:pict w14:anchorId="15246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12047" o:spid="_x0000_s2050" type="#_x0000_t136" style="position:absolute;margin-left:0;margin-top:0;width:516.9pt;height:119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libri&quot;;font-size:1pt" string="Weedon Village H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72E5" w14:textId="3F921E6B" w:rsidR="00061C7C" w:rsidRDefault="00D83C9B">
    <w:pPr>
      <w:pStyle w:val="Header"/>
    </w:pPr>
    <w:r>
      <w:rPr>
        <w:noProof/>
      </w:rPr>
      <w:pict w14:anchorId="3EEDB0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12048" o:spid="_x0000_s2051" type="#_x0000_t136" style="position:absolute;margin-left:0;margin-top:0;width:516.9pt;height:119.2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libri&quot;;font-size:1pt" string="Weedon Village Hal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3497" w14:textId="1A494DAF" w:rsidR="00061C7C" w:rsidRDefault="00D83C9B">
    <w:pPr>
      <w:pStyle w:val="Header"/>
    </w:pPr>
    <w:r>
      <w:rPr>
        <w:noProof/>
      </w:rPr>
      <w:pict w14:anchorId="5BFD2A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912046" o:spid="_x0000_s2049" type="#_x0000_t136" style="position:absolute;margin-left:0;margin-top:0;width:516.9pt;height:119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libri&quot;;font-size:1pt" string="Weedon Village Hal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6"/>
    <w:rsid w:val="00023B00"/>
    <w:rsid w:val="00061C7C"/>
    <w:rsid w:val="001E0064"/>
    <w:rsid w:val="003F4C68"/>
    <w:rsid w:val="00571FA6"/>
    <w:rsid w:val="005F4F0E"/>
    <w:rsid w:val="00D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BB01E8"/>
  <w15:docId w15:val="{74EB0759-DE77-43D6-9947-41E6834E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7C"/>
  </w:style>
  <w:style w:type="paragraph" w:styleId="Footer">
    <w:name w:val="footer"/>
    <w:basedOn w:val="Normal"/>
    <w:link w:val="FooterChar"/>
    <w:uiPriority w:val="99"/>
    <w:unhideWhenUsed/>
    <w:rsid w:val="00061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Harris</dc:creator>
  <cp:lastModifiedBy>Tony Wincott</cp:lastModifiedBy>
  <cp:revision>2</cp:revision>
  <dcterms:created xsi:type="dcterms:W3CDTF">2026-03-31T16:27:00Z</dcterms:created>
  <dcterms:modified xsi:type="dcterms:W3CDTF">2026-03-31T16:27:00Z</dcterms:modified>
</cp:coreProperties>
</file>