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2953" w14:textId="1DBA12B7" w:rsidR="00A854B0" w:rsidRDefault="00C406BB">
      <w:r>
        <w:t>Conditions of Hire- Grove Activity Centre</w:t>
      </w:r>
    </w:p>
    <w:p w14:paraId="168696B7" w14:textId="77777777" w:rsidR="00C406BB" w:rsidRDefault="00C406BB"/>
    <w:p w14:paraId="65B41B8F" w14:textId="49870777" w:rsidR="00C406BB" w:rsidRDefault="00C406BB" w:rsidP="00C406BB">
      <w:pPr>
        <w:pStyle w:val="ListParagraph"/>
        <w:numPr>
          <w:ilvl w:val="0"/>
          <w:numId w:val="2"/>
        </w:numPr>
      </w:pPr>
      <w:r>
        <w:t>Booking and Payment</w:t>
      </w:r>
    </w:p>
    <w:p w14:paraId="1F4E2F2C" w14:textId="18E3532E" w:rsidR="00C406BB" w:rsidRDefault="00C406BB" w:rsidP="00C406BB">
      <w:pPr>
        <w:ind w:left="360"/>
      </w:pPr>
      <w:r>
        <w:t>1.1 Bookings confirmed only after booking form filled in by client or staff</w:t>
      </w:r>
    </w:p>
    <w:p w14:paraId="280F08E2" w14:textId="30433173" w:rsidR="00C406BB" w:rsidRDefault="00C406BB" w:rsidP="00C406BB">
      <w:pPr>
        <w:ind w:left="360"/>
      </w:pPr>
      <w:r>
        <w:t>1.2 Full payment due on or before event date</w:t>
      </w:r>
    </w:p>
    <w:p w14:paraId="7C048EB9" w14:textId="77777777" w:rsidR="00C406BB" w:rsidRDefault="00C406BB" w:rsidP="00C406BB">
      <w:pPr>
        <w:pStyle w:val="ListParagraph"/>
      </w:pPr>
    </w:p>
    <w:p w14:paraId="4572E2BE" w14:textId="77D17D6E" w:rsidR="00C406BB" w:rsidRDefault="00C406BB" w:rsidP="00C406BB">
      <w:pPr>
        <w:pStyle w:val="ListParagraph"/>
        <w:numPr>
          <w:ilvl w:val="0"/>
          <w:numId w:val="2"/>
        </w:numPr>
      </w:pPr>
      <w:r>
        <w:t>Use of Spaces</w:t>
      </w:r>
    </w:p>
    <w:p w14:paraId="558AC747" w14:textId="1F3DAE74" w:rsidR="00C406BB" w:rsidRDefault="00C406BB" w:rsidP="00C406BB">
      <w:pPr>
        <w:pStyle w:val="ListParagraph"/>
        <w:numPr>
          <w:ilvl w:val="1"/>
          <w:numId w:val="2"/>
        </w:numPr>
      </w:pPr>
      <w:r>
        <w:t>Main hall and 4 activity rooms: Use only for stated purpose. Max capacity as fire notice. No blue-tac/nails on walls.</w:t>
      </w:r>
    </w:p>
    <w:p w14:paraId="61413FE9" w14:textId="12FF8C5C" w:rsidR="00C406BB" w:rsidRDefault="00C406BB" w:rsidP="00C406BB">
      <w:pPr>
        <w:pStyle w:val="ListParagraph"/>
        <w:numPr>
          <w:ilvl w:val="1"/>
          <w:numId w:val="2"/>
        </w:numPr>
      </w:pPr>
      <w:r>
        <w:t>Hydrotherapy room: Hirer responsible for user safety and health screening. No food/drink. Shower before use.</w:t>
      </w:r>
    </w:p>
    <w:p w14:paraId="6DD7E2F6" w14:textId="6E575476" w:rsidR="00C406BB" w:rsidRDefault="00C406BB" w:rsidP="00C406BB">
      <w:pPr>
        <w:pStyle w:val="ListParagraph"/>
        <w:numPr>
          <w:ilvl w:val="1"/>
          <w:numId w:val="2"/>
        </w:numPr>
      </w:pPr>
      <w:r>
        <w:t>Wellbeing garden: Respect plants, wildlife and seating. No graffiti or vandalism. Any person causing intentional destruction of property will be prosecuted.</w:t>
      </w:r>
    </w:p>
    <w:p w14:paraId="2933008E" w14:textId="764DA49E" w:rsidR="00C406BB" w:rsidRDefault="00C406BB" w:rsidP="00C406BB">
      <w:pPr>
        <w:pStyle w:val="ListParagraph"/>
        <w:numPr>
          <w:ilvl w:val="1"/>
          <w:numId w:val="2"/>
        </w:numPr>
      </w:pPr>
      <w:r>
        <w:t>Football pitch: Astro/football boots only. No glass, food, or chewing gum on surface. Goals/nets must be secured after use.</w:t>
      </w:r>
    </w:p>
    <w:p w14:paraId="7B11988C" w14:textId="77777777" w:rsidR="00C406BB" w:rsidRDefault="00C406BB" w:rsidP="00C406BB">
      <w:pPr>
        <w:pStyle w:val="ListParagraph"/>
      </w:pPr>
    </w:p>
    <w:p w14:paraId="463DBEBB" w14:textId="26C1687A" w:rsidR="00C406BB" w:rsidRDefault="00C406BB" w:rsidP="00C406BB">
      <w:pPr>
        <w:pStyle w:val="ListParagraph"/>
        <w:numPr>
          <w:ilvl w:val="0"/>
          <w:numId w:val="2"/>
        </w:numPr>
      </w:pPr>
      <w:r>
        <w:t>Safety and Conduct.</w:t>
      </w:r>
    </w:p>
    <w:p w14:paraId="6028A592" w14:textId="66FA0397" w:rsidR="00C406BB" w:rsidRDefault="00C406BB" w:rsidP="00C406BB">
      <w:pPr>
        <w:pStyle w:val="ListParagraph"/>
        <w:numPr>
          <w:ilvl w:val="1"/>
          <w:numId w:val="2"/>
        </w:numPr>
      </w:pPr>
      <w:r>
        <w:t>Hirer does own risk assessment</w:t>
      </w:r>
    </w:p>
    <w:p w14:paraId="0DD2B1C1" w14:textId="4DDAB3B9" w:rsidR="00C406BB" w:rsidRDefault="00C406BB" w:rsidP="00C406BB">
      <w:pPr>
        <w:pStyle w:val="ListParagraph"/>
        <w:numPr>
          <w:ilvl w:val="1"/>
          <w:numId w:val="2"/>
        </w:numPr>
      </w:pPr>
      <w:r>
        <w:t>No alcohol, smoking, vaping or illegal substances on site,</w:t>
      </w:r>
    </w:p>
    <w:p w14:paraId="2311094F" w14:textId="462BFD32" w:rsidR="00C406BB" w:rsidRDefault="00C406BB" w:rsidP="00C406BB">
      <w:pPr>
        <w:pStyle w:val="ListParagraph"/>
        <w:numPr>
          <w:ilvl w:val="1"/>
          <w:numId w:val="2"/>
        </w:numPr>
      </w:pPr>
      <w:r>
        <w:t>Hirer responsible for supervision, and safeguarding.</w:t>
      </w:r>
    </w:p>
    <w:p w14:paraId="4A4CA6A0" w14:textId="57B0DABF" w:rsidR="00C406BB" w:rsidRDefault="00C406BB" w:rsidP="00C406BB">
      <w:pPr>
        <w:pStyle w:val="ListParagraph"/>
        <w:numPr>
          <w:ilvl w:val="1"/>
          <w:numId w:val="2"/>
        </w:numPr>
      </w:pPr>
      <w:r>
        <w:t>Report damage/accidents to staff immediately</w:t>
      </w:r>
    </w:p>
    <w:p w14:paraId="31262A8A" w14:textId="11218956" w:rsidR="00C406BB" w:rsidRDefault="00C406BB" w:rsidP="00C406BB"/>
    <w:p w14:paraId="0C5E369E" w14:textId="7C55BCF5" w:rsidR="00C406BB" w:rsidRDefault="00C406BB" w:rsidP="00C406BB">
      <w:pPr>
        <w:pStyle w:val="ListParagraph"/>
        <w:numPr>
          <w:ilvl w:val="0"/>
          <w:numId w:val="2"/>
        </w:numPr>
      </w:pPr>
      <w:r>
        <w:t>Setup and clean up.</w:t>
      </w:r>
    </w:p>
    <w:p w14:paraId="0A7F500B" w14:textId="2BD0C9C8" w:rsidR="00C406BB" w:rsidRDefault="00C406BB" w:rsidP="006C5AF6">
      <w:pPr>
        <w:pStyle w:val="ListParagraph"/>
        <w:numPr>
          <w:ilvl w:val="1"/>
          <w:numId w:val="2"/>
        </w:numPr>
      </w:pPr>
      <w:r>
        <w:t xml:space="preserve">Leave rooms, </w:t>
      </w:r>
      <w:r w:rsidR="006C5AF6">
        <w:t>garden and pitch as found. Return furniture to layout plan.</w:t>
      </w:r>
    </w:p>
    <w:p w14:paraId="564B8F99" w14:textId="42EFFDD2" w:rsidR="006C5AF6" w:rsidRDefault="006C5AF6" w:rsidP="006C5AF6">
      <w:pPr>
        <w:pStyle w:val="ListParagraph"/>
        <w:numPr>
          <w:ilvl w:val="1"/>
          <w:numId w:val="2"/>
        </w:numPr>
      </w:pPr>
      <w:r>
        <w:t>All rubbish removed or placed in bins provided. Kitchen areas wiped down.</w:t>
      </w:r>
    </w:p>
    <w:p w14:paraId="0F9C3AFF" w14:textId="77777777" w:rsidR="006C5AF6" w:rsidRDefault="006C5AF6" w:rsidP="006C5AF6">
      <w:pPr>
        <w:pStyle w:val="ListParagraph"/>
      </w:pPr>
    </w:p>
    <w:p w14:paraId="6BAD8059" w14:textId="0DEF7EB6" w:rsidR="006C5AF6" w:rsidRDefault="006C5AF6" w:rsidP="006C5AF6">
      <w:pPr>
        <w:pStyle w:val="ListParagraph"/>
        <w:numPr>
          <w:ilvl w:val="0"/>
          <w:numId w:val="2"/>
        </w:numPr>
      </w:pPr>
      <w:r>
        <w:t>General</w:t>
      </w:r>
    </w:p>
    <w:p w14:paraId="2CA8E521" w14:textId="47D8419F" w:rsidR="006C5AF6" w:rsidRDefault="006C5AF6" w:rsidP="006C5AF6">
      <w:pPr>
        <w:pStyle w:val="ListParagraph"/>
        <w:numPr>
          <w:ilvl w:val="1"/>
          <w:numId w:val="2"/>
        </w:numPr>
      </w:pPr>
      <w:r>
        <w:t>Centre reserves the right to refuse entry or end hire if conditions are breached.</w:t>
      </w:r>
    </w:p>
    <w:p w14:paraId="5B758E12" w14:textId="6C4EF5BA" w:rsidR="006C5AF6" w:rsidRDefault="006C5AF6" w:rsidP="006C5AF6">
      <w:pPr>
        <w:pStyle w:val="ListParagraph"/>
        <w:numPr>
          <w:ilvl w:val="1"/>
          <w:numId w:val="2"/>
        </w:numPr>
      </w:pPr>
      <w:r>
        <w:t>Parking at owner’s risk. Centre is not liable for loss/damage to property.</w:t>
      </w:r>
    </w:p>
    <w:p w14:paraId="2A0E1CE7" w14:textId="210B84DA" w:rsidR="006C5AF6" w:rsidRDefault="006C5AF6" w:rsidP="006C5AF6">
      <w:r>
        <w:t>By signing, the hirer agrees to these conditions</w:t>
      </w:r>
    </w:p>
    <w:p w14:paraId="44495946" w14:textId="77777777" w:rsidR="006C5AF6" w:rsidRDefault="006C5AF6" w:rsidP="006C5AF6">
      <w:pPr>
        <w:pStyle w:val="ListParagraph"/>
      </w:pPr>
    </w:p>
    <w:p w14:paraId="41DA7551" w14:textId="77777777" w:rsidR="00C406BB" w:rsidRDefault="00C406BB" w:rsidP="00C406BB"/>
    <w:sectPr w:rsidR="00C40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75BC"/>
    <w:multiLevelType w:val="hybridMultilevel"/>
    <w:tmpl w:val="B44EB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149AE"/>
    <w:multiLevelType w:val="multilevel"/>
    <w:tmpl w:val="5FBA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29499903">
    <w:abstractNumId w:val="0"/>
  </w:num>
  <w:num w:numId="2" w16cid:durableId="67149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BB"/>
    <w:rsid w:val="00203723"/>
    <w:rsid w:val="006C5AF6"/>
    <w:rsid w:val="00907EFD"/>
    <w:rsid w:val="00A854B0"/>
    <w:rsid w:val="00C406BB"/>
    <w:rsid w:val="00D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958C"/>
  <w15:chartTrackingRefBased/>
  <w15:docId w15:val="{BB25F0F9-2563-460B-9383-92C030B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Reain-Adair</dc:creator>
  <cp:keywords/>
  <dc:description/>
  <cp:lastModifiedBy>Philip Reain-Adair</cp:lastModifiedBy>
  <cp:revision>1</cp:revision>
  <dcterms:created xsi:type="dcterms:W3CDTF">2026-06-10T13:33:00Z</dcterms:created>
  <dcterms:modified xsi:type="dcterms:W3CDTF">2026-06-10T13:47:00Z</dcterms:modified>
</cp:coreProperties>
</file>