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8312" w14:textId="77777777" w:rsidR="0008784A" w:rsidRDefault="0008784A" w:rsidP="0008784A">
      <w:pPr>
        <w:pStyle w:val="Heading1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 w:val="0"/>
          <w:bCs w:val="0"/>
        </w:rPr>
        <w:t>MUGA Conditions of Hire</w:t>
      </w:r>
    </w:p>
    <w:p w14:paraId="799D2DDE" w14:textId="77777777" w:rsidR="0008784A" w:rsidRDefault="0008784A" w:rsidP="0008784A">
      <w:pPr>
        <w:pStyle w:val="Heading3"/>
        <w:spacing w:line="30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Gordon Community Sports Field Group</w:t>
      </w:r>
    </w:p>
    <w:p w14:paraId="1DF58B6C" w14:textId="77777777" w:rsidR="0008784A" w:rsidRDefault="0008784A" w:rsidP="0008784A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Multi-Use Games Area (MUGA)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Strong"/>
          <w:rFonts w:ascii="Segoe UI" w:hAnsi="Segoe UI" w:cs="Segoe UI"/>
          <w:sz w:val="21"/>
          <w:szCs w:val="21"/>
        </w:rPr>
        <w:t>June 2026</w:t>
      </w:r>
    </w:p>
    <w:p w14:paraId="6FF265C1" w14:textId="77777777" w:rsidR="0008784A" w:rsidRDefault="0008784A" w:rsidP="0008784A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453FEFAE">
          <v:rect id="_x0000_i1039" style="width:0;height:1.5pt" o:hralign="center" o:hrstd="t" o:hr="t" fillcolor="#a0a0a0" stroked="f"/>
        </w:pict>
      </w:r>
    </w:p>
    <w:p w14:paraId="41368DCE" w14:textId="77777777" w:rsidR="0008784A" w:rsidRPr="0008784A" w:rsidRDefault="0008784A" w:rsidP="0008784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08784A">
        <w:rPr>
          <w:rFonts w:eastAsia="Times New Roman"/>
          <w:sz w:val="36"/>
          <w:szCs w:val="36"/>
          <w:lang w:eastAsia="en-GB"/>
        </w:rPr>
        <w:t>1. Agreement</w:t>
      </w:r>
    </w:p>
    <w:p w14:paraId="64EAF8DE" w14:textId="77777777" w:rsidR="0008784A" w:rsidRDefault="0008784A" w:rsidP="0008784A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By booking or using the MUGA, you agree to follow these Conditions of Hire.</w:t>
      </w:r>
    </w:p>
    <w:p w14:paraId="255A3F1B" w14:textId="77777777" w:rsidR="0008784A" w:rsidRDefault="0008784A" w:rsidP="0008784A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40DACB11">
          <v:rect id="_x0000_i1040" style="width:0;height:1.5pt" o:hralign="center" o:hrstd="t" o:hr="t" fillcolor="#a0a0a0" stroked="f"/>
        </w:pict>
      </w:r>
    </w:p>
    <w:p w14:paraId="1233BC36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2. Booking and Access</w:t>
      </w:r>
    </w:p>
    <w:p w14:paraId="65C82F71" w14:textId="77777777" w:rsidR="0008784A" w:rsidRDefault="0008784A" w:rsidP="0008784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MUGA must only be used during the time booked.</w:t>
      </w:r>
    </w:p>
    <w:p w14:paraId="4BD0FB5C" w14:textId="426F8DAD" w:rsidR="0008784A" w:rsidRDefault="0008784A" w:rsidP="0008784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Hirer must be aged 16 or over and is responsible for all users in their group.</w:t>
      </w:r>
    </w:p>
    <w:p w14:paraId="2B47D52F" w14:textId="71303607" w:rsidR="0008784A" w:rsidRDefault="0008784A" w:rsidP="0008784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Bookings are non-transferable</w:t>
      </w:r>
      <w:r>
        <w:rPr>
          <w:rFonts w:ascii="Segoe UI" w:hAnsi="Segoe UI" w:cs="Segoe UI"/>
          <w:sz w:val="21"/>
          <w:szCs w:val="21"/>
        </w:rPr>
        <w:t>.</w:t>
      </w:r>
    </w:p>
    <w:p w14:paraId="7DCA40F7" w14:textId="77777777" w:rsidR="0008784A" w:rsidRDefault="0008784A" w:rsidP="0008784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Access instructions will be provided at the time of booking (</w:t>
      </w:r>
      <w:proofErr w:type="gramStart"/>
      <w:r>
        <w:rPr>
          <w:rFonts w:ascii="Segoe UI" w:hAnsi="Segoe UI" w:cs="Segoe UI"/>
          <w:sz w:val="21"/>
          <w:szCs w:val="21"/>
        </w:rPr>
        <w:t>e.g.</w:t>
      </w:r>
      <w:proofErr w:type="gramEnd"/>
      <w:r>
        <w:rPr>
          <w:rFonts w:ascii="Segoe UI" w:hAnsi="Segoe UI" w:cs="Segoe UI"/>
          <w:sz w:val="21"/>
          <w:szCs w:val="21"/>
        </w:rPr>
        <w:t xml:space="preserve"> gate codes or lights).</w:t>
      </w:r>
    </w:p>
    <w:p w14:paraId="532B3C37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24AD1163">
          <v:rect id="_x0000_i1041" style="width:0;height:1.5pt" o:hralign="center" o:hrstd="t" o:hr="t" fillcolor="#a0a0a0" stroked="f"/>
        </w:pict>
      </w:r>
    </w:p>
    <w:p w14:paraId="3CB1E6D1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3. Use of the MUGA</w:t>
      </w:r>
    </w:p>
    <w:p w14:paraId="0FF0BBCB" w14:textId="77777777" w:rsidR="0008784A" w:rsidRDefault="0008784A" w:rsidP="0008784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MUGA is for sporting and recreational use only.</w:t>
      </w:r>
    </w:p>
    <w:p w14:paraId="21610263" w14:textId="77777777" w:rsidR="0008784A" w:rsidRDefault="0008784A" w:rsidP="0008784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Appropriate footwear must be worn (no metal studs or inappropriate footwear).</w:t>
      </w:r>
    </w:p>
    <w:p w14:paraId="5C9A71E7" w14:textId="77777777" w:rsidR="0008784A" w:rsidRDefault="0008784A" w:rsidP="0008784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Hirer is responsible for ensuring activities are suitable for the surface and equipment.</w:t>
      </w:r>
    </w:p>
    <w:p w14:paraId="2C108AAE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1E80BE03">
          <v:rect id="_x0000_i1042" style="width:0;height:1.5pt" o:hralign="center" o:hrstd="t" o:hr="t" fillcolor="#a0a0a0" stroked="f"/>
        </w:pict>
      </w:r>
    </w:p>
    <w:p w14:paraId="11A4EDEF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4. Safety</w:t>
      </w:r>
    </w:p>
    <w:p w14:paraId="7F48B08E" w14:textId="77777777" w:rsidR="0008784A" w:rsidRDefault="0008784A" w:rsidP="0008784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Hirer is responsible for the safety of all participants.</w:t>
      </w:r>
    </w:p>
    <w:p w14:paraId="22AA2369" w14:textId="77777777" w:rsidR="0008784A" w:rsidRDefault="0008784A" w:rsidP="0008784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All equipment (</w:t>
      </w:r>
      <w:proofErr w:type="gramStart"/>
      <w:r>
        <w:rPr>
          <w:rFonts w:ascii="Segoe UI" w:hAnsi="Segoe UI" w:cs="Segoe UI"/>
          <w:sz w:val="21"/>
          <w:szCs w:val="21"/>
        </w:rPr>
        <w:t>e.g.</w:t>
      </w:r>
      <w:proofErr w:type="gramEnd"/>
      <w:r>
        <w:rPr>
          <w:rFonts w:ascii="Segoe UI" w:hAnsi="Segoe UI" w:cs="Segoe UI"/>
          <w:sz w:val="21"/>
          <w:szCs w:val="21"/>
        </w:rPr>
        <w:t xml:space="preserve"> goals) must be used safely and not misused.</w:t>
      </w:r>
    </w:p>
    <w:p w14:paraId="741D354E" w14:textId="77777777" w:rsidR="0008784A" w:rsidRDefault="0008784A" w:rsidP="0008784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Children must be supervised by a responsible adult.</w:t>
      </w:r>
    </w:p>
    <w:p w14:paraId="1F92DA17" w14:textId="77777777" w:rsidR="0008784A" w:rsidRDefault="0008784A" w:rsidP="0008784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Any damage, faults or safety concerns must be reported as soon as possible.</w:t>
      </w:r>
    </w:p>
    <w:p w14:paraId="5FC5556F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4C0631A9">
          <v:rect id="_x0000_i1043" style="width:0;height:1.5pt" o:hralign="center" o:hrstd="t" o:hr="t" fillcolor="#a0a0a0" stroked="f"/>
        </w:pict>
      </w:r>
    </w:p>
    <w:p w14:paraId="306B5C31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5. Weather and Conditions</w:t>
      </w:r>
    </w:p>
    <w:p w14:paraId="21BC879D" w14:textId="77777777" w:rsidR="0008784A" w:rsidRDefault="0008784A" w:rsidP="0008784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MUGA must not be used in conditions that could cause damage (</w:t>
      </w:r>
      <w:proofErr w:type="gramStart"/>
      <w:r>
        <w:rPr>
          <w:rFonts w:ascii="Segoe UI" w:hAnsi="Segoe UI" w:cs="Segoe UI"/>
          <w:sz w:val="21"/>
          <w:szCs w:val="21"/>
        </w:rPr>
        <w:t>e.g.</w:t>
      </w:r>
      <w:proofErr w:type="gramEnd"/>
      <w:r>
        <w:rPr>
          <w:rFonts w:ascii="Segoe UI" w:hAnsi="Segoe UI" w:cs="Segoe UI"/>
          <w:sz w:val="21"/>
          <w:szCs w:val="21"/>
        </w:rPr>
        <w:t xml:space="preserve"> snow, ice, waterlogging where relevant).</w:t>
      </w:r>
    </w:p>
    <w:p w14:paraId="58AB5445" w14:textId="77777777" w:rsidR="0008784A" w:rsidRDefault="0008784A" w:rsidP="0008784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Use is at the Hirer’s own risk in adverse weather.</w:t>
      </w:r>
    </w:p>
    <w:p w14:paraId="3FCCCAC9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pict w14:anchorId="24ABFF8E">
          <v:rect id="_x0000_i1044" style="width:0;height:1.5pt" o:hralign="center" o:hrstd="t" o:hr="t" fillcolor="#a0a0a0" stroked="f"/>
        </w:pict>
      </w:r>
    </w:p>
    <w:p w14:paraId="2E8C5431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6. Behaviour and Respect for Others</w:t>
      </w:r>
    </w:p>
    <w:p w14:paraId="5886A71A" w14:textId="77777777" w:rsidR="0008784A" w:rsidRDefault="0008784A" w:rsidP="0008784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Users must not cause nuisance or disturbance to nearby residents.</w:t>
      </w:r>
    </w:p>
    <w:p w14:paraId="40C57F57" w14:textId="77777777" w:rsidR="0008784A" w:rsidRDefault="0008784A" w:rsidP="0008784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 abusive, aggressive or unsafe behaviour is permitted.</w:t>
      </w:r>
    </w:p>
    <w:p w14:paraId="73B2FFD9" w14:textId="158C4E1B" w:rsidR="0008784A" w:rsidRDefault="0008784A" w:rsidP="0008784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Venue reserves the right to end a session if these Conditions are not followed.</w:t>
      </w:r>
    </w:p>
    <w:p w14:paraId="350E2078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7577B849">
          <v:rect id="_x0000_i1045" style="width:0;height:1.5pt" o:hralign="center" o:hrstd="t" o:hr="t" fillcolor="#a0a0a0" stroked="f"/>
        </w:pict>
      </w:r>
    </w:p>
    <w:p w14:paraId="7A006026" w14:textId="7EB9F9FB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7. Lighting (</w:t>
      </w:r>
      <w:r>
        <w:rPr>
          <w:rStyle w:val="Strong"/>
          <w:rFonts w:ascii="Segoe UI" w:hAnsi="Segoe UI" w:cs="Segoe UI"/>
          <w:b w:val="0"/>
          <w:bCs w:val="0"/>
        </w:rPr>
        <w:t>when</w:t>
      </w:r>
      <w:r>
        <w:rPr>
          <w:rStyle w:val="Strong"/>
          <w:rFonts w:ascii="Segoe UI" w:hAnsi="Segoe UI" w:cs="Segoe UI"/>
          <w:b w:val="0"/>
          <w:bCs w:val="0"/>
        </w:rPr>
        <w:t xml:space="preserve"> applicable)</w:t>
      </w:r>
    </w:p>
    <w:p w14:paraId="7B7599B9" w14:textId="77777777" w:rsidR="0008784A" w:rsidRDefault="0008784A" w:rsidP="0008784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Floodlights must only be used during booked times.</w:t>
      </w:r>
    </w:p>
    <w:p w14:paraId="69973B3A" w14:textId="77777777" w:rsidR="0008784A" w:rsidRDefault="0008784A" w:rsidP="0008784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Lights must be switched off at the end of the session where instructed.</w:t>
      </w:r>
    </w:p>
    <w:p w14:paraId="69C804FF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0CE5B039">
          <v:rect id="_x0000_i1046" style="width:0;height:1.5pt" o:hralign="center" o:hrstd="t" o:hr="t" fillcolor="#a0a0a0" stroked="f"/>
        </w:pict>
      </w:r>
    </w:p>
    <w:p w14:paraId="39749E2D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8. Damage and Liability</w:t>
      </w:r>
    </w:p>
    <w:p w14:paraId="49E501A2" w14:textId="77777777" w:rsidR="0008784A" w:rsidRDefault="0008784A" w:rsidP="0008784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Hirer is responsible for any damage caused during their booking beyond normal wear and tear.</w:t>
      </w:r>
    </w:p>
    <w:p w14:paraId="717C8328" w14:textId="77777777" w:rsidR="0008784A" w:rsidRDefault="0008784A" w:rsidP="0008784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Venue is not responsible for loss or damage to personal belongings.</w:t>
      </w:r>
    </w:p>
    <w:p w14:paraId="50C09788" w14:textId="77777777" w:rsidR="0008784A" w:rsidRDefault="0008784A" w:rsidP="0008784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Use of the MUGA is at the Hirer’s own risk.</w:t>
      </w:r>
    </w:p>
    <w:p w14:paraId="07821BF2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62A63D2B">
          <v:rect id="_x0000_i1047" style="width:0;height:1.5pt" o:hralign="center" o:hrstd="t" o:hr="t" fillcolor="#a0a0a0" stroked="f"/>
        </w:pict>
      </w:r>
    </w:p>
    <w:p w14:paraId="2576B6BB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9. Alcohol, Smoking and Prohibited Items</w:t>
      </w:r>
    </w:p>
    <w:p w14:paraId="564CF707" w14:textId="77777777" w:rsidR="0008784A" w:rsidRDefault="0008784A" w:rsidP="0008784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 smoking or vaping within the MUGA area.</w:t>
      </w:r>
    </w:p>
    <w:p w14:paraId="61ADB23D" w14:textId="77777777" w:rsidR="0008784A" w:rsidRDefault="0008784A" w:rsidP="0008784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Alcohol is not permitted unless explicitly agreed in advance.</w:t>
      </w:r>
    </w:p>
    <w:p w14:paraId="5F9BC12C" w14:textId="77777777" w:rsidR="0008784A" w:rsidRDefault="0008784A" w:rsidP="0008784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Glass bottles and dangerous items are not allowed.</w:t>
      </w:r>
    </w:p>
    <w:p w14:paraId="754EAE37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1E8578E2">
          <v:rect id="_x0000_i1048" style="width:0;height:1.5pt" o:hralign="center" o:hrstd="t" o:hr="t" fillcolor="#a0a0a0" stroked="f"/>
        </w:pict>
      </w:r>
    </w:p>
    <w:p w14:paraId="667E7022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10. Cancellations and Refunds</w:t>
      </w:r>
    </w:p>
    <w:p w14:paraId="1BA0C7CF" w14:textId="77777777" w:rsidR="0008784A" w:rsidRDefault="0008784A" w:rsidP="0008784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Cancellations must be made in line with the booking system terms.</w:t>
      </w:r>
    </w:p>
    <w:p w14:paraId="021E028E" w14:textId="77777777" w:rsidR="0008784A" w:rsidRDefault="0008784A" w:rsidP="0008784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Venue may cancel bookings due to weather, maintenance or unforeseen circumstances. A refund will be provided in such cases.</w:t>
      </w:r>
    </w:p>
    <w:p w14:paraId="5454B775" w14:textId="77777777" w:rsidR="0008784A" w:rsidRDefault="0008784A" w:rsidP="0008784A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017B3CEA">
          <v:rect id="_x0000_i1049" style="width:0;height:1.5pt" o:hralign="center" o:hrstd="t" o:hr="t" fillcolor="#a0a0a0" stroked="f"/>
        </w:pict>
      </w:r>
    </w:p>
    <w:p w14:paraId="510EF459" w14:textId="77777777" w:rsidR="0008784A" w:rsidRDefault="0008784A" w:rsidP="0008784A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 w:val="0"/>
          <w:bCs w:val="0"/>
        </w:rPr>
        <w:t>11. Acceptance</w:t>
      </w:r>
    </w:p>
    <w:p w14:paraId="45C0D9F1" w14:textId="77777777" w:rsidR="0008784A" w:rsidRDefault="0008784A" w:rsidP="0008784A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By making a booking or using the MUGA, the Hirer confirms they have read and agreed to these Conditions.</w:t>
      </w:r>
    </w:p>
    <w:p w14:paraId="17AC8F5B" w14:textId="77777777" w:rsidR="0008784A" w:rsidRPr="00866051" w:rsidRDefault="0008784A" w:rsidP="0008784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011BE398" w14:textId="7827F909" w:rsidR="008B730B" w:rsidRPr="00866051" w:rsidRDefault="008B730B" w:rsidP="00866051"/>
    <w:sectPr w:rsidR="008B730B" w:rsidRPr="0086605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806F" w14:textId="77777777" w:rsidR="007F4512" w:rsidRDefault="007F4512" w:rsidP="00CA431A">
      <w:pPr>
        <w:spacing w:after="0" w:line="240" w:lineRule="auto"/>
      </w:pPr>
      <w:r>
        <w:separator/>
      </w:r>
    </w:p>
  </w:endnote>
  <w:endnote w:type="continuationSeparator" w:id="0">
    <w:p w14:paraId="7324986E" w14:textId="77777777" w:rsidR="007F4512" w:rsidRDefault="007F4512" w:rsidP="00CA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829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9A51C" w14:textId="3E52618D" w:rsidR="00CA431A" w:rsidRDefault="00CA43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C13A0" w14:textId="77777777" w:rsidR="00CA431A" w:rsidRDefault="00CA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6005" w14:textId="77777777" w:rsidR="007F4512" w:rsidRDefault="007F4512" w:rsidP="00CA431A">
      <w:pPr>
        <w:spacing w:after="0" w:line="240" w:lineRule="auto"/>
      </w:pPr>
      <w:r>
        <w:separator/>
      </w:r>
    </w:p>
  </w:footnote>
  <w:footnote w:type="continuationSeparator" w:id="0">
    <w:p w14:paraId="7D23EF81" w14:textId="77777777" w:rsidR="007F4512" w:rsidRDefault="007F4512" w:rsidP="00CA4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77C"/>
    <w:multiLevelType w:val="multilevel"/>
    <w:tmpl w:val="CBFE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300"/>
    <w:multiLevelType w:val="multilevel"/>
    <w:tmpl w:val="2B6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B7425"/>
    <w:multiLevelType w:val="multilevel"/>
    <w:tmpl w:val="16D0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D6926"/>
    <w:multiLevelType w:val="multilevel"/>
    <w:tmpl w:val="24A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F60FF"/>
    <w:multiLevelType w:val="multilevel"/>
    <w:tmpl w:val="AAB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940CA"/>
    <w:multiLevelType w:val="multilevel"/>
    <w:tmpl w:val="984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24B1D"/>
    <w:multiLevelType w:val="hybridMultilevel"/>
    <w:tmpl w:val="CBC49566"/>
    <w:lvl w:ilvl="0" w:tplc="CF64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2B18"/>
    <w:multiLevelType w:val="multilevel"/>
    <w:tmpl w:val="CCA4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15AE3"/>
    <w:multiLevelType w:val="multilevel"/>
    <w:tmpl w:val="0E4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50828"/>
    <w:multiLevelType w:val="multilevel"/>
    <w:tmpl w:val="2D72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25F8E"/>
    <w:multiLevelType w:val="multilevel"/>
    <w:tmpl w:val="3122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F20CF"/>
    <w:multiLevelType w:val="multilevel"/>
    <w:tmpl w:val="CE4E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257D1"/>
    <w:multiLevelType w:val="multilevel"/>
    <w:tmpl w:val="818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32ADC"/>
    <w:multiLevelType w:val="multilevel"/>
    <w:tmpl w:val="C9E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23DE1"/>
    <w:multiLevelType w:val="multilevel"/>
    <w:tmpl w:val="599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F01B6"/>
    <w:multiLevelType w:val="multilevel"/>
    <w:tmpl w:val="91D0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B00D0"/>
    <w:multiLevelType w:val="multilevel"/>
    <w:tmpl w:val="C87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108E7"/>
    <w:multiLevelType w:val="multilevel"/>
    <w:tmpl w:val="8B4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8119C"/>
    <w:multiLevelType w:val="multilevel"/>
    <w:tmpl w:val="80A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B33BBA"/>
    <w:multiLevelType w:val="multilevel"/>
    <w:tmpl w:val="256C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B429F"/>
    <w:multiLevelType w:val="multilevel"/>
    <w:tmpl w:val="18D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44CE8"/>
    <w:multiLevelType w:val="multilevel"/>
    <w:tmpl w:val="2E9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9726D"/>
    <w:multiLevelType w:val="multilevel"/>
    <w:tmpl w:val="365A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0"/>
  </w:num>
  <w:num w:numId="5">
    <w:abstractNumId w:val="22"/>
  </w:num>
  <w:num w:numId="6">
    <w:abstractNumId w:val="13"/>
  </w:num>
  <w:num w:numId="7">
    <w:abstractNumId w:val="4"/>
  </w:num>
  <w:num w:numId="8">
    <w:abstractNumId w:val="17"/>
  </w:num>
  <w:num w:numId="9">
    <w:abstractNumId w:val="0"/>
  </w:num>
  <w:num w:numId="10">
    <w:abstractNumId w:val="19"/>
  </w:num>
  <w:num w:numId="11">
    <w:abstractNumId w:val="8"/>
  </w:num>
  <w:num w:numId="12">
    <w:abstractNumId w:val="1"/>
  </w:num>
  <w:num w:numId="13">
    <w:abstractNumId w:val="7"/>
  </w:num>
  <w:num w:numId="14">
    <w:abstractNumId w:val="9"/>
  </w:num>
  <w:num w:numId="15">
    <w:abstractNumId w:val="21"/>
  </w:num>
  <w:num w:numId="16">
    <w:abstractNumId w:val="12"/>
  </w:num>
  <w:num w:numId="17">
    <w:abstractNumId w:val="11"/>
  </w:num>
  <w:num w:numId="18">
    <w:abstractNumId w:val="20"/>
  </w:num>
  <w:num w:numId="19">
    <w:abstractNumId w:val="18"/>
  </w:num>
  <w:num w:numId="20">
    <w:abstractNumId w:val="14"/>
  </w:num>
  <w:num w:numId="21">
    <w:abstractNumId w:val="3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B"/>
    <w:rsid w:val="0008784A"/>
    <w:rsid w:val="00206991"/>
    <w:rsid w:val="007D47D1"/>
    <w:rsid w:val="007F4512"/>
    <w:rsid w:val="00866051"/>
    <w:rsid w:val="008B730B"/>
    <w:rsid w:val="00CA431A"/>
    <w:rsid w:val="00F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CCFB"/>
  <w15:chartTrackingRefBased/>
  <w15:docId w15:val="{3C962A84-F46A-4FFA-AE77-334365A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6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30B"/>
    <w:rPr>
      <w:b/>
      <w:bCs/>
    </w:rPr>
  </w:style>
  <w:style w:type="paragraph" w:styleId="ListParagraph">
    <w:name w:val="List Paragraph"/>
    <w:basedOn w:val="Normal"/>
    <w:uiPriority w:val="34"/>
    <w:qFormat/>
    <w:rsid w:val="008B73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43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A4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31A"/>
  </w:style>
  <w:style w:type="paragraph" w:styleId="Footer">
    <w:name w:val="footer"/>
    <w:basedOn w:val="Normal"/>
    <w:link w:val="FooterChar"/>
    <w:uiPriority w:val="99"/>
    <w:unhideWhenUsed/>
    <w:rsid w:val="00CA4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31A"/>
  </w:style>
  <w:style w:type="character" w:customStyle="1" w:styleId="Heading3Char">
    <w:name w:val="Heading 3 Char"/>
    <w:basedOn w:val="DefaultParagraphFont"/>
    <w:link w:val="Heading3"/>
    <w:uiPriority w:val="9"/>
    <w:rsid w:val="0086605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Shannon</dc:creator>
  <cp:keywords/>
  <dc:description/>
  <cp:lastModifiedBy>David Shannon</cp:lastModifiedBy>
  <cp:revision>2</cp:revision>
  <dcterms:created xsi:type="dcterms:W3CDTF">2026-06-30T07:46:00Z</dcterms:created>
  <dcterms:modified xsi:type="dcterms:W3CDTF">2026-06-30T07:46:00Z</dcterms:modified>
</cp:coreProperties>
</file>