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C2DD" w14:textId="77777777" w:rsidR="007E2D58" w:rsidRDefault="00000000">
      <w:pPr>
        <w:spacing w:after="80"/>
        <w:jc w:val="center"/>
      </w:pPr>
      <w:r>
        <w:rPr>
          <w:b/>
          <w:bCs/>
          <w:color w:val="1F3864"/>
          <w:sz w:val="24"/>
          <w:szCs w:val="24"/>
        </w:rPr>
        <w:t>FINEDON COMMUNITY SPORTS &amp; LEISURE CENTRE ASSOCIATION</w:t>
      </w:r>
    </w:p>
    <w:p w14:paraId="616D81C8" w14:textId="77777777" w:rsidR="007E2D58" w:rsidRDefault="00000000">
      <w:pPr>
        <w:spacing w:after="40"/>
        <w:jc w:val="center"/>
      </w:pPr>
      <w:r>
        <w:rPr>
          <w:i/>
          <w:iCs/>
          <w:color w:val="555555"/>
          <w:sz w:val="20"/>
          <w:szCs w:val="20"/>
        </w:rPr>
        <w:t xml:space="preserve">(Trading as </w:t>
      </w:r>
      <w:proofErr w:type="spellStart"/>
      <w:r>
        <w:rPr>
          <w:i/>
          <w:iCs/>
          <w:color w:val="555555"/>
          <w:sz w:val="20"/>
          <w:szCs w:val="20"/>
        </w:rPr>
        <w:t>Finedon</w:t>
      </w:r>
      <w:proofErr w:type="spellEnd"/>
      <w:r>
        <w:rPr>
          <w:i/>
          <w:iCs/>
          <w:color w:val="555555"/>
          <w:sz w:val="20"/>
          <w:szCs w:val="20"/>
        </w:rPr>
        <w:t xml:space="preserve"> Community Centre)</w:t>
      </w:r>
    </w:p>
    <w:p w14:paraId="4118CC45" w14:textId="77777777" w:rsidR="007E2D58" w:rsidRDefault="00000000">
      <w:pPr>
        <w:pBdr>
          <w:top w:val="single" w:sz="8" w:space="8" w:color="2E75B6"/>
          <w:bottom w:val="single" w:sz="8" w:space="8" w:color="2E75B6"/>
        </w:pBdr>
        <w:spacing w:before="140" w:after="40"/>
        <w:jc w:val="center"/>
      </w:pPr>
      <w:r>
        <w:rPr>
          <w:b/>
          <w:bCs/>
          <w:caps/>
          <w:color w:val="2E75B6"/>
          <w:sz w:val="32"/>
          <w:szCs w:val="32"/>
        </w:rPr>
        <w:t>ALCOHOL AND TEMPORARY EVENT NOTICE POLICY FOR HIRERS</w:t>
      </w:r>
    </w:p>
    <w:p w14:paraId="6F613B25" w14:textId="77777777" w:rsidR="007E2D58" w:rsidRDefault="00000000">
      <w:pPr>
        <w:spacing w:before="60" w:after="200"/>
        <w:jc w:val="center"/>
      </w:pPr>
      <w:r>
        <w:rPr>
          <w:i/>
          <w:iCs/>
          <w:color w:val="555555"/>
          <w:sz w:val="18"/>
          <w:szCs w:val="18"/>
        </w:rPr>
        <w:t>Version: May 2026</w:t>
      </w:r>
    </w:p>
    <w:p w14:paraId="0026F09C" w14:textId="77777777" w:rsidR="007E2D58" w:rsidRDefault="00000000">
      <w:pPr>
        <w:pStyle w:val="Heading1"/>
      </w:pPr>
      <w:r>
        <w:t>1.   Introduction</w:t>
      </w:r>
    </w:p>
    <w:p w14:paraId="70E92F04" w14:textId="77777777" w:rsidR="007E2D58" w:rsidRDefault="00000000">
      <w:pPr>
        <w:spacing w:before="80" w:after="80"/>
      </w:pPr>
      <w:proofErr w:type="spellStart"/>
      <w:r>
        <w:t>Finedon</w:t>
      </w:r>
      <w:proofErr w:type="spellEnd"/>
      <w:r>
        <w:t xml:space="preserve"> Community Centre (“FCC”) holds a Premises Licence under the Licensing Act 2003 authorising regulated entertainment and the sale of alcohol at events run and organised by our own Management Committee.</w:t>
      </w:r>
    </w:p>
    <w:p w14:paraId="3CBD9BF3" w14:textId="77777777" w:rsidR="007E2D58" w:rsidRDefault="00000000">
      <w:pPr>
        <w:spacing w:before="80" w:after="80"/>
      </w:pPr>
      <w:r>
        <w:t>This policy explains what hirers of the Centre may and may not do in relation to alcohol at their events, what a Temporary Event Notice (“TEN”) is, when one is required, and how to apply for FCC’s consent before you submit one to North Northamptonshire Council.</w:t>
      </w:r>
    </w:p>
    <w:p w14:paraId="511485EE" w14:textId="77777777" w:rsidR="007E2D58" w:rsidRDefault="00000000">
      <w:pPr>
        <w:pStyle w:val="Heading1"/>
      </w:pPr>
      <w:r>
        <w:t>2.   Serving Alcohol vs Selling Alcohol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E2D58" w14:paraId="4D7D6B3F" w14:textId="77777777">
        <w:tblPrEx>
          <w:tblCellMar>
            <w:top w:w="0" w:type="dxa"/>
            <w:bottom w:w="0" w:type="dxa"/>
          </w:tblCellMar>
        </w:tblPrEx>
        <w:tc>
          <w:tcPr>
            <w:tcW w:w="9026" w:type="dxa"/>
            <w:tcBorders>
              <w:top w:val="single" w:sz="4" w:space="0" w:color="2E75B6"/>
              <w:left w:val="single" w:sz="4" w:space="0" w:color="2E75B6"/>
              <w:bottom w:val="single" w:sz="4" w:space="0" w:color="2E75B6"/>
              <w:right w:val="single" w:sz="4" w:space="0" w:color="2E75B6"/>
            </w:tcBorders>
            <w:shd w:val="clear" w:color="auto" w:fill="EBF2FA"/>
            <w:tcMar>
              <w:top w:w="120" w:type="dxa"/>
              <w:left w:w="180" w:type="dxa"/>
              <w:bottom w:w="120" w:type="dxa"/>
              <w:right w:w="180" w:type="dxa"/>
            </w:tcMar>
          </w:tcPr>
          <w:p w14:paraId="1B62CE56" w14:textId="77777777" w:rsidR="007E2D58" w:rsidRDefault="00000000">
            <w:pPr>
              <w:spacing w:before="40" w:after="60"/>
            </w:pPr>
            <w:r>
              <w:rPr>
                <w:b/>
                <w:bCs/>
                <w:color w:val="1F3864"/>
              </w:rPr>
              <w:t>The key rule in brief:</w:t>
            </w:r>
          </w:p>
          <w:p w14:paraId="389268AC" w14:textId="77777777" w:rsidR="007E2D58" w:rsidRDefault="00000000">
            <w:pPr>
              <w:spacing w:before="40" w:after="40"/>
            </w:pPr>
            <w:proofErr w:type="gramStart"/>
            <w:r>
              <w:rPr>
                <w:color w:val="1A6B1A"/>
              </w:rPr>
              <w:t>✔  You</w:t>
            </w:r>
            <w:proofErr w:type="gramEnd"/>
            <w:r>
              <w:rPr>
                <w:color w:val="1A6B1A"/>
              </w:rPr>
              <w:t xml:space="preserve"> MAY provide (serve) alcohol free of charge to your guests without a TEN.</w:t>
            </w:r>
          </w:p>
          <w:p w14:paraId="63C6677F" w14:textId="77777777" w:rsidR="007E2D58" w:rsidRDefault="00000000">
            <w:pPr>
              <w:spacing w:before="40" w:after="60"/>
            </w:pPr>
            <w:proofErr w:type="gramStart"/>
            <w:r>
              <w:rPr>
                <w:b/>
                <w:bCs/>
                <w:color w:val="8B0000"/>
              </w:rPr>
              <w:t>✖  You</w:t>
            </w:r>
            <w:proofErr w:type="gramEnd"/>
            <w:r>
              <w:rPr>
                <w:b/>
                <w:bCs/>
                <w:color w:val="8B0000"/>
              </w:rPr>
              <w:t xml:space="preserve"> may NOT sell or charge for alcohol in any form without a TEN.</w:t>
            </w:r>
          </w:p>
        </w:tc>
      </w:tr>
    </w:tbl>
    <w:p w14:paraId="5F88303E" w14:textId="77777777" w:rsidR="007E2D58" w:rsidRDefault="007E2D58">
      <w:pPr>
        <w:spacing w:before="80"/>
      </w:pPr>
    </w:p>
    <w:p w14:paraId="06AFAAFF" w14:textId="77777777" w:rsidR="007E2D58" w:rsidRDefault="00000000">
      <w:pPr>
        <w:spacing w:before="80" w:after="80"/>
      </w:pPr>
      <w:r>
        <w:t>A “sale” of alcohol is wider than it might appear.  Under the Licensing Act 2003, alcohol is treated as being ‘sold’ if it is included within a ticket or entry fee charged with a view to making a profit — even if it is not individually priced.  If you are in any doubt whether your arrangements constitute a sale, you must contact us before your event.</w:t>
      </w:r>
    </w:p>
    <w:p w14:paraId="1C3F9E67" w14:textId="77777777" w:rsidR="007E2D58" w:rsidRDefault="00000000">
      <w:pPr>
        <w:pStyle w:val="Heading1"/>
      </w:pPr>
      <w:r>
        <w:t>3.   When Is a Temporary Event Notice Required?</w:t>
      </w:r>
    </w:p>
    <w:p w14:paraId="4FAC9DDF" w14:textId="77777777" w:rsidR="007E2D58" w:rsidRDefault="00000000">
      <w:pPr>
        <w:spacing w:before="80" w:after="80"/>
      </w:pPr>
      <w:r>
        <w:t>You will need a TEN if you intend to carry out any of the following activities at your event:</w:t>
      </w:r>
    </w:p>
    <w:p w14:paraId="2C3166A7" w14:textId="77777777" w:rsidR="007E2D58" w:rsidRDefault="00000000">
      <w:pPr>
        <w:pStyle w:val="ListParagraph"/>
        <w:numPr>
          <w:ilvl w:val="0"/>
          <w:numId w:val="2"/>
        </w:numPr>
        <w:spacing w:before="60" w:after="60"/>
      </w:pPr>
      <w:r>
        <w:t>Selling alcohol (including where the price is incorporated into a ticket or entry fee)</w:t>
      </w:r>
    </w:p>
    <w:p w14:paraId="7E3BEB0F" w14:textId="77777777" w:rsidR="007E2D58" w:rsidRDefault="00000000">
      <w:pPr>
        <w:pStyle w:val="ListParagraph"/>
        <w:numPr>
          <w:ilvl w:val="0"/>
          <w:numId w:val="2"/>
        </w:numPr>
        <w:spacing w:before="60" w:after="60"/>
      </w:pPr>
      <w:r>
        <w:t>Serving alcohol to non-members of a private club</w:t>
      </w:r>
    </w:p>
    <w:p w14:paraId="5BB588D9" w14:textId="77777777" w:rsidR="007E2D58" w:rsidRDefault="00000000">
      <w:pPr>
        <w:pStyle w:val="ListParagraph"/>
        <w:numPr>
          <w:ilvl w:val="0"/>
          <w:numId w:val="2"/>
        </w:numPr>
        <w:spacing w:before="60" w:after="60"/>
      </w:pPr>
      <w:r>
        <w:t>Providing regulated entertainment (such as live or recorded music, dancing or indoor sporting events) that is not already covered by FCC’s Premises Licence</w:t>
      </w:r>
    </w:p>
    <w:p w14:paraId="5E4FC3F9" w14:textId="77777777" w:rsidR="007E2D58" w:rsidRDefault="00000000">
      <w:pPr>
        <w:pStyle w:val="ListParagraph"/>
        <w:numPr>
          <w:ilvl w:val="0"/>
          <w:numId w:val="2"/>
        </w:numPr>
        <w:spacing w:before="60" w:after="60"/>
      </w:pPr>
      <w:r>
        <w:t>Serving hot food or drink between 11pm and 5am (known as ‘late night refreshment’)</w:t>
      </w:r>
    </w:p>
    <w:p w14:paraId="351E0AD0" w14:textId="77777777" w:rsidR="007E2D58" w:rsidRDefault="007E2D58">
      <w:pPr>
        <w:spacing w:before="80"/>
      </w:pPr>
    </w:p>
    <w:p w14:paraId="5C91A1DB" w14:textId="77777777" w:rsidR="007E2D58" w:rsidRDefault="00000000">
      <w:pPr>
        <w:spacing w:before="80" w:after="80"/>
      </w:pPr>
      <w:r>
        <w:t>You may also need a TEN if a licensable activity you wish to carry out is not covered by the terms of FCC’s existing Premises Licence.  If you are unsure, please ask us.</w:t>
      </w:r>
    </w:p>
    <w:p w14:paraId="59FB35A9" w14:textId="77777777" w:rsidR="007E2D58" w:rsidRDefault="00000000">
      <w:pPr>
        <w:pStyle w:val="Heading1"/>
      </w:pPr>
      <w:r>
        <w:t>4.   TEN Eligibility — Legal Requirements</w:t>
      </w:r>
    </w:p>
    <w:p w14:paraId="15466BD7" w14:textId="77777777" w:rsidR="007E2D58" w:rsidRDefault="00000000">
      <w:pPr>
        <w:spacing w:before="80" w:after="80"/>
      </w:pPr>
      <w:r>
        <w:t>The following limits are set by law and cannot be varied:</w:t>
      </w:r>
    </w:p>
    <w:p w14:paraId="49A3C99B" w14:textId="77777777" w:rsidR="007E2D58" w:rsidRDefault="00000000">
      <w:pPr>
        <w:pStyle w:val="ListParagraph"/>
        <w:numPr>
          <w:ilvl w:val="0"/>
          <w:numId w:val="2"/>
        </w:numPr>
        <w:spacing w:before="60" w:after="60"/>
      </w:pPr>
      <w:r>
        <w:t>You must be 18 years of age or older to give a TEN.</w:t>
      </w:r>
    </w:p>
    <w:p w14:paraId="2B7A297C" w14:textId="77777777" w:rsidR="007E2D58" w:rsidRDefault="00000000">
      <w:pPr>
        <w:pStyle w:val="ListParagraph"/>
        <w:numPr>
          <w:ilvl w:val="0"/>
          <w:numId w:val="2"/>
        </w:numPr>
        <w:spacing w:before="60" w:after="60"/>
      </w:pPr>
      <w:r>
        <w:t>An individual (non-licence holder) may give a maximum of 5 TENs per year across all premises.</w:t>
      </w:r>
    </w:p>
    <w:p w14:paraId="08963C4A" w14:textId="77777777" w:rsidR="007E2D58" w:rsidRDefault="00000000">
      <w:pPr>
        <w:pStyle w:val="ListParagraph"/>
        <w:numPr>
          <w:ilvl w:val="0"/>
          <w:numId w:val="2"/>
        </w:numPr>
        <w:spacing w:before="60" w:after="60"/>
      </w:pPr>
      <w:r>
        <w:t>A personal licence holder may give a maximum of 50 TENs per year.</w:t>
      </w:r>
    </w:p>
    <w:p w14:paraId="069385E1" w14:textId="77777777" w:rsidR="007E2D58" w:rsidRDefault="00000000">
      <w:pPr>
        <w:pStyle w:val="ListParagraph"/>
        <w:numPr>
          <w:ilvl w:val="0"/>
          <w:numId w:val="2"/>
        </w:numPr>
        <w:spacing w:before="60" w:after="60"/>
      </w:pPr>
      <w:r>
        <w:t>There must be a gap of at least 24 hours between events at the same premises where different TENs are in use.</w:t>
      </w:r>
    </w:p>
    <w:p w14:paraId="6483B58B" w14:textId="77777777" w:rsidR="007E2D58" w:rsidRDefault="00000000">
      <w:pPr>
        <w:pStyle w:val="ListParagraph"/>
        <w:numPr>
          <w:ilvl w:val="0"/>
          <w:numId w:val="2"/>
        </w:numPr>
        <w:spacing w:before="60" w:after="60"/>
      </w:pPr>
      <w:r>
        <w:t>Your event must involve no more than 499 people at any one time (including all staff).</w:t>
      </w:r>
    </w:p>
    <w:p w14:paraId="2BD8872A" w14:textId="77777777" w:rsidR="007E2D58" w:rsidRDefault="00000000">
      <w:pPr>
        <w:pStyle w:val="ListParagraph"/>
        <w:numPr>
          <w:ilvl w:val="0"/>
          <w:numId w:val="2"/>
        </w:numPr>
        <w:spacing w:before="60" w:after="60"/>
      </w:pPr>
      <w:r>
        <w:t>Your event must last no more than 168 hours (7 days).</w:t>
      </w:r>
    </w:p>
    <w:p w14:paraId="2CC61ECA" w14:textId="77777777" w:rsidR="007E2D58" w:rsidRDefault="00000000">
      <w:pPr>
        <w:pStyle w:val="ListParagraph"/>
        <w:numPr>
          <w:ilvl w:val="0"/>
          <w:numId w:val="2"/>
        </w:numPr>
        <w:spacing w:before="60" w:after="60"/>
      </w:pPr>
      <w:r>
        <w:lastRenderedPageBreak/>
        <w:t>FCC as a premises can only be authorised under TENs for a maximum of 15 temporary events over a maximum total period of 21 days in any calendar year.  This limit affects all hirers collectively, so early notification to us is essential.</w:t>
      </w:r>
    </w:p>
    <w:p w14:paraId="4797FEA1" w14:textId="77777777" w:rsidR="007E2D58" w:rsidRDefault="00000000">
      <w:pPr>
        <w:pStyle w:val="Heading1"/>
      </w:pPr>
      <w:r>
        <w:t>5.   FCC Licensed Hours and Conditions</w:t>
      </w:r>
    </w:p>
    <w:p w14:paraId="2D1038C3" w14:textId="77777777" w:rsidR="007E2D58" w:rsidRDefault="00000000">
      <w:pPr>
        <w:spacing w:before="80" w:after="80"/>
      </w:pPr>
      <w:r>
        <w:t>All events involving regulated entertainment or the sale of alcohol must comply with the following conditions, which are drawn from FCC’s Premises Licence:</w:t>
      </w:r>
    </w:p>
    <w:p w14:paraId="625E553F" w14:textId="77777777" w:rsidR="007E2D58" w:rsidRDefault="00000000">
      <w:pPr>
        <w:pStyle w:val="Heading2"/>
      </w:pPr>
      <w:proofErr w:type="gramStart"/>
      <w:r>
        <w:t>5.1  Hours</w:t>
      </w:r>
      <w:proofErr w:type="gramEnd"/>
    </w:p>
    <w:p w14:paraId="57F94BDE" w14:textId="77777777" w:rsidR="007E2D58" w:rsidRDefault="00000000">
      <w:pPr>
        <w:pStyle w:val="ListParagraph"/>
        <w:numPr>
          <w:ilvl w:val="0"/>
          <w:numId w:val="2"/>
        </w:numPr>
        <w:spacing w:before="60" w:after="60"/>
      </w:pPr>
      <w:r>
        <w:t>Monday to Thursday: 9am to 11pm</w:t>
      </w:r>
    </w:p>
    <w:p w14:paraId="11E078C4" w14:textId="77777777" w:rsidR="007E2D58" w:rsidRDefault="00000000">
      <w:pPr>
        <w:pStyle w:val="ListParagraph"/>
        <w:numPr>
          <w:ilvl w:val="0"/>
          <w:numId w:val="2"/>
        </w:numPr>
        <w:spacing w:before="60" w:after="60"/>
      </w:pPr>
      <w:r>
        <w:t>Friday to Saturday: 9am to 11:30pm</w:t>
      </w:r>
    </w:p>
    <w:p w14:paraId="6B85A701" w14:textId="77777777" w:rsidR="007E2D58" w:rsidRDefault="00000000">
      <w:pPr>
        <w:pStyle w:val="ListParagraph"/>
        <w:numPr>
          <w:ilvl w:val="0"/>
          <w:numId w:val="2"/>
        </w:numPr>
        <w:spacing w:before="60" w:after="60"/>
      </w:pPr>
      <w:r>
        <w:t>Sunday: 9am to 10:30pm</w:t>
      </w:r>
    </w:p>
    <w:p w14:paraId="0164CD39" w14:textId="77777777" w:rsidR="007E2D58" w:rsidRDefault="00000000">
      <w:pPr>
        <w:spacing w:before="80" w:after="80"/>
      </w:pPr>
      <w:r>
        <w:t>Special permission outside these hours must be obtained in advance from both the Licensing Authority and FCC’s Management Committee.</w:t>
      </w:r>
    </w:p>
    <w:p w14:paraId="1321C0ED" w14:textId="25F27537" w:rsidR="007E2D58" w:rsidRDefault="00000000">
      <w:pPr>
        <w:spacing w:before="80" w:after="80"/>
      </w:pPr>
      <w:r>
        <w:t xml:space="preserve">All alcohol sales must cease at 11pm.  The building must be completely vacated before </w:t>
      </w:r>
      <w:r w:rsidR="00F20E3C">
        <w:t xml:space="preserve">11.30pm </w:t>
      </w:r>
      <w:r>
        <w:t>quietly so as not to disturb nearby residents.</w:t>
      </w:r>
    </w:p>
    <w:p w14:paraId="10F306F0" w14:textId="77777777" w:rsidR="007E2D58" w:rsidRDefault="00000000">
      <w:pPr>
        <w:pBdr>
          <w:left w:val="single" w:sz="6" w:space="4" w:color="2E75B6"/>
        </w:pBdr>
        <w:spacing w:before="120" w:after="120"/>
        <w:ind w:left="360"/>
      </w:pPr>
      <w:r>
        <w:rPr>
          <w:i/>
          <w:iCs/>
          <w:color w:val="2E4A6B"/>
          <w:sz w:val="20"/>
          <w:szCs w:val="20"/>
        </w:rPr>
        <w:t>Note: Clearing up and cleaning after a Saturday event can be arranged on Sunday morning at no extra charge, subject to prior agreement with the Management Committee.</w:t>
      </w:r>
    </w:p>
    <w:p w14:paraId="565DE510" w14:textId="77777777" w:rsidR="007E2D58" w:rsidRDefault="00000000">
      <w:pPr>
        <w:pStyle w:val="Heading2"/>
      </w:pPr>
      <w:proofErr w:type="gramStart"/>
      <w:r>
        <w:t>5.2  Capacity</w:t>
      </w:r>
      <w:proofErr w:type="gramEnd"/>
    </w:p>
    <w:p w14:paraId="6B297E06" w14:textId="77777777" w:rsidR="007E2D58" w:rsidRDefault="00000000">
      <w:pPr>
        <w:pStyle w:val="ListParagraph"/>
        <w:numPr>
          <w:ilvl w:val="0"/>
          <w:numId w:val="2"/>
        </w:numPr>
        <w:spacing w:before="60" w:after="60"/>
      </w:pPr>
      <w:r>
        <w:t>Gibbard Suite (First Floor — large hall): maximum 199 persons for dancing; maximum 200 persons seated (including artists, band, staff and organisers).</w:t>
      </w:r>
    </w:p>
    <w:p w14:paraId="31D4A14B" w14:textId="77777777" w:rsidR="007E2D58" w:rsidRDefault="00000000">
      <w:pPr>
        <w:pStyle w:val="ListParagraph"/>
        <w:numPr>
          <w:ilvl w:val="0"/>
          <w:numId w:val="2"/>
        </w:numPr>
        <w:spacing w:before="60" w:after="60"/>
      </w:pPr>
      <w:r>
        <w:t>Henderson Suite (Ground Floor): maximum 80 persons.</w:t>
      </w:r>
    </w:p>
    <w:p w14:paraId="453C907D" w14:textId="77777777" w:rsidR="007E2D58" w:rsidRDefault="00000000">
      <w:pPr>
        <w:pStyle w:val="ListParagraph"/>
        <w:numPr>
          <w:ilvl w:val="0"/>
          <w:numId w:val="2"/>
        </w:numPr>
        <w:spacing w:before="60" w:after="60"/>
      </w:pPr>
      <w:r>
        <w:t>Meeting Room / Coffee Shop: maximum 20 persons.</w:t>
      </w:r>
    </w:p>
    <w:p w14:paraId="3F7FE7DF" w14:textId="77777777" w:rsidR="007E2D58" w:rsidRDefault="00000000">
      <w:pPr>
        <w:pStyle w:val="ListParagraph"/>
        <w:numPr>
          <w:ilvl w:val="0"/>
          <w:numId w:val="2"/>
        </w:numPr>
        <w:spacing w:before="60" w:after="60"/>
      </w:pPr>
      <w:r>
        <w:t>Reception Hall: maximum 30 persons.</w:t>
      </w:r>
    </w:p>
    <w:p w14:paraId="28EF3566" w14:textId="77777777" w:rsidR="007E2D58" w:rsidRDefault="00000000">
      <w:pPr>
        <w:pStyle w:val="Heading2"/>
      </w:pPr>
      <w:proofErr w:type="gramStart"/>
      <w:r>
        <w:t>5.3  Supervision</w:t>
      </w:r>
      <w:proofErr w:type="gramEnd"/>
    </w:p>
    <w:p w14:paraId="7BE0464B" w14:textId="77777777" w:rsidR="007E2D58" w:rsidRDefault="00000000">
      <w:pPr>
        <w:spacing w:before="80" w:after="80"/>
      </w:pPr>
      <w:r>
        <w:t xml:space="preserve">In addition to the Hirer, a minimum number of competent adult attendants (aged 18 or over) must </w:t>
      </w:r>
      <w:proofErr w:type="gramStart"/>
      <w:r>
        <w:t>be on duty at all times</w:t>
      </w:r>
      <w:proofErr w:type="gramEnd"/>
      <w:r>
        <w:t xml:space="preserve"> when the public are present:</w:t>
      </w:r>
    </w:p>
    <w:p w14:paraId="65F5ACF2" w14:textId="77777777" w:rsidR="007E2D58" w:rsidRDefault="00000000">
      <w:pPr>
        <w:pStyle w:val="ListParagraph"/>
        <w:numPr>
          <w:ilvl w:val="0"/>
          <w:numId w:val="2"/>
        </w:numPr>
        <w:spacing w:before="60" w:after="60"/>
      </w:pPr>
      <w:r>
        <w:t>Up to 100 persons: minimum 2 adult attendants</w:t>
      </w:r>
    </w:p>
    <w:p w14:paraId="1CF8A9F1" w14:textId="77777777" w:rsidR="007E2D58" w:rsidRDefault="00000000">
      <w:pPr>
        <w:pStyle w:val="ListParagraph"/>
        <w:numPr>
          <w:ilvl w:val="0"/>
          <w:numId w:val="2"/>
        </w:numPr>
        <w:spacing w:before="60" w:after="60"/>
      </w:pPr>
      <w:r>
        <w:t>100–249 persons: minimum 3 adult attendants</w:t>
      </w:r>
    </w:p>
    <w:p w14:paraId="0A9C36DB" w14:textId="77777777" w:rsidR="007E2D58" w:rsidRDefault="00000000">
      <w:pPr>
        <w:pStyle w:val="ListParagraph"/>
        <w:numPr>
          <w:ilvl w:val="0"/>
          <w:numId w:val="2"/>
        </w:numPr>
        <w:spacing w:before="60" w:after="60"/>
      </w:pPr>
      <w:r>
        <w:t>250–499 persons: minimum 4 adult attendants</w:t>
      </w:r>
    </w:p>
    <w:p w14:paraId="25F11ACB" w14:textId="77777777" w:rsidR="007E2D58" w:rsidRDefault="00000000">
      <w:pPr>
        <w:spacing w:before="80" w:after="80"/>
      </w:pPr>
      <w:r>
        <w:t xml:space="preserve">Additional attendants are required where </w:t>
      </w:r>
      <w:proofErr w:type="gramStart"/>
      <w:r>
        <w:t>the majority of</w:t>
      </w:r>
      <w:proofErr w:type="gramEnd"/>
      <w:r>
        <w:t xml:space="preserve"> the audience is under 16, or where a significant number of disabled persons are present.  All attendants must have been briefed on fire evacuation procedures, the location of fire-fighting equipment and their responsibilities in an emergency.</w:t>
      </w:r>
    </w:p>
    <w:p w14:paraId="2D9DB02B" w14:textId="77777777" w:rsidR="007E2D58" w:rsidRDefault="00000000">
      <w:pPr>
        <w:pStyle w:val="Heading2"/>
      </w:pPr>
      <w:proofErr w:type="gramStart"/>
      <w:r>
        <w:t>5.4  Other</w:t>
      </w:r>
      <w:proofErr w:type="gramEnd"/>
      <w:r>
        <w:t xml:space="preserve"> conditions</w:t>
      </w:r>
    </w:p>
    <w:p w14:paraId="157C33F8" w14:textId="77777777" w:rsidR="007E2D58" w:rsidRDefault="00000000">
      <w:pPr>
        <w:pStyle w:val="ListParagraph"/>
        <w:numPr>
          <w:ilvl w:val="0"/>
          <w:numId w:val="2"/>
        </w:numPr>
        <w:spacing w:before="60" w:after="60"/>
      </w:pPr>
      <w:r>
        <w:t>Performances involving danger to the public or of a sexually explicit nature are not permitted.</w:t>
      </w:r>
    </w:p>
    <w:p w14:paraId="58E27C78" w14:textId="77777777" w:rsidR="007E2D58" w:rsidRDefault="00000000">
      <w:pPr>
        <w:pStyle w:val="ListParagraph"/>
        <w:numPr>
          <w:ilvl w:val="0"/>
          <w:numId w:val="2"/>
        </w:numPr>
        <w:spacing w:before="60" w:after="60"/>
      </w:pPr>
      <w:r>
        <w:t>Children must be restricted from viewing age-restricted films classified by the British Board of Film Classification.</w:t>
      </w:r>
    </w:p>
    <w:p w14:paraId="03CDFD76" w14:textId="77777777" w:rsidR="007E2D58" w:rsidRDefault="00000000">
      <w:pPr>
        <w:pStyle w:val="ListParagraph"/>
        <w:numPr>
          <w:ilvl w:val="0"/>
          <w:numId w:val="2"/>
        </w:numPr>
        <w:spacing w:before="60" w:after="60"/>
      </w:pPr>
      <w:r>
        <w:t>No person under 18 may be sold or supplied alcohol.</w:t>
      </w:r>
    </w:p>
    <w:p w14:paraId="108140A2" w14:textId="77777777" w:rsidR="007E2D58" w:rsidRDefault="00000000">
      <w:pPr>
        <w:pStyle w:val="ListParagraph"/>
        <w:numPr>
          <w:ilvl w:val="0"/>
          <w:numId w:val="2"/>
        </w:numPr>
        <w:spacing w:before="60" w:after="60"/>
      </w:pPr>
      <w:r>
        <w:t>Alcohol must not be sold to or served to a person who is drunk or disorderly.</w:t>
      </w:r>
    </w:p>
    <w:p w14:paraId="28F32DFD" w14:textId="77777777" w:rsidR="00F20E3C" w:rsidRDefault="00F20E3C" w:rsidP="00F20E3C">
      <w:pPr>
        <w:spacing w:before="60" w:after="60"/>
      </w:pPr>
    </w:p>
    <w:p w14:paraId="0DBC8286" w14:textId="77777777" w:rsidR="00F20E3C" w:rsidRDefault="00F20E3C" w:rsidP="00F20E3C">
      <w:pPr>
        <w:spacing w:before="60" w:after="60"/>
      </w:pPr>
    </w:p>
    <w:p w14:paraId="45D2D3C6" w14:textId="77777777" w:rsidR="00F20E3C" w:rsidRDefault="00F20E3C" w:rsidP="00F20E3C">
      <w:pPr>
        <w:spacing w:before="60" w:after="60"/>
      </w:pPr>
    </w:p>
    <w:p w14:paraId="2E4D5761" w14:textId="77777777" w:rsidR="00F20E3C" w:rsidRDefault="00F20E3C" w:rsidP="00F20E3C">
      <w:pPr>
        <w:spacing w:before="60" w:after="60"/>
      </w:pPr>
    </w:p>
    <w:p w14:paraId="5E5BFCF5" w14:textId="77777777" w:rsidR="00F20E3C" w:rsidRDefault="00F20E3C" w:rsidP="00F20E3C">
      <w:pPr>
        <w:spacing w:before="60" w:after="60"/>
      </w:pPr>
    </w:p>
    <w:p w14:paraId="49993322" w14:textId="77777777" w:rsidR="007E2D58" w:rsidRDefault="00000000">
      <w:pPr>
        <w:pStyle w:val="Heading1"/>
      </w:pPr>
      <w:r>
        <w:lastRenderedPageBreak/>
        <w:t>6.   The TEN Process — Step by Step</w:t>
      </w:r>
    </w:p>
    <w:p w14:paraId="154B869B" w14:textId="77777777" w:rsidR="007E2D58" w:rsidRDefault="00000000">
      <w:pPr>
        <w:spacing w:before="80" w:after="80"/>
      </w:pPr>
      <w:r>
        <w:t>If you need a TEN, you must follow these steps in order:</w:t>
      </w:r>
    </w:p>
    <w:p w14:paraId="0D77A754" w14:textId="77777777" w:rsidR="007E2D58" w:rsidRDefault="00000000">
      <w:pPr>
        <w:pStyle w:val="ListParagraph"/>
        <w:numPr>
          <w:ilvl w:val="0"/>
          <w:numId w:val="3"/>
        </w:numPr>
        <w:spacing w:before="80" w:after="60"/>
      </w:pPr>
      <w:r>
        <w:t>Notify FCC.  Complete Form A (below) and submit it to the Centre Secretary.  Do not submit anything to the Council until FCC has given written consent.  We must agree to the TEN before you can proceed.</w:t>
      </w:r>
    </w:p>
    <w:p w14:paraId="425AEBC6" w14:textId="77777777" w:rsidR="007E2D58" w:rsidRDefault="00000000">
      <w:pPr>
        <w:pStyle w:val="ListParagraph"/>
        <w:numPr>
          <w:ilvl w:val="0"/>
          <w:numId w:val="3"/>
        </w:numPr>
        <w:spacing w:before="60" w:after="60"/>
      </w:pPr>
      <w:r>
        <w:t>Apply to North Northamptonshire Council.  Once FCC has countersigned Form A, apply online to the North Northamptonshire Council Licensing team.  Applications must be submitted no later than 10 clear working days before the event.</w:t>
      </w:r>
    </w:p>
    <w:p w14:paraId="3513F5DA" w14:textId="77777777" w:rsidR="007E2D58" w:rsidRDefault="00000000">
      <w:pPr>
        <w:pStyle w:val="ListParagraph"/>
        <w:numPr>
          <w:ilvl w:val="0"/>
          <w:numId w:val="3"/>
        </w:numPr>
        <w:spacing w:before="60" w:after="60"/>
      </w:pPr>
      <w:r>
        <w:t>Notify the Police.  You must also serve a copy of the TEN on the Chief Officer of Police for the area within the same timescale.</w:t>
      </w:r>
    </w:p>
    <w:p w14:paraId="59CB8DC0" w14:textId="77777777" w:rsidR="007E2D58" w:rsidRDefault="00000000">
      <w:pPr>
        <w:pStyle w:val="ListParagraph"/>
        <w:numPr>
          <w:ilvl w:val="0"/>
          <w:numId w:val="3"/>
        </w:numPr>
        <w:spacing w:before="60" w:after="80"/>
      </w:pPr>
      <w:r>
        <w:t>Keep a copy.  Retain your copy of the TEN and FCC’s countersigned consent for the duration of the event.</w:t>
      </w:r>
    </w:p>
    <w:p w14:paraId="7109EB9E" w14:textId="77777777" w:rsidR="007E2D58" w:rsidRDefault="00000000">
      <w:pPr>
        <w:pBdr>
          <w:left w:val="single" w:sz="6" w:space="4" w:color="2E75B6"/>
        </w:pBdr>
        <w:spacing w:before="120" w:after="120"/>
        <w:ind w:left="360"/>
      </w:pPr>
      <w:r>
        <w:rPr>
          <w:i/>
          <w:iCs/>
          <w:color w:val="2E4A6B"/>
          <w:sz w:val="20"/>
          <w:szCs w:val="20"/>
        </w:rPr>
        <w:t>Where to apply:  Applications can be made online at www.northnorthants.gov.uk — search for ‘Temporary Event Notice’.</w:t>
      </w:r>
      <w:r>
        <w:rPr>
          <w:i/>
          <w:iCs/>
          <w:color w:val="2E4A6B"/>
          <w:sz w:val="20"/>
          <w:szCs w:val="20"/>
        </w:rPr>
        <w:br/>
        <w:t>Current fee: £21 (subject to change — check the Council’s website for the current fee before applying).</w:t>
      </w:r>
      <w:r>
        <w:rPr>
          <w:i/>
          <w:iCs/>
          <w:color w:val="2E4A6B"/>
          <w:sz w:val="20"/>
          <w:szCs w:val="20"/>
        </w:rPr>
        <w:br/>
        <w:t>Late notices: A ‘late’ TEN can be submitted between 5 and 9 working days before the event but is subject to police objection. We strongly recommend applying in good time.</w:t>
      </w:r>
    </w:p>
    <w:p w14:paraId="24A109AE" w14:textId="77777777" w:rsidR="007E2D58" w:rsidRDefault="00000000">
      <w:pPr>
        <w:pStyle w:val="Heading1"/>
      </w:pPr>
      <w:r>
        <w:t>7.   FCC’s Right to Withhold Consent</w:t>
      </w:r>
    </w:p>
    <w:p w14:paraId="50FD26A9" w14:textId="77777777" w:rsidR="007E2D58" w:rsidRDefault="00000000">
      <w:pPr>
        <w:spacing w:before="80" w:after="80"/>
      </w:pPr>
      <w:r>
        <w:t>FCC reserves the right to refuse consent for a TEN, or to attach conditions to its consent, in any of the following circumstances:</w:t>
      </w:r>
    </w:p>
    <w:p w14:paraId="1AC1020E" w14:textId="77777777" w:rsidR="007E2D58" w:rsidRDefault="00000000">
      <w:pPr>
        <w:pStyle w:val="ListParagraph"/>
        <w:numPr>
          <w:ilvl w:val="0"/>
          <w:numId w:val="2"/>
        </w:numPr>
        <w:spacing w:before="60" w:after="60"/>
      </w:pPr>
      <w:r>
        <w:t>The annual TEN limit for the premises (15 events / 21 days) has been, or would be, reached.</w:t>
      </w:r>
    </w:p>
    <w:p w14:paraId="797892B2" w14:textId="77777777" w:rsidR="007E2D58" w:rsidRDefault="00000000">
      <w:pPr>
        <w:pStyle w:val="ListParagraph"/>
        <w:numPr>
          <w:ilvl w:val="0"/>
          <w:numId w:val="2"/>
        </w:numPr>
        <w:spacing w:before="60" w:after="60"/>
      </w:pPr>
      <w:r>
        <w:t>The proposed event raises concerns about public safety, nuisance to neighbours, or compliance with the Premises Licence conditions.</w:t>
      </w:r>
    </w:p>
    <w:p w14:paraId="21A0BF09" w14:textId="77777777" w:rsidR="007E2D58" w:rsidRDefault="00000000">
      <w:pPr>
        <w:pStyle w:val="ListParagraph"/>
        <w:numPr>
          <w:ilvl w:val="0"/>
          <w:numId w:val="2"/>
        </w:numPr>
        <w:spacing w:before="60" w:after="60"/>
      </w:pPr>
      <w:r>
        <w:t>You have previously failed to comply with the terms of a hiring or a TEN at FCC.</w:t>
      </w:r>
    </w:p>
    <w:p w14:paraId="2ECD863A" w14:textId="77777777" w:rsidR="007E2D58" w:rsidRDefault="00000000">
      <w:pPr>
        <w:spacing w:before="80" w:after="80"/>
      </w:pPr>
      <w:r>
        <w:t>If we refuse consent, we will tell you as soon as possible so that you have time to make alternative arrangements.</w:t>
      </w:r>
    </w:p>
    <w:p w14:paraId="1DA31D43" w14:textId="77777777" w:rsidR="007E2D58" w:rsidRDefault="00000000">
      <w:pPr>
        <w:spacing w:before="80" w:after="80"/>
      </w:pPr>
      <w:r>
        <w:t>If you fail to obtain FCC’s consent before giving a TEN to the Licensing Authority, we will cancel your hiring without compensation.  This is because unauthorised TENs can jeopardise FCC’s Premises Licence and affect future fundraising by us and other local voluntary organisations.</w:t>
      </w:r>
    </w:p>
    <w:p w14:paraId="15A6640A" w14:textId="77777777" w:rsidR="007E2D58" w:rsidRDefault="00000000">
      <w:pPr>
        <w:pStyle w:val="Heading1"/>
      </w:pPr>
      <w:r>
        <w:t>8.   Hirer’s Undertakings</w:t>
      </w:r>
    </w:p>
    <w:p w14:paraId="2B589F2A" w14:textId="77777777" w:rsidR="007E2D58" w:rsidRDefault="00000000">
      <w:pPr>
        <w:spacing w:before="80" w:after="80"/>
      </w:pPr>
      <w:r>
        <w:t>By completing Form A, you undertake to:</w:t>
      </w:r>
    </w:p>
    <w:p w14:paraId="01DEC556" w14:textId="77777777" w:rsidR="007E2D58" w:rsidRDefault="00000000">
      <w:pPr>
        <w:pStyle w:val="ListParagraph"/>
        <w:numPr>
          <w:ilvl w:val="0"/>
          <w:numId w:val="2"/>
        </w:numPr>
        <w:spacing w:before="60" w:after="60"/>
      </w:pPr>
      <w:r>
        <w:t>Comply with the Licensing Act 2003 and all regulations made under it as they apply to a Premises User holding a TEN.</w:t>
      </w:r>
    </w:p>
    <w:p w14:paraId="5A4514C3" w14:textId="77777777" w:rsidR="007E2D58" w:rsidRDefault="00000000">
      <w:pPr>
        <w:pStyle w:val="ListParagraph"/>
        <w:numPr>
          <w:ilvl w:val="0"/>
          <w:numId w:val="2"/>
        </w:numPr>
        <w:spacing w:before="60" w:after="60"/>
      </w:pPr>
      <w:r>
        <w:t>Notify the Police Authority within the required time.</w:t>
      </w:r>
    </w:p>
    <w:p w14:paraId="273A503D" w14:textId="77777777" w:rsidR="007E2D58" w:rsidRDefault="00000000">
      <w:pPr>
        <w:pStyle w:val="ListParagraph"/>
        <w:numPr>
          <w:ilvl w:val="0"/>
          <w:numId w:val="2"/>
        </w:numPr>
        <w:spacing w:before="60" w:after="60"/>
      </w:pPr>
      <w:r>
        <w:t>Not sell or supply alcohol to any person under 18.</w:t>
      </w:r>
    </w:p>
    <w:p w14:paraId="03250503" w14:textId="77777777" w:rsidR="007E2D58" w:rsidRDefault="00000000">
      <w:pPr>
        <w:pStyle w:val="ListParagraph"/>
        <w:numPr>
          <w:ilvl w:val="0"/>
          <w:numId w:val="2"/>
        </w:numPr>
        <w:spacing w:before="60" w:after="60"/>
      </w:pPr>
      <w:r>
        <w:t>Not sell or supply alcohol to any person who is drunk or disorderly.</w:t>
      </w:r>
    </w:p>
    <w:p w14:paraId="3E3DF731" w14:textId="77777777" w:rsidR="007E2D58" w:rsidRDefault="00000000">
      <w:pPr>
        <w:pStyle w:val="ListParagraph"/>
        <w:numPr>
          <w:ilvl w:val="0"/>
          <w:numId w:val="2"/>
        </w:numPr>
        <w:spacing w:before="60" w:after="60"/>
      </w:pPr>
      <w:r>
        <w:t>Comply with all conditions of FCC’s Premises Licence and Operating Schedule.</w:t>
      </w:r>
    </w:p>
    <w:p w14:paraId="6A40E7FF" w14:textId="77777777" w:rsidR="007E2D58" w:rsidRDefault="00000000">
      <w:pPr>
        <w:pStyle w:val="ListParagraph"/>
        <w:numPr>
          <w:ilvl w:val="0"/>
          <w:numId w:val="2"/>
        </w:numPr>
        <w:spacing w:before="60" w:after="60"/>
      </w:pPr>
      <w:r>
        <w:t>Indemnify FCC’s Management Committee against any obligations, fines or costs arising from your use of a TEN.</w:t>
      </w:r>
    </w:p>
    <w:p w14:paraId="57110045" w14:textId="77777777" w:rsidR="007E2D58" w:rsidRDefault="00000000">
      <w:pPr>
        <w:pStyle w:val="ListParagraph"/>
        <w:numPr>
          <w:ilvl w:val="0"/>
          <w:numId w:val="2"/>
        </w:numPr>
        <w:spacing w:before="60" w:after="60"/>
      </w:pPr>
      <w:r>
        <w:t>Ensure that the event and all activities carried out comply exactly with the details stated in the TEN.</w:t>
      </w:r>
    </w:p>
    <w:p w14:paraId="424440B7" w14:textId="77777777" w:rsidR="007E2D58" w:rsidRDefault="007E2D58">
      <w:pPr>
        <w:pageBreakBefore/>
      </w:pPr>
    </w:p>
    <w:p w14:paraId="4F738AAA" w14:textId="77777777" w:rsidR="007E2D58" w:rsidRDefault="00000000">
      <w:pPr>
        <w:pBdr>
          <w:top w:val="single" w:sz="6" w:space="6" w:color="2E75B6"/>
          <w:bottom w:val="single" w:sz="6" w:space="6" w:color="2E75B6"/>
        </w:pBdr>
        <w:spacing w:after="40"/>
        <w:jc w:val="center"/>
      </w:pPr>
      <w:r>
        <w:rPr>
          <w:b/>
          <w:bCs/>
          <w:caps/>
          <w:color w:val="1F3864"/>
          <w:sz w:val="26"/>
          <w:szCs w:val="26"/>
        </w:rPr>
        <w:t>FORM A — APPLICATION FOR FCC CONSENT TO GIVE A TEMPORARY EVENT NOTICE</w:t>
      </w:r>
    </w:p>
    <w:p w14:paraId="1E9B81F6" w14:textId="77777777" w:rsidR="007E2D58" w:rsidRDefault="007E2D58">
      <w:pPr>
        <w:spacing w:before="120"/>
      </w:pPr>
    </w:p>
    <w:p w14:paraId="4ED58AEA" w14:textId="77777777" w:rsidR="007E2D58" w:rsidRDefault="00000000">
      <w:pPr>
        <w:spacing w:before="80" w:after="80"/>
      </w:pPr>
      <w:r>
        <w:rPr>
          <w:i/>
          <w:iCs/>
        </w:rPr>
        <w:t>Complete this form and return it to the Centre Secretary.  You must receive FCC’s written consent before submitting a Temporary Event Notice to North Northamptonshire Council.</w:t>
      </w:r>
    </w:p>
    <w:p w14:paraId="713F16F6" w14:textId="77777777" w:rsidR="007E2D58" w:rsidRDefault="007E2D58">
      <w:pPr>
        <w:pBdr>
          <w:bottom w:val="single" w:sz="6" w:space="4" w:color="2E75B6"/>
        </w:pBdr>
        <w:spacing w:before="240" w:after="240"/>
      </w:pPr>
    </w:p>
    <w:p w14:paraId="1C60C10C" w14:textId="77777777" w:rsidR="007E2D58" w:rsidRDefault="00000000">
      <w:pPr>
        <w:spacing w:before="80" w:after="80"/>
      </w:pPr>
      <w:r>
        <w:rPr>
          <w:b/>
          <w:bCs/>
        </w:rPr>
        <w:t>SECTION 1 — HIRER DETAILS</w:t>
      </w:r>
    </w:p>
    <w:p w14:paraId="46DAAF91" w14:textId="77777777" w:rsidR="007E2D58" w:rsidRDefault="007E2D58">
      <w:pPr>
        <w:spacing w:before="40"/>
      </w:pPr>
    </w:p>
    <w:p w14:paraId="4E8E2F15" w14:textId="77777777" w:rsidR="007E2D58" w:rsidRDefault="00000000">
      <w:pPr>
        <w:spacing w:before="140" w:after="40"/>
      </w:pPr>
      <w:r>
        <w:rPr>
          <w:b/>
          <w:bCs/>
        </w:rPr>
        <w:t xml:space="preserve">Full name of Hirer: </w:t>
      </w:r>
      <w:r>
        <w:t>____________________________________________________________</w:t>
      </w:r>
    </w:p>
    <w:p w14:paraId="3FB11790" w14:textId="77777777" w:rsidR="007E2D58" w:rsidRDefault="00000000">
      <w:pPr>
        <w:spacing w:before="140" w:after="40"/>
      </w:pPr>
      <w:r>
        <w:rPr>
          <w:b/>
          <w:bCs/>
        </w:rPr>
        <w:t xml:space="preserve">Name of organisation (if applicable): </w:t>
      </w:r>
      <w:r>
        <w:t>____________________________________________________________</w:t>
      </w:r>
    </w:p>
    <w:p w14:paraId="07E1CE7A" w14:textId="77777777" w:rsidR="007E2D58" w:rsidRDefault="00000000">
      <w:pPr>
        <w:spacing w:before="140" w:after="40"/>
      </w:pPr>
      <w:r>
        <w:rPr>
          <w:b/>
          <w:bCs/>
        </w:rPr>
        <w:t xml:space="preserve">Address: </w:t>
      </w:r>
      <w:r>
        <w:t>____________________________________________________________</w:t>
      </w:r>
    </w:p>
    <w:p w14:paraId="7CBAC5A7" w14:textId="77777777" w:rsidR="007E2D58" w:rsidRDefault="00000000">
      <w:pPr>
        <w:spacing w:before="40" w:after="40"/>
      </w:pPr>
      <w:r>
        <w:t xml:space="preserve">                                                                                              Postcode: ______________</w:t>
      </w:r>
    </w:p>
    <w:p w14:paraId="243DA5BC" w14:textId="77777777" w:rsidR="007E2D58" w:rsidRDefault="00000000">
      <w:pPr>
        <w:spacing w:before="140" w:after="40"/>
      </w:pPr>
      <w:r>
        <w:rPr>
          <w:b/>
          <w:bCs/>
        </w:rPr>
        <w:t xml:space="preserve">Contact telephone: </w:t>
      </w:r>
      <w:r>
        <w:t>____________________________________________________________</w:t>
      </w:r>
    </w:p>
    <w:p w14:paraId="6C0BDFC2" w14:textId="77777777" w:rsidR="007E2D58" w:rsidRDefault="00000000">
      <w:pPr>
        <w:spacing w:before="140" w:after="40"/>
      </w:pPr>
      <w:r>
        <w:rPr>
          <w:b/>
          <w:bCs/>
        </w:rPr>
        <w:t xml:space="preserve">Email address: </w:t>
      </w:r>
      <w:r>
        <w:t>____________________________________________________________</w:t>
      </w:r>
    </w:p>
    <w:p w14:paraId="1E93F3BD" w14:textId="77777777" w:rsidR="007E2D58" w:rsidRDefault="007E2D58">
      <w:pPr>
        <w:pBdr>
          <w:bottom w:val="single" w:sz="6" w:space="4" w:color="2E75B6"/>
        </w:pBdr>
        <w:spacing w:before="240" w:after="240"/>
      </w:pPr>
    </w:p>
    <w:p w14:paraId="2CFA6078" w14:textId="77777777" w:rsidR="007E2D58" w:rsidRDefault="00000000">
      <w:pPr>
        <w:spacing w:before="80" w:after="80"/>
      </w:pPr>
      <w:r>
        <w:rPr>
          <w:b/>
          <w:bCs/>
        </w:rPr>
        <w:t>SECTION 2 — EVENT DETAILS</w:t>
      </w:r>
    </w:p>
    <w:p w14:paraId="1C53A806" w14:textId="77777777" w:rsidR="007E2D58" w:rsidRDefault="007E2D58">
      <w:pPr>
        <w:spacing w:before="40"/>
      </w:pPr>
    </w:p>
    <w:p w14:paraId="5061AC25" w14:textId="77777777" w:rsidR="007E2D58" w:rsidRDefault="00000000">
      <w:pPr>
        <w:spacing w:before="140" w:after="40"/>
      </w:pPr>
      <w:r>
        <w:rPr>
          <w:b/>
          <w:bCs/>
        </w:rPr>
        <w:t xml:space="preserve">Date(s) of event: </w:t>
      </w:r>
      <w:r>
        <w:t>____________________________________________________________</w:t>
      </w:r>
    </w:p>
    <w:p w14:paraId="4E15E999" w14:textId="77777777" w:rsidR="007E2D58" w:rsidRDefault="00000000">
      <w:pPr>
        <w:spacing w:before="140" w:after="40"/>
      </w:pPr>
      <w:r>
        <w:rPr>
          <w:b/>
          <w:bCs/>
        </w:rPr>
        <w:t xml:space="preserve">Start time: </w:t>
      </w:r>
      <w:r>
        <w:t>____________________________________________________________</w:t>
      </w:r>
    </w:p>
    <w:p w14:paraId="39AF6A79" w14:textId="77777777" w:rsidR="007E2D58" w:rsidRDefault="00000000">
      <w:pPr>
        <w:spacing w:before="140" w:after="40"/>
      </w:pPr>
      <w:r>
        <w:rPr>
          <w:b/>
          <w:bCs/>
        </w:rPr>
        <w:t xml:space="preserve">End time (premises vacated by): </w:t>
      </w:r>
      <w:r>
        <w:t>____________________________________________________________</w:t>
      </w:r>
    </w:p>
    <w:p w14:paraId="19948045" w14:textId="77777777" w:rsidR="007E2D58" w:rsidRDefault="00000000">
      <w:pPr>
        <w:spacing w:before="140" w:after="40"/>
      </w:pPr>
      <w:r>
        <w:rPr>
          <w:b/>
          <w:bCs/>
        </w:rPr>
        <w:t xml:space="preserve">Room(s) to be used: </w:t>
      </w:r>
      <w:r>
        <w:t>____________________________________________________________</w:t>
      </w:r>
    </w:p>
    <w:p w14:paraId="7109A883" w14:textId="77777777" w:rsidR="007E2D58" w:rsidRDefault="00000000">
      <w:pPr>
        <w:spacing w:before="140" w:after="40"/>
      </w:pPr>
      <w:r>
        <w:rPr>
          <w:b/>
          <w:bCs/>
        </w:rPr>
        <w:t xml:space="preserve">Expected number of attendees: </w:t>
      </w:r>
      <w:r>
        <w:t>____________________________________________________________</w:t>
      </w:r>
    </w:p>
    <w:p w14:paraId="1A929471" w14:textId="77777777" w:rsidR="007E2D58" w:rsidRDefault="007E2D58">
      <w:pPr>
        <w:spacing w:before="80"/>
      </w:pPr>
    </w:p>
    <w:p w14:paraId="04556748" w14:textId="77777777" w:rsidR="007E2D58" w:rsidRDefault="00000000">
      <w:pPr>
        <w:spacing w:before="80" w:after="80"/>
      </w:pPr>
      <w:r>
        <w:rPr>
          <w:b/>
          <w:bCs/>
        </w:rPr>
        <w:t>Description of event:</w:t>
      </w:r>
    </w:p>
    <w:p w14:paraId="5B67D96C" w14:textId="77777777" w:rsidR="007E2D58" w:rsidRDefault="00000000">
      <w:pPr>
        <w:spacing w:before="80" w:after="200"/>
      </w:pPr>
      <w:r>
        <w:t>____________________________________________________________________________________________________</w:t>
      </w:r>
    </w:p>
    <w:p w14:paraId="3A0CDAC7" w14:textId="77777777" w:rsidR="007E2D58" w:rsidRDefault="007E2D58">
      <w:pPr>
        <w:pBdr>
          <w:bottom w:val="single" w:sz="6" w:space="4" w:color="2E75B6"/>
        </w:pBdr>
        <w:spacing w:before="240" w:after="240"/>
      </w:pPr>
    </w:p>
    <w:p w14:paraId="1A31D644" w14:textId="77777777" w:rsidR="007E2D58" w:rsidRDefault="00000000">
      <w:pPr>
        <w:spacing w:before="80" w:after="80"/>
      </w:pPr>
      <w:r>
        <w:rPr>
          <w:b/>
          <w:bCs/>
        </w:rPr>
        <w:t>SECTION 3 — LICENSABLE ACTIVITIES</w:t>
      </w:r>
    </w:p>
    <w:p w14:paraId="04F5BD9B" w14:textId="77777777" w:rsidR="007E2D58" w:rsidRDefault="007E2D58">
      <w:pPr>
        <w:spacing w:before="60"/>
      </w:pPr>
    </w:p>
    <w:p w14:paraId="6277A10C" w14:textId="77777777" w:rsidR="007E2D58" w:rsidRDefault="00000000">
      <w:pPr>
        <w:spacing w:before="80" w:after="80"/>
      </w:pPr>
      <w:r>
        <w:t>Please tick all activities for which you are seeking a TEN:</w:t>
      </w:r>
    </w:p>
    <w:p w14:paraId="226A3CFA" w14:textId="77777777" w:rsidR="007E2D58" w:rsidRDefault="007E2D58">
      <w:pPr>
        <w:spacing w:before="60"/>
      </w:pPr>
    </w:p>
    <w:p w14:paraId="60B200B6" w14:textId="77777777" w:rsidR="007E2D58" w:rsidRDefault="00000000">
      <w:pPr>
        <w:spacing w:before="60" w:after="60"/>
      </w:pPr>
      <w:r>
        <w:t>□   Sale of alcohol</w:t>
      </w:r>
    </w:p>
    <w:p w14:paraId="27D2214F" w14:textId="77777777" w:rsidR="007E2D58" w:rsidRDefault="00000000">
      <w:pPr>
        <w:spacing w:before="40" w:after="60"/>
      </w:pPr>
      <w:r>
        <w:t>□   Regulated entertainment (live or recorded music, dancing, etc.) not covered by FCC’s existing Premises Licence</w:t>
      </w:r>
    </w:p>
    <w:p w14:paraId="43548959" w14:textId="77777777" w:rsidR="007E2D58" w:rsidRDefault="00000000">
      <w:pPr>
        <w:spacing w:before="40" w:after="60"/>
      </w:pPr>
      <w:r>
        <w:t>□   Late night refreshment (hot food or drink between 11pm and 5am)</w:t>
      </w:r>
    </w:p>
    <w:p w14:paraId="1D25F746" w14:textId="77777777" w:rsidR="007E2D58" w:rsidRDefault="00000000">
      <w:pPr>
        <w:spacing w:before="40" w:after="60"/>
      </w:pPr>
      <w:r>
        <w:lastRenderedPageBreak/>
        <w:t>□   Other (please specify): _________________________________________________</w:t>
      </w:r>
    </w:p>
    <w:p w14:paraId="548BE709" w14:textId="77777777" w:rsidR="007E2D58" w:rsidRDefault="007E2D58">
      <w:pPr>
        <w:spacing w:before="40"/>
      </w:pPr>
    </w:p>
    <w:p w14:paraId="162B1D5D" w14:textId="77777777" w:rsidR="007E2D58" w:rsidRDefault="00000000">
      <w:pPr>
        <w:spacing w:before="140" w:after="40"/>
      </w:pPr>
      <w:r>
        <w:rPr>
          <w:b/>
          <w:bCs/>
        </w:rPr>
        <w:t xml:space="preserve">Location within the Centre where alcohol will be sold/activities will take place: </w:t>
      </w:r>
      <w:r>
        <w:t>____________________________________________________________</w:t>
      </w:r>
    </w:p>
    <w:p w14:paraId="0F122B24" w14:textId="77777777" w:rsidR="007E2D58" w:rsidRDefault="007E2D58">
      <w:pPr>
        <w:pBdr>
          <w:bottom w:val="single" w:sz="6" w:space="4" w:color="2E75B6"/>
        </w:pBdr>
        <w:spacing w:before="240" w:after="240"/>
      </w:pPr>
    </w:p>
    <w:p w14:paraId="470DB9F4" w14:textId="77777777" w:rsidR="007E2D58" w:rsidRDefault="00000000">
      <w:pPr>
        <w:spacing w:before="80" w:after="80"/>
      </w:pPr>
      <w:r>
        <w:rPr>
          <w:b/>
          <w:bCs/>
        </w:rPr>
        <w:t>SECTION 4 — HIRER’S UNDERTAKING</w:t>
      </w:r>
    </w:p>
    <w:p w14:paraId="74A3901E" w14:textId="77777777" w:rsidR="007E2D58" w:rsidRDefault="007E2D58">
      <w:pPr>
        <w:spacing w:before="60"/>
      </w:pPr>
    </w:p>
    <w:p w14:paraId="41DCBDDE" w14:textId="77777777" w:rsidR="007E2D58" w:rsidRDefault="00000000">
      <w:pPr>
        <w:spacing w:before="80" w:after="80"/>
      </w:pPr>
      <w:r>
        <w:t xml:space="preserve">I/We hereby apply to </w:t>
      </w:r>
      <w:proofErr w:type="spellStart"/>
      <w:r>
        <w:t>Finedon</w:t>
      </w:r>
      <w:proofErr w:type="spellEnd"/>
      <w:r>
        <w:t xml:space="preserve"> Community Centre’s Management Committee for consent to give a Temporary Event Notice to North Northamptonshire Council’s Licensing Authority for the event described above.</w:t>
      </w:r>
    </w:p>
    <w:p w14:paraId="4C6CC7F0" w14:textId="77777777" w:rsidR="007E2D58" w:rsidRDefault="007E2D58">
      <w:pPr>
        <w:spacing w:before="40"/>
      </w:pPr>
    </w:p>
    <w:p w14:paraId="043F174F" w14:textId="77777777" w:rsidR="007E2D58" w:rsidRDefault="00000000">
      <w:pPr>
        <w:spacing w:before="80" w:after="80"/>
      </w:pPr>
      <w:r>
        <w:t>I/We undertake to:</w:t>
      </w:r>
    </w:p>
    <w:p w14:paraId="036DF25E" w14:textId="77777777" w:rsidR="007E2D58" w:rsidRDefault="00000000">
      <w:pPr>
        <w:pStyle w:val="ListParagraph"/>
        <w:numPr>
          <w:ilvl w:val="0"/>
          <w:numId w:val="2"/>
        </w:numPr>
        <w:spacing w:before="60" w:after="60"/>
      </w:pPr>
      <w:r>
        <w:t>comply with the provisions of the Licensing Act 2003 (and any regulations made thereunder) as they apply to a Premises User holding a Temporary Event Notice;</w:t>
      </w:r>
    </w:p>
    <w:p w14:paraId="2BF7AA42" w14:textId="77777777" w:rsidR="007E2D58" w:rsidRDefault="00000000">
      <w:pPr>
        <w:pStyle w:val="ListParagraph"/>
        <w:numPr>
          <w:ilvl w:val="0"/>
          <w:numId w:val="2"/>
        </w:numPr>
        <w:spacing w:before="60" w:after="60"/>
      </w:pPr>
      <w:r>
        <w:t>notify the Chief Officer of Police for the area within the required time;</w:t>
      </w:r>
    </w:p>
    <w:p w14:paraId="574B82F6" w14:textId="77777777" w:rsidR="007E2D58" w:rsidRDefault="00000000">
      <w:pPr>
        <w:pStyle w:val="ListParagraph"/>
        <w:numPr>
          <w:ilvl w:val="0"/>
          <w:numId w:val="2"/>
        </w:numPr>
        <w:spacing w:before="60" w:after="60"/>
      </w:pPr>
      <w:r>
        <w:t>not sell or supply alcohol to any person under the age of 18;</w:t>
      </w:r>
    </w:p>
    <w:p w14:paraId="06EC012B" w14:textId="77777777" w:rsidR="007E2D58" w:rsidRDefault="00000000">
      <w:pPr>
        <w:pStyle w:val="ListParagraph"/>
        <w:numPr>
          <w:ilvl w:val="0"/>
          <w:numId w:val="2"/>
        </w:numPr>
        <w:spacing w:before="60" w:after="60"/>
      </w:pPr>
      <w:r>
        <w:t>not sell or supply alcohol to any person who is drunk or disorderly;</w:t>
      </w:r>
    </w:p>
    <w:p w14:paraId="26F59462" w14:textId="77777777" w:rsidR="007E2D58" w:rsidRDefault="00000000">
      <w:pPr>
        <w:pStyle w:val="ListParagraph"/>
        <w:numPr>
          <w:ilvl w:val="0"/>
          <w:numId w:val="2"/>
        </w:numPr>
        <w:spacing w:before="60" w:after="60"/>
      </w:pPr>
      <w:r>
        <w:t>comply with all conditions of FCC’s Premises Licence and Operating Schedule; and</w:t>
      </w:r>
    </w:p>
    <w:p w14:paraId="364A2B33" w14:textId="77777777" w:rsidR="007E2D58" w:rsidRDefault="00000000">
      <w:pPr>
        <w:pStyle w:val="ListParagraph"/>
        <w:numPr>
          <w:ilvl w:val="0"/>
          <w:numId w:val="2"/>
        </w:numPr>
        <w:spacing w:before="60" w:after="60"/>
      </w:pPr>
      <w:r>
        <w:t>indemnify FCC’s Management Committee against any obligations, losses, fines or costs arising from my/our use of a Temporary Event Notice at this event.</w:t>
      </w:r>
    </w:p>
    <w:p w14:paraId="566814D3" w14:textId="77777777" w:rsidR="007E2D58" w:rsidRDefault="007E2D58">
      <w:pPr>
        <w:spacing w:before="60"/>
      </w:pPr>
    </w:p>
    <w:p w14:paraId="71F3BF90" w14:textId="77777777" w:rsidR="007E2D58" w:rsidRDefault="00000000">
      <w:pPr>
        <w:spacing w:before="300" w:after="40"/>
      </w:pPr>
      <w:r>
        <w:rPr>
          <w:b/>
          <w:bCs/>
        </w:rPr>
        <w:t>Signed (Hirer — or duly authorised representative of the hiring organisation):</w:t>
      </w:r>
    </w:p>
    <w:p w14:paraId="2F08DA25" w14:textId="77777777" w:rsidR="007E2D58" w:rsidRDefault="00000000">
      <w:pPr>
        <w:spacing w:before="80" w:after="40"/>
      </w:pPr>
      <w:r>
        <w:t>Name (BLOCK CAPITALS):  ___________________________________________</w:t>
      </w:r>
    </w:p>
    <w:p w14:paraId="01A58766" w14:textId="77777777" w:rsidR="007E2D58" w:rsidRDefault="00000000">
      <w:pPr>
        <w:spacing w:before="120" w:after="40"/>
      </w:pPr>
      <w:r>
        <w:t>Signature:  ___________________________________________   Date:  _______________</w:t>
      </w:r>
    </w:p>
    <w:p w14:paraId="4648123F" w14:textId="77777777" w:rsidR="007E2D58" w:rsidRDefault="007E2D58">
      <w:pPr>
        <w:pBdr>
          <w:bottom w:val="single" w:sz="6" w:space="4" w:color="2E75B6"/>
        </w:pBdr>
        <w:spacing w:before="240" w:after="240"/>
      </w:pPr>
    </w:p>
    <w:p w14:paraId="55F0CB96" w14:textId="77777777" w:rsidR="007E2D58" w:rsidRDefault="00000000">
      <w:pPr>
        <w:spacing w:before="80" w:after="80"/>
      </w:pPr>
      <w:r>
        <w:rPr>
          <w:b/>
          <w:bCs/>
        </w:rPr>
        <w:t>SECTION 5 — FCC MANAGEMENT COMMITTEE CONSENT</w:t>
      </w:r>
    </w:p>
    <w:p w14:paraId="11BF107D" w14:textId="77777777" w:rsidR="007E2D58" w:rsidRDefault="007E2D58">
      <w:pPr>
        <w:spacing w:before="60"/>
      </w:pPr>
    </w:p>
    <w:p w14:paraId="69E83A77" w14:textId="77777777" w:rsidR="007E2D58" w:rsidRDefault="00000000">
      <w:pPr>
        <w:spacing w:before="80" w:after="80"/>
      </w:pPr>
      <w:r>
        <w:t>I hereby authorise the person named above to give a Temporary Event Notice to North Northamptonshire Council’s Licensing Authority for the event described in this form.</w:t>
      </w:r>
    </w:p>
    <w:p w14:paraId="0D17C3C5" w14:textId="77777777" w:rsidR="007E2D58" w:rsidRDefault="007E2D58">
      <w:pPr>
        <w:spacing w:before="60"/>
      </w:pPr>
    </w:p>
    <w:p w14:paraId="63BE1C8E" w14:textId="77777777" w:rsidR="007E2D58" w:rsidRDefault="00000000">
      <w:pPr>
        <w:spacing w:before="300" w:after="40"/>
      </w:pPr>
      <w:r>
        <w:rPr>
          <w:b/>
          <w:bCs/>
        </w:rPr>
        <w:t>Signed (Authorised signatory on behalf of FCC Management Committee):</w:t>
      </w:r>
    </w:p>
    <w:p w14:paraId="0F5A5213" w14:textId="77777777" w:rsidR="007E2D58" w:rsidRDefault="00000000">
      <w:pPr>
        <w:spacing w:before="80" w:after="40"/>
      </w:pPr>
      <w:r>
        <w:t>Name (BLOCK CAPITALS):  ___________________________________________</w:t>
      </w:r>
    </w:p>
    <w:p w14:paraId="170B5841" w14:textId="77777777" w:rsidR="007E2D58" w:rsidRDefault="00000000">
      <w:pPr>
        <w:spacing w:before="120" w:after="40"/>
      </w:pPr>
      <w:r>
        <w:t>Signature:  ___________________________________________   Date:  _______________</w:t>
      </w:r>
    </w:p>
    <w:p w14:paraId="294575AE" w14:textId="77777777" w:rsidR="007E2D58" w:rsidRDefault="007E2D58">
      <w:pPr>
        <w:spacing w:before="40"/>
      </w:pPr>
    </w:p>
    <w:p w14:paraId="68C0534C" w14:textId="77777777" w:rsidR="007E2D58" w:rsidRDefault="00000000">
      <w:pPr>
        <w:pBdr>
          <w:left w:val="single" w:sz="6" w:space="4" w:color="2E75B6"/>
        </w:pBdr>
        <w:spacing w:before="120" w:after="120"/>
        <w:ind w:left="360"/>
      </w:pPr>
      <w:r>
        <w:rPr>
          <w:i/>
          <w:iCs/>
          <w:color w:val="2E4A6B"/>
          <w:sz w:val="20"/>
          <w:szCs w:val="20"/>
        </w:rPr>
        <w:t>This form must be fully completed and signed by both parties before the Hirer submits a Temporary Event Notice to the Licensing Authority.</w:t>
      </w:r>
    </w:p>
    <w:p w14:paraId="35488891" w14:textId="77777777" w:rsidR="007E2D58" w:rsidRDefault="007E2D58">
      <w:pPr>
        <w:pageBreakBefore/>
      </w:pPr>
    </w:p>
    <w:p w14:paraId="3AABE31D" w14:textId="77777777" w:rsidR="007E2D58" w:rsidRDefault="00000000">
      <w:pPr>
        <w:pBdr>
          <w:top w:val="single" w:sz="6" w:space="6" w:color="2E75B6"/>
          <w:bottom w:val="single" w:sz="6" w:space="6" w:color="2E75B6"/>
        </w:pBdr>
        <w:spacing w:after="40"/>
        <w:jc w:val="center"/>
      </w:pPr>
      <w:r>
        <w:rPr>
          <w:b/>
          <w:bCs/>
          <w:caps/>
          <w:color w:val="1F3864"/>
          <w:sz w:val="26"/>
          <w:szCs w:val="26"/>
        </w:rPr>
        <w:t>FORM B — APPLICATION FOR FCC TO PROVIDE A LICENSED BAR</w:t>
      </w:r>
    </w:p>
    <w:p w14:paraId="6F34B177" w14:textId="77777777" w:rsidR="007E2D58" w:rsidRDefault="007E2D58">
      <w:pPr>
        <w:spacing w:before="80"/>
      </w:pPr>
    </w:p>
    <w:p w14:paraId="53890B94" w14:textId="77777777" w:rsidR="007E2D58" w:rsidRDefault="00000000">
      <w:pPr>
        <w:spacing w:before="80" w:after="80"/>
      </w:pPr>
      <w:r>
        <w:rPr>
          <w:i/>
          <w:iCs/>
        </w:rPr>
        <w:t>Use this form only if you wish FCC’s Management Committee to operate a licensed bar at your event.  This is an alternative to you obtaining a TEN to sell alcohol yourself.  FCC reserves the right to decline to provide a bar.</w:t>
      </w:r>
    </w:p>
    <w:p w14:paraId="4B8E1571" w14:textId="77777777" w:rsidR="007E2D58" w:rsidRDefault="007E2D58">
      <w:pPr>
        <w:pBdr>
          <w:bottom w:val="single" w:sz="6" w:space="4" w:color="2E75B6"/>
        </w:pBdr>
        <w:spacing w:before="240" w:after="240"/>
      </w:pPr>
    </w:p>
    <w:p w14:paraId="24D96060" w14:textId="77777777" w:rsidR="007E2D58" w:rsidRDefault="00000000">
      <w:pPr>
        <w:spacing w:before="80" w:after="80"/>
      </w:pPr>
      <w:r>
        <w:rPr>
          <w:b/>
          <w:bCs/>
        </w:rPr>
        <w:t>SECTION 1 — HIRER DETAILS</w:t>
      </w:r>
    </w:p>
    <w:p w14:paraId="425311ED" w14:textId="77777777" w:rsidR="007E2D58" w:rsidRDefault="007E2D58">
      <w:pPr>
        <w:spacing w:before="40"/>
      </w:pPr>
    </w:p>
    <w:p w14:paraId="07E37CC7" w14:textId="77777777" w:rsidR="007E2D58" w:rsidRDefault="00000000">
      <w:pPr>
        <w:spacing w:before="140" w:after="40"/>
      </w:pPr>
      <w:r>
        <w:rPr>
          <w:b/>
          <w:bCs/>
        </w:rPr>
        <w:t xml:space="preserve">Full name of Hirer: </w:t>
      </w:r>
      <w:r>
        <w:t>____________________________________________________________</w:t>
      </w:r>
    </w:p>
    <w:p w14:paraId="3D36A34D" w14:textId="77777777" w:rsidR="007E2D58" w:rsidRDefault="00000000">
      <w:pPr>
        <w:spacing w:before="140" w:after="40"/>
      </w:pPr>
      <w:r>
        <w:rPr>
          <w:b/>
          <w:bCs/>
        </w:rPr>
        <w:t xml:space="preserve">Name of organisation (if applicable): </w:t>
      </w:r>
      <w:r>
        <w:t>____________________________________________________________</w:t>
      </w:r>
    </w:p>
    <w:p w14:paraId="7423A5F9" w14:textId="77777777" w:rsidR="007E2D58" w:rsidRDefault="00000000">
      <w:pPr>
        <w:spacing w:before="140" w:after="40"/>
      </w:pPr>
      <w:r>
        <w:rPr>
          <w:b/>
          <w:bCs/>
        </w:rPr>
        <w:t xml:space="preserve">Contact telephone: </w:t>
      </w:r>
      <w:r>
        <w:t>____________________________________________________________</w:t>
      </w:r>
    </w:p>
    <w:p w14:paraId="16A33BF8" w14:textId="77777777" w:rsidR="007E2D58" w:rsidRDefault="00000000">
      <w:pPr>
        <w:spacing w:before="140" w:after="40"/>
      </w:pPr>
      <w:r>
        <w:rPr>
          <w:b/>
          <w:bCs/>
        </w:rPr>
        <w:t xml:space="preserve">Email address: </w:t>
      </w:r>
      <w:r>
        <w:t>____________________________________________________________</w:t>
      </w:r>
    </w:p>
    <w:p w14:paraId="0F404BF9" w14:textId="77777777" w:rsidR="007E2D58" w:rsidRDefault="007E2D58">
      <w:pPr>
        <w:pBdr>
          <w:bottom w:val="single" w:sz="6" w:space="4" w:color="2E75B6"/>
        </w:pBdr>
        <w:spacing w:before="240" w:after="240"/>
      </w:pPr>
    </w:p>
    <w:p w14:paraId="30AF4FBF" w14:textId="77777777" w:rsidR="007E2D58" w:rsidRDefault="00000000">
      <w:pPr>
        <w:spacing w:before="80" w:after="80"/>
      </w:pPr>
      <w:r>
        <w:rPr>
          <w:b/>
          <w:bCs/>
        </w:rPr>
        <w:t>SECTION 2 — EVENT DETAILS</w:t>
      </w:r>
    </w:p>
    <w:p w14:paraId="50932661" w14:textId="77777777" w:rsidR="007E2D58" w:rsidRDefault="007E2D58">
      <w:pPr>
        <w:spacing w:before="40"/>
      </w:pPr>
    </w:p>
    <w:p w14:paraId="383448D5" w14:textId="77777777" w:rsidR="007E2D58" w:rsidRDefault="00000000">
      <w:pPr>
        <w:spacing w:before="140" w:after="40"/>
      </w:pPr>
      <w:r>
        <w:rPr>
          <w:b/>
          <w:bCs/>
        </w:rPr>
        <w:t xml:space="preserve">Description of event: </w:t>
      </w:r>
      <w:r>
        <w:t>____________________________________________________________</w:t>
      </w:r>
    </w:p>
    <w:p w14:paraId="48DAD4F1" w14:textId="77777777" w:rsidR="007E2D58" w:rsidRDefault="00000000">
      <w:pPr>
        <w:spacing w:before="140" w:after="40"/>
      </w:pPr>
      <w:r>
        <w:rPr>
          <w:b/>
          <w:bCs/>
        </w:rPr>
        <w:t xml:space="preserve">Date(s): </w:t>
      </w:r>
      <w:r>
        <w:t>____________________________________________________________</w:t>
      </w:r>
    </w:p>
    <w:p w14:paraId="0E27F8EC" w14:textId="77777777" w:rsidR="007E2D58" w:rsidRDefault="00000000">
      <w:pPr>
        <w:spacing w:before="140" w:after="40"/>
      </w:pPr>
      <w:r>
        <w:rPr>
          <w:b/>
          <w:bCs/>
        </w:rPr>
        <w:t xml:space="preserve">Start time: </w:t>
      </w:r>
      <w:r>
        <w:t>____________________________________________________________</w:t>
      </w:r>
    </w:p>
    <w:p w14:paraId="2E852145" w14:textId="77777777" w:rsidR="007E2D58" w:rsidRDefault="00000000">
      <w:pPr>
        <w:spacing w:before="140" w:after="40"/>
      </w:pPr>
      <w:r>
        <w:rPr>
          <w:b/>
          <w:bCs/>
        </w:rPr>
        <w:t xml:space="preserve">End time: </w:t>
      </w:r>
      <w:r>
        <w:t>____________________________________________________________</w:t>
      </w:r>
    </w:p>
    <w:p w14:paraId="445A1BFF" w14:textId="77777777" w:rsidR="007E2D58" w:rsidRDefault="00000000">
      <w:pPr>
        <w:spacing w:before="140" w:after="40"/>
      </w:pPr>
      <w:r>
        <w:rPr>
          <w:b/>
          <w:bCs/>
        </w:rPr>
        <w:t xml:space="preserve">Room(s) to be used: </w:t>
      </w:r>
      <w:r>
        <w:t>____________________________________________________________</w:t>
      </w:r>
    </w:p>
    <w:p w14:paraId="4FF0EDDC" w14:textId="77777777" w:rsidR="007E2D58" w:rsidRDefault="007E2D58">
      <w:pPr>
        <w:pBdr>
          <w:bottom w:val="single" w:sz="6" w:space="4" w:color="2E75B6"/>
        </w:pBdr>
        <w:spacing w:before="240" w:after="240"/>
      </w:pPr>
    </w:p>
    <w:p w14:paraId="68E20429" w14:textId="77777777" w:rsidR="007E2D58" w:rsidRDefault="00000000">
      <w:pPr>
        <w:spacing w:before="80" w:after="80"/>
      </w:pPr>
      <w:r>
        <w:rPr>
          <w:b/>
          <w:bCs/>
        </w:rPr>
        <w:t>SECTION 3 — BAR REQUIREMENTS</w:t>
      </w:r>
    </w:p>
    <w:p w14:paraId="41C680AC" w14:textId="77777777" w:rsidR="007E2D58" w:rsidRDefault="007E2D58">
      <w:pPr>
        <w:spacing w:before="60"/>
      </w:pPr>
    </w:p>
    <w:p w14:paraId="77430FE9" w14:textId="77777777" w:rsidR="007E2D58" w:rsidRDefault="00000000">
      <w:pPr>
        <w:spacing w:before="80" w:after="80"/>
      </w:pPr>
      <w:r>
        <w:t>Please indicate the location where you would like the bar to operate:</w:t>
      </w:r>
    </w:p>
    <w:p w14:paraId="62C65E25" w14:textId="77777777" w:rsidR="007E2D58" w:rsidRDefault="00000000">
      <w:pPr>
        <w:spacing w:before="60" w:after="60"/>
      </w:pPr>
      <w:r>
        <w:t>□   Gibbard Suite (First Floor)</w:t>
      </w:r>
    </w:p>
    <w:p w14:paraId="6F169F0F" w14:textId="77777777" w:rsidR="007E2D58" w:rsidRDefault="00000000">
      <w:pPr>
        <w:spacing w:before="40" w:after="60"/>
      </w:pPr>
      <w:r>
        <w:t>□   Henderson Suite (Ground Floor)</w:t>
      </w:r>
    </w:p>
    <w:p w14:paraId="51E0F8AF" w14:textId="77777777" w:rsidR="007E2D58" w:rsidRDefault="00000000">
      <w:pPr>
        <w:spacing w:before="40" w:after="60"/>
      </w:pPr>
      <w:r>
        <w:t>□   Other (please specify): _________________________________________________</w:t>
      </w:r>
    </w:p>
    <w:p w14:paraId="3EB1438A" w14:textId="77777777" w:rsidR="007E2D58" w:rsidRDefault="007E2D58">
      <w:pPr>
        <w:spacing w:before="40"/>
      </w:pPr>
    </w:p>
    <w:p w14:paraId="3178E98A" w14:textId="77777777" w:rsidR="007E2D58" w:rsidRDefault="00000000">
      <w:pPr>
        <w:spacing w:before="80" w:after="80"/>
      </w:pPr>
      <w:r>
        <w:t>Any specific requirements or preferences for the bar (e.g. soft drinks only, no spirits):</w:t>
      </w:r>
    </w:p>
    <w:p w14:paraId="06A415E6" w14:textId="77777777" w:rsidR="007E2D58" w:rsidRDefault="00000000">
      <w:pPr>
        <w:spacing w:before="80" w:after="160"/>
      </w:pPr>
      <w:r>
        <w:t>____________________________________________________________________________________________________</w:t>
      </w:r>
    </w:p>
    <w:p w14:paraId="5FE8C5F6" w14:textId="77777777" w:rsidR="007E2D58" w:rsidRDefault="007E2D58">
      <w:pPr>
        <w:pBdr>
          <w:bottom w:val="single" w:sz="6" w:space="4" w:color="2E75B6"/>
        </w:pBdr>
        <w:spacing w:before="240" w:after="240"/>
      </w:pPr>
    </w:p>
    <w:p w14:paraId="5E1AB660" w14:textId="77777777" w:rsidR="00F20E3C" w:rsidRDefault="00F20E3C">
      <w:pPr>
        <w:spacing w:before="80" w:after="80"/>
        <w:rPr>
          <w:b/>
          <w:bCs/>
        </w:rPr>
      </w:pPr>
    </w:p>
    <w:p w14:paraId="67DE0706" w14:textId="77777777" w:rsidR="00F20E3C" w:rsidRDefault="00F20E3C">
      <w:pPr>
        <w:spacing w:before="80" w:after="80"/>
        <w:rPr>
          <w:b/>
          <w:bCs/>
        </w:rPr>
      </w:pPr>
    </w:p>
    <w:p w14:paraId="2FCD99A8" w14:textId="77777777" w:rsidR="00F20E3C" w:rsidRDefault="00F20E3C">
      <w:pPr>
        <w:spacing w:before="80" w:after="80"/>
        <w:rPr>
          <w:b/>
          <w:bCs/>
        </w:rPr>
      </w:pPr>
    </w:p>
    <w:p w14:paraId="7FFF4B0D" w14:textId="4BC06ACA" w:rsidR="007E2D58" w:rsidRDefault="00000000">
      <w:pPr>
        <w:spacing w:before="80" w:after="80"/>
      </w:pPr>
      <w:r>
        <w:rPr>
          <w:b/>
          <w:bCs/>
        </w:rPr>
        <w:lastRenderedPageBreak/>
        <w:t>SECTION 4 — HIRER’S SIGNATURE</w:t>
      </w:r>
    </w:p>
    <w:p w14:paraId="7FEF2602" w14:textId="77777777" w:rsidR="007E2D58" w:rsidRDefault="007E2D58">
      <w:pPr>
        <w:spacing w:before="60"/>
      </w:pPr>
    </w:p>
    <w:p w14:paraId="14921756" w14:textId="77777777" w:rsidR="007E2D58" w:rsidRDefault="00000000">
      <w:pPr>
        <w:spacing w:before="80" w:after="80"/>
      </w:pPr>
      <w:r>
        <w:t xml:space="preserve">I/We hereby apply to </w:t>
      </w:r>
      <w:proofErr w:type="spellStart"/>
      <w:r>
        <w:t>Finedon</w:t>
      </w:r>
      <w:proofErr w:type="spellEnd"/>
      <w:r>
        <w:t xml:space="preserve"> Community Centre’s Management Committee to provide a licensed bar for the event described above on the date(s), at the time(s) and in the location(s) specified.</w:t>
      </w:r>
    </w:p>
    <w:p w14:paraId="4395F46A" w14:textId="77777777" w:rsidR="007E2D58" w:rsidRDefault="007E2D58">
      <w:pPr>
        <w:spacing w:before="60"/>
      </w:pPr>
    </w:p>
    <w:p w14:paraId="6ACE6CDC" w14:textId="77777777" w:rsidR="007E2D58" w:rsidRDefault="00000000">
      <w:pPr>
        <w:spacing w:before="300" w:after="40"/>
      </w:pPr>
      <w:r>
        <w:rPr>
          <w:b/>
          <w:bCs/>
        </w:rPr>
        <w:t>Signed (Hirer — or duly authorised representative of the hiring organisation):</w:t>
      </w:r>
    </w:p>
    <w:p w14:paraId="0C331269" w14:textId="77777777" w:rsidR="007E2D58" w:rsidRDefault="00000000">
      <w:pPr>
        <w:spacing w:before="80" w:after="40"/>
      </w:pPr>
      <w:r>
        <w:t>Name (BLOCK CAPITALS):  ___________________________________________</w:t>
      </w:r>
    </w:p>
    <w:p w14:paraId="1E55FB92" w14:textId="77777777" w:rsidR="007E2D58" w:rsidRDefault="00000000">
      <w:pPr>
        <w:spacing w:before="120" w:after="40"/>
      </w:pPr>
      <w:r>
        <w:t>Signature:  ___________________________________________   Date:  _______________</w:t>
      </w:r>
    </w:p>
    <w:p w14:paraId="63A0D712" w14:textId="77777777" w:rsidR="007E2D58" w:rsidRDefault="007E2D58">
      <w:pPr>
        <w:pBdr>
          <w:bottom w:val="single" w:sz="6" w:space="4" w:color="2E75B6"/>
        </w:pBdr>
        <w:spacing w:before="240" w:after="240"/>
      </w:pPr>
    </w:p>
    <w:p w14:paraId="2C67AEDF" w14:textId="77777777" w:rsidR="007E2D58" w:rsidRDefault="00000000">
      <w:pPr>
        <w:spacing w:before="80" w:after="80"/>
      </w:pPr>
      <w:r>
        <w:rPr>
          <w:b/>
          <w:bCs/>
        </w:rPr>
        <w:t>SECTION 5 — FCC MANAGEMENT COMMITTEE RESPONSE</w:t>
      </w:r>
    </w:p>
    <w:p w14:paraId="20AC78FB" w14:textId="77777777" w:rsidR="007E2D58" w:rsidRDefault="007E2D58">
      <w:pPr>
        <w:spacing w:before="60"/>
      </w:pPr>
    </w:p>
    <w:p w14:paraId="13A9F21A" w14:textId="77777777" w:rsidR="007E2D58" w:rsidRDefault="00000000">
      <w:pPr>
        <w:spacing w:before="60" w:after="60"/>
      </w:pPr>
      <w:r>
        <w:rPr>
          <w:b/>
          <w:bCs/>
        </w:rPr>
        <w:t xml:space="preserve">□   Approved.  </w:t>
      </w:r>
      <w:r>
        <w:t>We hereby agree to provide a licensed bar for the event described above on the date(s), at the time(s) and in the location(s) specified.</w:t>
      </w:r>
    </w:p>
    <w:p w14:paraId="79B99CC5" w14:textId="77777777" w:rsidR="007E2D58" w:rsidRDefault="00000000">
      <w:pPr>
        <w:spacing w:before="60" w:after="60"/>
      </w:pPr>
      <w:r>
        <w:rPr>
          <w:b/>
          <w:bCs/>
        </w:rPr>
        <w:t xml:space="preserve">□   Declined.  </w:t>
      </w:r>
      <w:r>
        <w:t>Reason: ___________________________________________________________________</w:t>
      </w:r>
    </w:p>
    <w:p w14:paraId="60C01CCA" w14:textId="77777777" w:rsidR="007E2D58" w:rsidRDefault="007E2D58">
      <w:pPr>
        <w:spacing w:before="60"/>
      </w:pPr>
    </w:p>
    <w:p w14:paraId="451D4886" w14:textId="77777777" w:rsidR="007E2D58" w:rsidRDefault="00000000">
      <w:pPr>
        <w:spacing w:before="300" w:after="40"/>
      </w:pPr>
      <w:r>
        <w:rPr>
          <w:b/>
          <w:bCs/>
        </w:rPr>
        <w:t>Signed (Authorised signatory on behalf of FCC Management Committee):</w:t>
      </w:r>
    </w:p>
    <w:p w14:paraId="0F74200A" w14:textId="77777777" w:rsidR="007E2D58" w:rsidRDefault="00000000">
      <w:pPr>
        <w:spacing w:before="80" w:after="40"/>
      </w:pPr>
      <w:r>
        <w:t>Name (BLOCK CAPITALS):  ___________________________________________</w:t>
      </w:r>
    </w:p>
    <w:p w14:paraId="74FDCD90" w14:textId="77777777" w:rsidR="007E2D58" w:rsidRDefault="00000000">
      <w:pPr>
        <w:spacing w:before="120" w:after="40"/>
      </w:pPr>
      <w:r>
        <w:t>Signature:  ___________________________________________   Date:  _______________</w:t>
      </w:r>
    </w:p>
    <w:p w14:paraId="47C3F46A" w14:textId="77777777" w:rsidR="007E2D58" w:rsidRDefault="007E2D58">
      <w:pPr>
        <w:spacing w:before="200"/>
      </w:pPr>
    </w:p>
    <w:p w14:paraId="43845DF3" w14:textId="77777777" w:rsidR="007E2D58" w:rsidRDefault="00000000">
      <w:pPr>
        <w:pBdr>
          <w:top w:val="single" w:sz="6" w:space="6" w:color="2E75B6"/>
        </w:pBdr>
        <w:spacing w:before="120"/>
        <w:jc w:val="center"/>
      </w:pPr>
      <w:proofErr w:type="spellStart"/>
      <w:r>
        <w:rPr>
          <w:i/>
          <w:iCs/>
          <w:color w:val="555555"/>
          <w:sz w:val="18"/>
          <w:szCs w:val="18"/>
        </w:rPr>
        <w:t>Finedon</w:t>
      </w:r>
      <w:proofErr w:type="spellEnd"/>
      <w:r>
        <w:rPr>
          <w:i/>
          <w:iCs/>
          <w:color w:val="555555"/>
          <w:sz w:val="18"/>
          <w:szCs w:val="18"/>
        </w:rPr>
        <w:t xml:space="preserve"> Community Sports &amp; Leisure Centre </w:t>
      </w:r>
      <w:proofErr w:type="gramStart"/>
      <w:r>
        <w:rPr>
          <w:i/>
          <w:iCs/>
          <w:color w:val="555555"/>
          <w:sz w:val="18"/>
          <w:szCs w:val="18"/>
        </w:rPr>
        <w:t>Association  —</w:t>
      </w:r>
      <w:proofErr w:type="gramEnd"/>
      <w:r>
        <w:rPr>
          <w:i/>
          <w:iCs/>
          <w:color w:val="555555"/>
          <w:sz w:val="18"/>
          <w:szCs w:val="18"/>
        </w:rPr>
        <w:t xml:space="preserve">  Registered Charity No. </w:t>
      </w:r>
      <w:proofErr w:type="gramStart"/>
      <w:r>
        <w:rPr>
          <w:i/>
          <w:iCs/>
          <w:color w:val="555555"/>
          <w:sz w:val="18"/>
          <w:szCs w:val="18"/>
        </w:rPr>
        <w:t>291383  —</w:t>
      </w:r>
      <w:proofErr w:type="gramEnd"/>
      <w:r>
        <w:rPr>
          <w:i/>
          <w:iCs/>
          <w:color w:val="555555"/>
          <w:sz w:val="18"/>
          <w:szCs w:val="18"/>
        </w:rPr>
        <w:t xml:space="preserve">  71 Wellingborough Road, </w:t>
      </w:r>
      <w:proofErr w:type="spellStart"/>
      <w:r>
        <w:rPr>
          <w:i/>
          <w:iCs/>
          <w:color w:val="555555"/>
          <w:sz w:val="18"/>
          <w:szCs w:val="18"/>
        </w:rPr>
        <w:t>Finedon</w:t>
      </w:r>
      <w:proofErr w:type="spellEnd"/>
      <w:r>
        <w:rPr>
          <w:i/>
          <w:iCs/>
          <w:color w:val="555555"/>
          <w:sz w:val="18"/>
          <w:szCs w:val="18"/>
        </w:rPr>
        <w:t xml:space="preserve"> NN9 5LG</w:t>
      </w:r>
    </w:p>
    <w:sectPr w:rsidR="007E2D58">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2BF6" w14:textId="77777777" w:rsidR="001163FC" w:rsidRDefault="001163FC">
      <w:r>
        <w:separator/>
      </w:r>
    </w:p>
  </w:endnote>
  <w:endnote w:type="continuationSeparator" w:id="0">
    <w:p w14:paraId="6505F465" w14:textId="77777777" w:rsidR="001163FC" w:rsidRDefault="0011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9170" w14:textId="60B38AA0" w:rsidR="007E2D58" w:rsidRDefault="00000000">
    <w:pPr>
      <w:pBdr>
        <w:top w:val="single" w:sz="4" w:space="4" w:color="2E75B6"/>
      </w:pBdr>
      <w:tabs>
        <w:tab w:val="right" w:pos="9026"/>
      </w:tabs>
      <w:spacing w:before="100"/>
    </w:pPr>
    <w:proofErr w:type="spellStart"/>
    <w:r>
      <w:rPr>
        <w:color w:val="555555"/>
        <w:sz w:val="18"/>
        <w:szCs w:val="18"/>
      </w:rPr>
      <w:t>Finedon</w:t>
    </w:r>
    <w:proofErr w:type="spellEnd"/>
    <w:r>
      <w:rPr>
        <w:color w:val="555555"/>
        <w:sz w:val="18"/>
        <w:szCs w:val="18"/>
      </w:rPr>
      <w:t xml:space="preserve"> Community </w:t>
    </w:r>
    <w:proofErr w:type="gramStart"/>
    <w:r>
      <w:rPr>
        <w:color w:val="555555"/>
        <w:sz w:val="18"/>
        <w:szCs w:val="18"/>
      </w:rPr>
      <w:t>Centre  |</w:t>
    </w:r>
    <w:proofErr w:type="gramEnd"/>
    <w:r>
      <w:rPr>
        <w:color w:val="555555"/>
        <w:sz w:val="18"/>
        <w:szCs w:val="18"/>
      </w:rPr>
      <w:t xml:space="preserve">  Registered Charity No. 291383</w:t>
    </w:r>
    <w:r w:rsidR="00F20E3C">
      <w:rPr>
        <w:color w:val="555555"/>
        <w:sz w:val="18"/>
        <w:szCs w:val="18"/>
      </w:rPr>
      <w:t xml:space="preserve">    vMay2026</w:t>
    </w:r>
    <w:r>
      <w:rPr>
        <w:color w:val="555555"/>
        <w:sz w:val="18"/>
        <w:szCs w:val="18"/>
      </w:rPr>
      <w:tab/>
      <w:t xml:space="preserve">Page </w:t>
    </w:r>
    <w:r>
      <w:rPr>
        <w:color w:val="555555"/>
        <w:sz w:val="18"/>
        <w:szCs w:val="18"/>
      </w:rPr>
      <w:fldChar w:fldCharType="begin"/>
    </w:r>
    <w:r>
      <w:rPr>
        <w:color w:val="555555"/>
        <w:sz w:val="18"/>
        <w:szCs w:val="18"/>
      </w:rPr>
      <w:instrText>PAGE</w:instrText>
    </w:r>
    <w:r>
      <w:rPr>
        <w:color w:val="555555"/>
        <w:sz w:val="18"/>
        <w:szCs w:val="18"/>
      </w:rPr>
      <w:fldChar w:fldCharType="separate"/>
    </w:r>
    <w:r w:rsidR="00F20E3C">
      <w:rPr>
        <w:noProof/>
        <w:color w:val="555555"/>
        <w:sz w:val="18"/>
        <w:szCs w:val="18"/>
      </w:rPr>
      <w:t>1</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NUMPAGES</w:instrText>
    </w:r>
    <w:r>
      <w:rPr>
        <w:color w:val="555555"/>
        <w:sz w:val="18"/>
        <w:szCs w:val="18"/>
      </w:rPr>
      <w:fldChar w:fldCharType="separate"/>
    </w:r>
    <w:r w:rsidR="00F20E3C">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29E4" w14:textId="77777777" w:rsidR="001163FC" w:rsidRDefault="001163FC">
      <w:r>
        <w:separator/>
      </w:r>
    </w:p>
  </w:footnote>
  <w:footnote w:type="continuationSeparator" w:id="0">
    <w:p w14:paraId="5DBEA4B4" w14:textId="77777777" w:rsidR="001163FC" w:rsidRDefault="0011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2A25" w14:textId="77777777" w:rsidR="007E2D58" w:rsidRDefault="00000000">
    <w:pPr>
      <w:pBdr>
        <w:bottom w:val="single" w:sz="4" w:space="4" w:color="2E75B6"/>
      </w:pBdr>
      <w:spacing w:after="120"/>
    </w:pPr>
    <w:proofErr w:type="spellStart"/>
    <w:r>
      <w:rPr>
        <w:color w:val="555555"/>
        <w:sz w:val="18"/>
        <w:szCs w:val="18"/>
      </w:rPr>
      <w:t>Finedon</w:t>
    </w:r>
    <w:proofErr w:type="spellEnd"/>
    <w:r>
      <w:rPr>
        <w:color w:val="555555"/>
        <w:sz w:val="18"/>
        <w:szCs w:val="18"/>
      </w:rPr>
      <w:t xml:space="preserve"> Community Sports &amp; Leisure Centre </w:t>
    </w:r>
    <w:proofErr w:type="gramStart"/>
    <w:r>
      <w:rPr>
        <w:color w:val="555555"/>
        <w:sz w:val="18"/>
        <w:szCs w:val="18"/>
      </w:rPr>
      <w:t>Association  |</w:t>
    </w:r>
    <w:proofErr w:type="gramEnd"/>
    <w:r>
      <w:rPr>
        <w:color w:val="555555"/>
        <w:sz w:val="18"/>
        <w:szCs w:val="18"/>
      </w:rPr>
      <w:t xml:space="preserve">  Alcohol and Temporary Event Notice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4FDB"/>
    <w:multiLevelType w:val="hybridMultilevel"/>
    <w:tmpl w:val="8B14FF70"/>
    <w:lvl w:ilvl="0" w:tplc="026A0A3E">
      <w:start w:val="1"/>
      <w:numFmt w:val="bullet"/>
      <w:lvlText w:val="•"/>
      <w:lvlJc w:val="left"/>
      <w:pPr>
        <w:ind w:left="720" w:hanging="360"/>
      </w:pPr>
    </w:lvl>
    <w:lvl w:ilvl="1" w:tplc="5C4892DA">
      <w:numFmt w:val="decimal"/>
      <w:lvlText w:val=""/>
      <w:lvlJc w:val="left"/>
    </w:lvl>
    <w:lvl w:ilvl="2" w:tplc="63AC1DD2">
      <w:numFmt w:val="decimal"/>
      <w:lvlText w:val=""/>
      <w:lvlJc w:val="left"/>
    </w:lvl>
    <w:lvl w:ilvl="3" w:tplc="81620CF0">
      <w:numFmt w:val="decimal"/>
      <w:lvlText w:val=""/>
      <w:lvlJc w:val="left"/>
    </w:lvl>
    <w:lvl w:ilvl="4" w:tplc="A9384B2A">
      <w:numFmt w:val="decimal"/>
      <w:lvlText w:val=""/>
      <w:lvlJc w:val="left"/>
    </w:lvl>
    <w:lvl w:ilvl="5" w:tplc="04C20792">
      <w:numFmt w:val="decimal"/>
      <w:lvlText w:val=""/>
      <w:lvlJc w:val="left"/>
    </w:lvl>
    <w:lvl w:ilvl="6" w:tplc="D8BE9E74">
      <w:numFmt w:val="decimal"/>
      <w:lvlText w:val=""/>
      <w:lvlJc w:val="left"/>
    </w:lvl>
    <w:lvl w:ilvl="7" w:tplc="31087462">
      <w:numFmt w:val="decimal"/>
      <w:lvlText w:val=""/>
      <w:lvlJc w:val="left"/>
    </w:lvl>
    <w:lvl w:ilvl="8" w:tplc="445272FE">
      <w:numFmt w:val="decimal"/>
      <w:lvlText w:val=""/>
      <w:lvlJc w:val="left"/>
    </w:lvl>
  </w:abstractNum>
  <w:abstractNum w:abstractNumId="1" w15:restartNumberingAfterBreak="0">
    <w:nsid w:val="37CF2C7C"/>
    <w:multiLevelType w:val="hybridMultilevel"/>
    <w:tmpl w:val="840C2918"/>
    <w:lvl w:ilvl="0" w:tplc="EA72A09E">
      <w:start w:val="1"/>
      <w:numFmt w:val="bullet"/>
      <w:lvlText w:val="●"/>
      <w:lvlJc w:val="left"/>
      <w:pPr>
        <w:ind w:left="720" w:hanging="360"/>
      </w:pPr>
    </w:lvl>
    <w:lvl w:ilvl="1" w:tplc="7D06D90A">
      <w:start w:val="1"/>
      <w:numFmt w:val="bullet"/>
      <w:lvlText w:val="○"/>
      <w:lvlJc w:val="left"/>
      <w:pPr>
        <w:ind w:left="1440" w:hanging="360"/>
      </w:pPr>
    </w:lvl>
    <w:lvl w:ilvl="2" w:tplc="0720C99E">
      <w:start w:val="1"/>
      <w:numFmt w:val="bullet"/>
      <w:lvlText w:val="■"/>
      <w:lvlJc w:val="left"/>
      <w:pPr>
        <w:ind w:left="2160" w:hanging="360"/>
      </w:pPr>
    </w:lvl>
    <w:lvl w:ilvl="3" w:tplc="576C36D0">
      <w:start w:val="1"/>
      <w:numFmt w:val="bullet"/>
      <w:lvlText w:val="●"/>
      <w:lvlJc w:val="left"/>
      <w:pPr>
        <w:ind w:left="2880" w:hanging="360"/>
      </w:pPr>
    </w:lvl>
    <w:lvl w:ilvl="4" w:tplc="190C382E">
      <w:start w:val="1"/>
      <w:numFmt w:val="bullet"/>
      <w:lvlText w:val="○"/>
      <w:lvlJc w:val="left"/>
      <w:pPr>
        <w:ind w:left="3600" w:hanging="360"/>
      </w:pPr>
    </w:lvl>
    <w:lvl w:ilvl="5" w:tplc="98A2F1D4">
      <w:start w:val="1"/>
      <w:numFmt w:val="bullet"/>
      <w:lvlText w:val="■"/>
      <w:lvlJc w:val="left"/>
      <w:pPr>
        <w:ind w:left="4320" w:hanging="360"/>
      </w:pPr>
    </w:lvl>
    <w:lvl w:ilvl="6" w:tplc="14207FDC">
      <w:start w:val="1"/>
      <w:numFmt w:val="bullet"/>
      <w:lvlText w:val="●"/>
      <w:lvlJc w:val="left"/>
      <w:pPr>
        <w:ind w:left="5040" w:hanging="360"/>
      </w:pPr>
    </w:lvl>
    <w:lvl w:ilvl="7" w:tplc="806E9EA0">
      <w:start w:val="1"/>
      <w:numFmt w:val="bullet"/>
      <w:lvlText w:val="●"/>
      <w:lvlJc w:val="left"/>
      <w:pPr>
        <w:ind w:left="5760" w:hanging="360"/>
      </w:pPr>
    </w:lvl>
    <w:lvl w:ilvl="8" w:tplc="05EED1B6">
      <w:start w:val="1"/>
      <w:numFmt w:val="bullet"/>
      <w:lvlText w:val="●"/>
      <w:lvlJc w:val="left"/>
      <w:pPr>
        <w:ind w:left="6480" w:hanging="360"/>
      </w:pPr>
    </w:lvl>
  </w:abstractNum>
  <w:abstractNum w:abstractNumId="2" w15:restartNumberingAfterBreak="0">
    <w:nsid w:val="6BD47DA7"/>
    <w:multiLevelType w:val="hybridMultilevel"/>
    <w:tmpl w:val="A5B4662A"/>
    <w:lvl w:ilvl="0" w:tplc="BACCCA2A">
      <w:start w:val="1"/>
      <w:numFmt w:val="decimal"/>
      <w:lvlText w:val="%1."/>
      <w:lvlJc w:val="left"/>
      <w:pPr>
        <w:ind w:left="720" w:hanging="360"/>
      </w:pPr>
    </w:lvl>
    <w:lvl w:ilvl="1" w:tplc="517A1B34">
      <w:numFmt w:val="decimal"/>
      <w:lvlText w:val=""/>
      <w:lvlJc w:val="left"/>
    </w:lvl>
    <w:lvl w:ilvl="2" w:tplc="E3DADCE8">
      <w:numFmt w:val="decimal"/>
      <w:lvlText w:val=""/>
      <w:lvlJc w:val="left"/>
    </w:lvl>
    <w:lvl w:ilvl="3" w:tplc="5B5896A2">
      <w:numFmt w:val="decimal"/>
      <w:lvlText w:val=""/>
      <w:lvlJc w:val="left"/>
    </w:lvl>
    <w:lvl w:ilvl="4" w:tplc="464E7E02">
      <w:numFmt w:val="decimal"/>
      <w:lvlText w:val=""/>
      <w:lvlJc w:val="left"/>
    </w:lvl>
    <w:lvl w:ilvl="5" w:tplc="7528F66A">
      <w:numFmt w:val="decimal"/>
      <w:lvlText w:val=""/>
      <w:lvlJc w:val="left"/>
    </w:lvl>
    <w:lvl w:ilvl="6" w:tplc="FB8E2CB8">
      <w:numFmt w:val="decimal"/>
      <w:lvlText w:val=""/>
      <w:lvlJc w:val="left"/>
    </w:lvl>
    <w:lvl w:ilvl="7" w:tplc="18FAA702">
      <w:numFmt w:val="decimal"/>
      <w:lvlText w:val=""/>
      <w:lvlJc w:val="left"/>
    </w:lvl>
    <w:lvl w:ilvl="8" w:tplc="A64EADE4">
      <w:numFmt w:val="decimal"/>
      <w:lvlText w:val=""/>
      <w:lvlJc w:val="left"/>
    </w:lvl>
  </w:abstractNum>
  <w:num w:numId="1" w16cid:durableId="1857571240">
    <w:abstractNumId w:val="1"/>
    <w:lvlOverride w:ilvl="0">
      <w:startOverride w:val="1"/>
    </w:lvlOverride>
  </w:num>
  <w:num w:numId="2" w16cid:durableId="1652100033">
    <w:abstractNumId w:val="0"/>
    <w:lvlOverride w:ilvl="0">
      <w:startOverride w:val="1"/>
    </w:lvlOverride>
  </w:num>
  <w:num w:numId="3" w16cid:durableId="207566142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D58"/>
    <w:rsid w:val="001163FC"/>
    <w:rsid w:val="007E2D58"/>
    <w:rsid w:val="00DD67B9"/>
    <w:rsid w:val="00F20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674469"/>
  <w15:docId w15:val="{92DAA072-F9C2-244E-89E9-BF67D639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6"/>
      <w:szCs w:val="26"/>
    </w:rPr>
  </w:style>
  <w:style w:type="paragraph" w:styleId="Heading2">
    <w:name w:val="heading 2"/>
    <w:uiPriority w:val="9"/>
    <w:unhideWhenUsed/>
    <w:qFormat/>
    <w:pPr>
      <w:spacing w:before="200" w:after="100"/>
      <w:outlineLvl w:val="1"/>
    </w:pPr>
    <w:rPr>
      <w:b/>
      <w:bCs/>
      <w:color w:val="2E75B6"/>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20E3C"/>
    <w:pPr>
      <w:tabs>
        <w:tab w:val="center" w:pos="4513"/>
        <w:tab w:val="right" w:pos="9026"/>
      </w:tabs>
    </w:pPr>
  </w:style>
  <w:style w:type="character" w:customStyle="1" w:styleId="HeaderChar">
    <w:name w:val="Header Char"/>
    <w:basedOn w:val="DefaultParagraphFont"/>
    <w:link w:val="Header"/>
    <w:uiPriority w:val="99"/>
    <w:rsid w:val="00F20E3C"/>
  </w:style>
  <w:style w:type="paragraph" w:styleId="Footer">
    <w:name w:val="footer"/>
    <w:basedOn w:val="Normal"/>
    <w:link w:val="FooterChar"/>
    <w:uiPriority w:val="99"/>
    <w:unhideWhenUsed/>
    <w:rsid w:val="00F20E3C"/>
    <w:pPr>
      <w:tabs>
        <w:tab w:val="center" w:pos="4513"/>
        <w:tab w:val="right" w:pos="9026"/>
      </w:tabs>
    </w:pPr>
  </w:style>
  <w:style w:type="character" w:customStyle="1" w:styleId="FooterChar">
    <w:name w:val="Footer Char"/>
    <w:basedOn w:val="DefaultParagraphFont"/>
    <w:link w:val="Footer"/>
    <w:uiPriority w:val="99"/>
    <w:rsid w:val="00F20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1917</Words>
  <Characters>11600</Characters>
  <Application>Microsoft Office Word</Application>
  <DocSecurity>0</DocSecurity>
  <Lines>257</Lines>
  <Paragraphs>175</Paragraphs>
  <ScaleCrop>false</ScaleCrop>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Heidi Beatty</cp:lastModifiedBy>
  <cp:revision>2</cp:revision>
  <dcterms:created xsi:type="dcterms:W3CDTF">2026-05-08T11:40:00Z</dcterms:created>
  <dcterms:modified xsi:type="dcterms:W3CDTF">2026-05-08T11:46:00Z</dcterms:modified>
</cp:coreProperties>
</file>